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Shraddha Rajkumar Kotwar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Class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TE( Comp ) - 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Roll No.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PT Sans Narrow" w:cs="PT Sans Narrow" w:eastAsia="PT Sans Narrow" w:hAnsi="PT Sans Narrow"/>
          <w:b w:val="1"/>
          <w:color w:val="741b47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PT Sans Narrow" w:cs="PT Sans Narrow" w:eastAsia="PT Sans Narrow" w:hAnsi="PT Sans Narrow"/>
          <w:b w:val="1"/>
          <w:color w:val="741b47"/>
          <w:sz w:val="34"/>
          <w:szCs w:val="34"/>
          <w:rtl w:val="0"/>
        </w:rPr>
        <w:t xml:space="preserve">Assignment 10:  EJB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PT Sans Narrow" w:cs="PT Sans Narrow" w:eastAsia="PT Sans Narrow" w:hAnsi="PT Sans Narro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9.07989501953125" w:firstLine="0"/>
        <w:rPr>
          <w:rFonts w:ascii="PT Sans Narrow" w:cs="PT Sans Narrow" w:eastAsia="PT Sans Narrow" w:hAnsi="PT Sans Narrow"/>
          <w:sz w:val="30"/>
          <w:szCs w:val="30"/>
        </w:rPr>
      </w:pPr>
      <w:r w:rsidDel="00000000" w:rsidR="00000000" w:rsidRPr="00000000">
        <w:rPr>
          <w:rFonts w:ascii="PT Sans Narrow" w:cs="PT Sans Narrow" w:eastAsia="PT Sans Narrow" w:hAnsi="PT Sans Narrow"/>
          <w:sz w:val="30"/>
          <w:szCs w:val="30"/>
          <w:rtl w:val="0"/>
        </w:rPr>
        <w:t xml:space="preserve">Design and implement a business interface with necessary business logic for any web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9.07989501953125" w:firstLine="0"/>
        <w:rPr>
          <w:rFonts w:ascii="PT Sans Narrow" w:cs="PT Sans Narrow" w:eastAsia="PT Sans Narrow" w:hAnsi="PT Sans Narrow"/>
          <w:sz w:val="30"/>
          <w:szCs w:val="30"/>
        </w:rPr>
      </w:pPr>
      <w:r w:rsidDel="00000000" w:rsidR="00000000" w:rsidRPr="00000000">
        <w:rPr>
          <w:rFonts w:ascii="PT Sans Narrow" w:cs="PT Sans Narrow" w:eastAsia="PT Sans Narrow" w:hAnsi="PT Sans Narrow"/>
          <w:sz w:val="30"/>
          <w:szCs w:val="30"/>
          <w:rtl w:val="0"/>
        </w:rPr>
        <w:t xml:space="preserve">application using EJB.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9.07989501953125" w:firstLine="0"/>
        <w:rPr>
          <w:rFonts w:ascii="PT Sans Narrow" w:cs="PT Sans Narrow" w:eastAsia="PT Sans Narrow" w:hAnsi="PT Sans Narrow"/>
          <w:sz w:val="30"/>
          <w:szCs w:val="30"/>
        </w:rPr>
      </w:pPr>
      <w:r w:rsidDel="00000000" w:rsidR="00000000" w:rsidRPr="00000000">
        <w:rPr>
          <w:rFonts w:ascii="PT Sans Narrow" w:cs="PT Sans Narrow" w:eastAsia="PT Sans Narrow" w:hAnsi="PT Sans Narrow"/>
          <w:sz w:val="30"/>
          <w:szCs w:val="30"/>
          <w:rtl w:val="0"/>
        </w:rPr>
        <w:t xml:space="preserve">e.g., Design and implement the web application logic for deposit and withdraw amount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PT Sans Narrow" w:cs="PT Sans Narrow" w:eastAsia="PT Sans Narrow" w:hAnsi="PT Sans Narrow"/>
          <w:sz w:val="30"/>
          <w:szCs w:val="30"/>
        </w:rPr>
      </w:pPr>
      <w:r w:rsidDel="00000000" w:rsidR="00000000" w:rsidRPr="00000000">
        <w:rPr>
          <w:rFonts w:ascii="PT Sans Narrow" w:cs="PT Sans Narrow" w:eastAsia="PT Sans Narrow" w:hAnsi="PT Sans Narrow"/>
          <w:sz w:val="30"/>
          <w:szCs w:val="30"/>
          <w:rtl w:val="0"/>
        </w:rPr>
        <w:t xml:space="preserve">transactions using EJB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PT Sans Narrow" w:cs="PT Sans Narrow" w:eastAsia="PT Sans Narrow" w:hAnsi="PT Sans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989501953125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HelloWorld.java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2690429687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packagecom.ibytecode.business;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40" w:lineRule="auto"/>
        <w:ind w:left="9.239959716796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importjavax.ejb.Remote;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40" w:lineRule="auto"/>
        <w:ind w:left="11.43997192382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@Remote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publicinterfaceHelloWorld{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publicStringsayHello();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40" w:lineRule="auto"/>
        <w:ind w:left="10.559997558593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HelloWorldBean.java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packagecom.ibytecode.businesslogic;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40" w:lineRule="auto"/>
        <w:ind w:left="9.239959716796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importcom.ibytecode.business.HelloWorld;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40" w:lineRule="auto"/>
        <w:ind w:left="9.239959716796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importjavax.ejb.Stateless;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97.4994945526123" w:lineRule="auto"/>
        <w:ind w:left="9.459991455078125" w:right="538.819580078125" w:firstLine="1.9799804687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@Stateless publicclassHelloWorldBeanimplementsHelloWorld{ publicHelloWorldBean(){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640136718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publicStringsayHello(){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return"HelloWorld!!!";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126708984375" w:line="240" w:lineRule="auto"/>
        <w:ind w:left="4.019927978515625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ClientUtility.java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66723632812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packagecom.ibytecode.clientutility;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0869140625" w:line="240" w:lineRule="auto"/>
        <w:ind w:left="9.239959716796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importjava.util.Properties;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97.500581741333" w:lineRule="auto"/>
        <w:ind w:left="9.239959716796875" w:right="464.2999267578125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importjavax.naming.Context; importjavax.naming.InitialContext; importjavax.naming.NamingException; publicclassClientUtility{ privatestaticContextinitialContext;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39599609375" w:line="297.5014114379883" w:lineRule="auto"/>
        <w:ind w:left="9.239959716796875" w:right="0" w:firstLine="0.2200317382812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privatestaticfinalStringPKG_INTERFACES="org.jboss.ejb.client.naming"; publicstaticContextgetInitialContext()throwsNamingException{ if(initialContext==null){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182373046875" w:line="240" w:lineRule="auto"/>
        <w:ind w:left="10.559997558593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Propertiesproperties=newProperties();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7001953125" w:line="297.4994945526123" w:lineRule="auto"/>
        <w:ind w:left="9.239959716796875" w:right="597.0904541015625" w:firstLine="0.2200317382812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properties.put(Context.URL_PKG_PREFIXES,PKG_INTERFACES); initialContext=newInitialContext(properties);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36547851562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returninitialContext;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700195312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79931640625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EjbApplicationClient.java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6489257812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packagecom.ibytecode.client;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40" w:lineRule="auto"/>
        <w:ind w:left="9.239959716796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importjavax.naming.Context;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40" w:lineRule="auto"/>
        <w:ind w:left="9.239959716796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importjavax.naming.NamingException;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40" w:lineRule="auto"/>
        <w:ind w:left="9.239959716796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importcom.ibytecode.business.HelloWorld;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0869140625" w:line="297.5016689300537" w:lineRule="auto"/>
        <w:ind w:left="9.239959716796875" w:right="1364.5654296875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importcom.ibytecode.businesslogic.HelloWorldBean; importcom.ibytecode.clientutility.ClientUtility; publicclassEJBApplicationClient{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21289062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publicstaticvoidmain(String[]args){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40" w:lineRule="auto"/>
        <w:ind w:left="10.559997558593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HelloWorldbean=doLookup();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97.4994945526123" w:lineRule="auto"/>
        <w:ind w:left="9.459991455078125" w:right="937.16552734375" w:hanging="5.72006225585937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System.out.println(bean.sayHello());//4.Callbusinesslogic } privatestaticHelloWorlddoLookup(){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45703125" w:line="240" w:lineRule="auto"/>
        <w:ind w:left="5.9399414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Contextcontext=null;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7001953125" w:line="240" w:lineRule="auto"/>
        <w:ind w:left="10.559997558593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HelloWorldbean=null; try{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02587890625" w:line="240" w:lineRule="auto"/>
        <w:ind w:left="4.619903564453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context=ClientUtility.getInitialContext();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40" w:lineRule="auto"/>
        <w:ind w:left="3.73992919921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StringlookupName=getLookupName();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97.50224113464355" w:lineRule="auto"/>
        <w:ind w:left="1.31988525390625" w:right="1678.0645751953125" w:firstLine="8.14010620117187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bean=(HelloWorld)context.lookup(lookupName); }catch(NamingExceptione){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296875" w:line="240" w:lineRule="auto"/>
        <w:ind w:left="4.619903564453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3964843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700195312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returnbean;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33105468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7001953125" w:line="240" w:lineRule="auto"/>
        <w:ind w:left="9.45999145507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privatestaticStringgetLookupName(){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02587890625" w:line="240" w:lineRule="auto"/>
        <w:ind w:left="3.7399291992187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StringappName="";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208984375" w:line="297.50224113464355" w:lineRule="auto"/>
        <w:ind w:left="3.73992919921875" w:right="1788.4197998046875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StringmoduleName="HelloWorldSessionBean"; StringdistinctName="";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02978515625" w:line="297.50072479248047" w:lineRule="auto"/>
        <w:ind w:left="0" w:right="931.2457275390625" w:firstLine="3.73992919921875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StringbeanName=HelloWorldBean.class.getSimpleName(); finalStringinterfaceName=HelloWorld.class.getName(); Stringname="ejb:"+appName+"/"+moduleName+"/"+ distinctName+"/"+beanName+"!"+interfaceName; returnname;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35180664062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40" w:lineRule="auto"/>
        <w:ind w:left="1.31988525390625" w:right="0" w:firstLine="0"/>
        <w:jc w:val="left"/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800048828125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ExpectedOutput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83349609375" w:line="240" w:lineRule="auto"/>
        <w:ind w:left="0" w:right="0" w:firstLine="0"/>
        <w:jc w:val="center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05175" cy="497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568.861083984375" w:top="1444.68017578125" w:left="1443.5200500488281" w:right="5467.4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