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1 View block number</w:t>
      </w:r>
    </w:p>
    <w:p>
      <w:pPr>
        <w:pStyle w:val="Normal"/>
        <w:rPr/>
      </w:pPr>
      <w:r>
        <w:rPr/>
        <w:t>Viewer number divided by view block size (view block size is always 4) = view block number</w:t>
      </w:r>
    </w:p>
    <w:p>
      <w:pPr>
        <w:pStyle w:val="Normal"/>
        <w:rPr>
          <w:color w:val="FF0000"/>
        </w:rPr>
      </w:pPr>
      <w:r>
        <w:rPr>
          <w:color w:val="FF0000"/>
        </w:rPr>
        <w:t>Example 1: 5 viewers on property, 5/4 = 1.25 (1.25 to 2 is view block 2)</w:t>
      </w:r>
    </w:p>
    <w:p>
      <w:pPr>
        <w:pStyle w:val="Normal"/>
        <w:rPr/>
      </w:pPr>
      <w:r>
        <w:rPr/>
        <w:t>Example 2: 8 viewers on property, 8/4 = 2 (2 is view block 2)</w:t>
      </w:r>
    </w:p>
    <w:p>
      <w:pPr>
        <w:pStyle w:val="Normal"/>
        <w:rPr/>
      </w:pPr>
      <w:r>
        <w:rPr/>
        <w:t>Example 3: 13 viewers on property, 13/4 = 3.25 (3.25 to 4 is view block 4)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2 View block performance range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 View block performance differentiation</w:t>
      </w:r>
    </w:p>
    <w:p>
      <w:pPr>
        <w:pStyle w:val="Normal"/>
        <w:rPr/>
      </w:pPr>
      <w:r>
        <w:rPr/>
        <w:t>Step 1: View block number + block differentiation (block differentiation always 2)  = Performance range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Example 1: </w:t>
      </w:r>
    </w:p>
    <w:p>
      <w:pPr>
        <w:pStyle w:val="Normal"/>
        <w:rPr>
          <w:color w:val="FF0000"/>
        </w:rPr>
      </w:pPr>
      <w:r>
        <w:rPr>
          <w:color w:val="FF0000"/>
        </w:rPr>
        <w:t>Step 1: View block number 2 + block differentiation 2 = 4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2.2 View block performance range</w:t>
      </w:r>
    </w:p>
    <w:p>
      <w:pPr>
        <w:pStyle w:val="Normal"/>
        <w:ind w:left="720"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2.2.1 Higher end performance limit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Step 2: Viewers on property + performance range = higher end performance limit</w:t>
      </w:r>
    </w:p>
    <w:p>
      <w:pPr>
        <w:pStyle w:val="Normal"/>
        <w:rPr>
          <w:color w:val="FF0000"/>
        </w:rPr>
      </w:pPr>
      <w:r>
        <w:rPr>
          <w:color w:val="FF0000"/>
        </w:rPr>
        <w:t>Example 1: 5 viewers on property + 4 = 9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ind w:left="720"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2.2.1 Lower end performance limit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Step 2: Viewers on property – performance range = lower end performance limit</w:t>
      </w:r>
    </w:p>
    <w:p>
      <w:pPr>
        <w:pStyle w:val="Normal"/>
        <w:rPr>
          <w:color w:val="FF0000"/>
        </w:rPr>
      </w:pPr>
      <w:r>
        <w:rPr>
          <w:color w:val="FF0000"/>
        </w:rPr>
        <w:t>Example 1: 5 viewers on property + 4 = 1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3 Performance indicator output</w:t>
      </w:r>
    </w:p>
    <w:p>
      <w:pPr>
        <w:pStyle w:val="Normal"/>
        <w:ind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3.1 Under average check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Step 1: Comparative interest greater than higher end performance = Under average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For this example take comparative interest as 2 viewers</w:t>
      </w:r>
    </w:p>
    <w:p>
      <w:pPr>
        <w:pStyle w:val="Normal"/>
        <w:rPr>
          <w:color w:val="FF0000"/>
        </w:rPr>
      </w:pPr>
      <w:r>
        <w:rPr>
          <w:color w:val="FF0000"/>
        </w:rPr>
        <w:t>Example 1: 2 &gt; 9 = False (if False continue onto 3.2 if true output “Under average”)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72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3.2 Average check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Step 2: Comparative interest greater than </w:t>
      </w:r>
      <w:r>
        <w:rPr>
          <w:color w:val="000000" w:themeColor="text1"/>
        </w:rPr>
        <w:t xml:space="preserve">or equal to </w:t>
      </w:r>
      <w:r>
        <w:rPr>
          <w:color w:val="000000" w:themeColor="text1"/>
        </w:rPr>
        <w:t xml:space="preserve">lower end performance = average </w:t>
      </w:r>
    </w:p>
    <w:p>
      <w:pPr>
        <w:pStyle w:val="Normal"/>
        <w:rPr/>
      </w:pPr>
      <w:r>
        <w:rPr>
          <w:color w:val="FF0000"/>
        </w:rPr>
        <w:t>Example 1: 2 &gt;</w:t>
      </w:r>
      <w:r>
        <w:rPr>
          <w:color w:val="FF0000"/>
        </w:rPr>
        <w:t xml:space="preserve">= </w:t>
      </w:r>
      <w:r>
        <w:rPr>
          <w:color w:val="FF0000"/>
        </w:rPr>
        <w:t xml:space="preserve"> 1 = True (If true output “Average” otherwise output “Above average”)</w:t>
      </w:r>
    </w:p>
    <w:p>
      <w:pPr>
        <w:pStyle w:val="Normal"/>
        <w:rPr/>
      </w:pPr>
      <w:r>
        <w:rPr/>
        <w:t>1 1 – 4</w:t>
      </w:r>
    </w:p>
    <w:p>
      <w:pPr>
        <w:pStyle w:val="Normal"/>
        <w:rPr/>
      </w:pPr>
      <w:r>
        <w:rPr/>
        <w:t>2 1 – 5</w:t>
      </w:r>
    </w:p>
    <w:p>
      <w:pPr>
        <w:pStyle w:val="Normal"/>
        <w:rPr/>
      </w:pPr>
      <w:r>
        <w:rPr/>
        <w:t>3 1 – 6</w:t>
      </w:r>
    </w:p>
    <w:p>
      <w:pPr>
        <w:pStyle w:val="Normal"/>
        <w:rPr/>
      </w:pPr>
      <w:r>
        <w:rPr/>
        <w:t xml:space="preserve">4 1 – 7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 block 2 (view number divide by 4 gives view block number) 5/4 = 1.25, 8/4 = 2 (1.25 to 2 is view block 2)</w:t>
      </w:r>
    </w:p>
    <w:p>
      <w:pPr>
        <w:pStyle w:val="Normal"/>
        <w:rPr/>
      </w:pPr>
      <w:r>
        <w:rPr/>
        <w:t>(view block number 2 + block differentiation 2 = 4)</w:t>
      </w:r>
    </w:p>
    <w:p>
      <w:pPr>
        <w:pStyle w:val="Normal"/>
        <w:rPr/>
      </w:pPr>
      <w:r>
        <w:rPr/>
        <w:t>5 1 – 9</w:t>
      </w:r>
    </w:p>
    <w:p>
      <w:pPr>
        <w:pStyle w:val="Normal"/>
        <w:rPr/>
      </w:pPr>
      <w:r>
        <w:rPr/>
        <w:t>6 2 – 10</w:t>
      </w:r>
    </w:p>
    <w:p>
      <w:pPr>
        <w:pStyle w:val="Normal"/>
        <w:rPr/>
      </w:pPr>
      <w:r>
        <w:rPr/>
        <w:t>7 3 – 11</w:t>
      </w:r>
    </w:p>
    <w:p>
      <w:pPr>
        <w:pStyle w:val="Normal"/>
        <w:rPr/>
      </w:pPr>
      <w:r>
        <w:rPr/>
        <w:t>8 4 –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 block 3 (view number divide by 4 gives view block number) 9/4 = 2.25, 12/4 = 3 (2.25 to 3 is view block 2)</w:t>
      </w:r>
    </w:p>
    <w:p>
      <w:pPr>
        <w:pStyle w:val="Normal"/>
        <w:rPr/>
      </w:pPr>
      <w:r>
        <w:rPr/>
        <w:t>(view block number 3 + block differentiation 2 = 6)</w:t>
      </w:r>
    </w:p>
    <w:p>
      <w:pPr>
        <w:pStyle w:val="Normal"/>
        <w:rPr/>
      </w:pPr>
      <w:r>
        <w:rPr/>
        <w:t>9 4 – 14</w:t>
      </w:r>
    </w:p>
    <w:p>
      <w:pPr>
        <w:pStyle w:val="Normal"/>
        <w:rPr/>
      </w:pPr>
      <w:r>
        <w:rPr/>
        <w:t>10 5 – 15</w:t>
      </w:r>
    </w:p>
    <w:p>
      <w:pPr>
        <w:pStyle w:val="Normal"/>
        <w:rPr/>
      </w:pPr>
      <w:r>
        <w:rPr/>
        <w:t>11 6 – 16</w:t>
      </w:r>
    </w:p>
    <w:p>
      <w:pPr>
        <w:pStyle w:val="Normal"/>
        <w:rPr/>
      </w:pPr>
      <w:r>
        <w:rPr/>
        <w:t>12 7 – 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7 – 19</w:t>
      </w:r>
    </w:p>
    <w:p>
      <w:pPr>
        <w:pStyle w:val="Normal"/>
        <w:rPr/>
      </w:pPr>
      <w:r>
        <w:rPr/>
        <w:t>14 8 – 20</w:t>
      </w:r>
    </w:p>
    <w:p>
      <w:pPr>
        <w:pStyle w:val="Normal"/>
        <w:rPr/>
      </w:pPr>
      <w:r>
        <w:rPr/>
        <w:t>15 9 – 21</w:t>
      </w:r>
    </w:p>
    <w:p>
      <w:pPr>
        <w:pStyle w:val="Normal"/>
        <w:rPr/>
      </w:pPr>
      <w:r>
        <w:rPr/>
        <w:t>16 10 – 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 10 – 24</w:t>
      </w:r>
    </w:p>
    <w:p>
      <w:pPr>
        <w:pStyle w:val="Normal"/>
        <w:rPr/>
      </w:pPr>
      <w:r>
        <w:rPr/>
        <w:t>18 11 – 25</w:t>
      </w:r>
    </w:p>
    <w:p>
      <w:pPr>
        <w:pStyle w:val="Normal"/>
        <w:rPr/>
      </w:pPr>
      <w:r>
        <w:rPr/>
        <w:t>19 12 – 26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20 13 – 27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LibreOffice/6.2.5.2$Windows_X86_64 LibreOffice_project/1ec314fa52f458adc18c4f025c545a4e8b22c159</Application>
  <Pages>2</Pages>
  <Words>374</Words>
  <Characters>1497</Characters>
  <CharactersWithSpaces>1847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2020-06-18T04:22:00Z</dcterms:created>
  <dc:creator>chris richardson</dc:creator>
  <dc:description/>
  <dc:language>en-IN</dc:language>
  <cp:lastModifiedBy/>
  <dcterms:modified xsi:type="dcterms:W3CDTF">2020-07-10T14:53:58Z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