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14F8" w:rsidRDefault="009014F8" w:rsidP="009014F8">
      <w:pPr>
        <w:jc w:val="center"/>
        <w:rPr>
          <w:rFonts w:ascii="Garamond" w:eastAsia="Garamond" w:hAnsi="Garamond" w:cs="Garamond"/>
          <w:b/>
          <w:sz w:val="72"/>
          <w:szCs w:val="72"/>
        </w:rPr>
      </w:pPr>
      <w:r w:rsidRPr="00BF2883">
        <w:rPr>
          <w:rFonts w:ascii="Garamond" w:eastAsia="Garamond" w:hAnsi="Garamond" w:cs="Garamond"/>
          <w:b/>
          <w:noProof/>
          <w:sz w:val="72"/>
          <w:szCs w:val="72"/>
        </w:rPr>
        <w:drawing>
          <wp:inline distT="0" distB="0" distL="0" distR="0">
            <wp:extent cx="3351471" cy="3136605"/>
            <wp:effectExtent l="19050" t="0" r="1329"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357392" cy="3142146"/>
                    </a:xfrm>
                    <a:prstGeom prst="rect">
                      <a:avLst/>
                    </a:prstGeom>
                    <a:ln/>
                  </pic:spPr>
                </pic:pic>
              </a:graphicData>
            </a:graphic>
          </wp:inline>
        </w:drawing>
      </w:r>
    </w:p>
    <w:p w:rsidR="009014F8" w:rsidRPr="00B07A54" w:rsidRDefault="009014F8" w:rsidP="009014F8">
      <w:pPr>
        <w:spacing w:line="0" w:lineRule="atLeast"/>
        <w:jc w:val="center"/>
        <w:rPr>
          <w:rFonts w:ascii="Garamond" w:eastAsia="Garamond" w:hAnsi="Garamond" w:cs="Garamond"/>
          <w:b/>
          <w:sz w:val="48"/>
          <w:szCs w:val="52"/>
        </w:rPr>
      </w:pPr>
      <w:r w:rsidRPr="00B07A54">
        <w:rPr>
          <w:rFonts w:ascii="Garamond" w:eastAsia="Garamond" w:hAnsi="Garamond" w:cs="Garamond"/>
          <w:b/>
          <w:sz w:val="48"/>
          <w:szCs w:val="52"/>
        </w:rPr>
        <w:t>Department of Computer Engineering</w:t>
      </w:r>
    </w:p>
    <w:p w:rsidR="009014F8" w:rsidRPr="00B07A54" w:rsidRDefault="009014F8" w:rsidP="009014F8">
      <w:pPr>
        <w:spacing w:line="0" w:lineRule="atLeast"/>
        <w:jc w:val="center"/>
        <w:rPr>
          <w:rFonts w:ascii="Garamond" w:eastAsia="Garamond" w:hAnsi="Garamond" w:cs="Garamond"/>
          <w:b/>
          <w:sz w:val="44"/>
          <w:szCs w:val="44"/>
        </w:rPr>
      </w:pPr>
      <w:r w:rsidRPr="00B07A54">
        <w:rPr>
          <w:rFonts w:ascii="Garamond" w:eastAsia="Garamond" w:hAnsi="Garamond" w:cs="Garamond"/>
          <w:b/>
          <w:sz w:val="44"/>
          <w:szCs w:val="44"/>
        </w:rPr>
        <w:t>CMPE 256 Summer 2020</w:t>
      </w:r>
    </w:p>
    <w:p w:rsidR="009014F8" w:rsidRPr="009014F8" w:rsidRDefault="009014F8" w:rsidP="009014F8">
      <w:pPr>
        <w:jc w:val="center"/>
        <w:rPr>
          <w:rFonts w:ascii="Garamond" w:eastAsia="Garamond" w:hAnsi="Garamond" w:cs="Garamond"/>
          <w:b/>
          <w:sz w:val="56"/>
          <w:szCs w:val="72"/>
          <w:u w:val="single"/>
        </w:rPr>
      </w:pPr>
      <w:r w:rsidRPr="009014F8">
        <w:rPr>
          <w:rFonts w:ascii="Garamond" w:eastAsia="Garamond" w:hAnsi="Garamond" w:cs="Garamond"/>
          <w:b/>
          <w:sz w:val="56"/>
          <w:szCs w:val="72"/>
          <w:u w:val="single"/>
        </w:rPr>
        <w:t>M5 Forecasting – Accuracy, Estimate the unit sales of Walmart retail goods</w:t>
      </w:r>
    </w:p>
    <w:p w:rsidR="009014F8" w:rsidRPr="004621E1" w:rsidRDefault="009014F8" w:rsidP="009014F8">
      <w:pPr>
        <w:jc w:val="center"/>
        <w:rPr>
          <w:rFonts w:ascii="Garamond" w:eastAsia="Garamond" w:hAnsi="Garamond" w:cs="Garamond"/>
          <w:b/>
          <w:sz w:val="48"/>
          <w:szCs w:val="52"/>
        </w:rPr>
      </w:pPr>
      <w:r w:rsidRPr="004621E1">
        <w:rPr>
          <w:rFonts w:ascii="Garamond" w:eastAsia="Garamond" w:hAnsi="Garamond" w:cs="Garamond"/>
          <w:b/>
          <w:sz w:val="48"/>
          <w:szCs w:val="52"/>
        </w:rPr>
        <w:t>Project Report</w:t>
      </w:r>
    </w:p>
    <w:p w:rsidR="009014F8" w:rsidRPr="004621E1" w:rsidRDefault="009014F8" w:rsidP="009014F8">
      <w:pPr>
        <w:jc w:val="center"/>
        <w:rPr>
          <w:sz w:val="48"/>
          <w:szCs w:val="52"/>
        </w:rPr>
      </w:pPr>
      <w:r w:rsidRPr="004621E1">
        <w:rPr>
          <w:rFonts w:ascii="Garamond" w:eastAsia="Garamond" w:hAnsi="Garamond" w:cs="Garamond"/>
          <w:b/>
          <w:sz w:val="48"/>
          <w:szCs w:val="52"/>
        </w:rPr>
        <w:t xml:space="preserve">Team </w:t>
      </w:r>
      <w:r>
        <w:rPr>
          <w:rFonts w:ascii="Garamond" w:eastAsia="Garamond" w:hAnsi="Garamond" w:cs="Garamond"/>
          <w:b/>
          <w:sz w:val="48"/>
          <w:szCs w:val="52"/>
        </w:rPr>
        <w:t>2</w:t>
      </w:r>
    </w:p>
    <w:p w:rsidR="009014F8" w:rsidRPr="00BF2883" w:rsidRDefault="009014F8" w:rsidP="009014F8">
      <w:pPr>
        <w:jc w:val="center"/>
        <w:rPr>
          <w:rFonts w:ascii="Garamond" w:eastAsia="Garamond" w:hAnsi="Garamond" w:cs="Garamond"/>
          <w:b/>
          <w:sz w:val="52"/>
          <w:szCs w:val="52"/>
        </w:rPr>
      </w:pPr>
      <w:r w:rsidRPr="00BF2883">
        <w:rPr>
          <w:rFonts w:ascii="Garamond" w:eastAsia="Garamond" w:hAnsi="Garamond" w:cs="Garamond"/>
          <w:b/>
          <w:sz w:val="52"/>
          <w:szCs w:val="52"/>
        </w:rPr>
        <w:t>Shraddha Bhangale</w:t>
      </w:r>
      <w:r>
        <w:rPr>
          <w:rFonts w:ascii="Garamond" w:eastAsia="Garamond" w:hAnsi="Garamond" w:cs="Garamond"/>
          <w:b/>
          <w:sz w:val="52"/>
          <w:szCs w:val="52"/>
        </w:rPr>
        <w:t xml:space="preserve"> </w:t>
      </w:r>
      <w:r w:rsidRPr="00BF2883">
        <w:rPr>
          <w:rFonts w:ascii="Garamond" w:eastAsia="Garamond" w:hAnsi="Garamond" w:cs="Garamond"/>
          <w:b/>
          <w:sz w:val="52"/>
          <w:szCs w:val="52"/>
        </w:rPr>
        <w:t>(</w:t>
      </w:r>
      <w:r>
        <w:rPr>
          <w:rFonts w:ascii="Garamond" w:eastAsia="Garamond" w:hAnsi="Garamond" w:cs="Garamond"/>
          <w:b/>
          <w:sz w:val="52"/>
          <w:szCs w:val="52"/>
        </w:rPr>
        <w:t>014636505</w:t>
      </w:r>
      <w:r w:rsidRPr="00BF2883">
        <w:rPr>
          <w:rFonts w:ascii="Garamond" w:eastAsia="Garamond" w:hAnsi="Garamond" w:cs="Garamond"/>
          <w:b/>
          <w:sz w:val="52"/>
          <w:szCs w:val="52"/>
        </w:rPr>
        <w:t>)</w:t>
      </w:r>
    </w:p>
    <w:p w:rsidR="009014F8" w:rsidRPr="009014F8" w:rsidRDefault="009014F8" w:rsidP="009014F8">
      <w:pPr>
        <w:jc w:val="center"/>
        <w:rPr>
          <w:rFonts w:ascii="Garamond" w:eastAsia="Garamond" w:hAnsi="Garamond" w:cs="Garamond"/>
          <w:b/>
          <w:sz w:val="48"/>
          <w:szCs w:val="52"/>
        </w:rPr>
      </w:pPr>
      <w:r w:rsidRPr="009014F8">
        <w:rPr>
          <w:rFonts w:ascii="Garamond" w:eastAsia="Garamond" w:hAnsi="Garamond" w:cs="Garamond"/>
          <w:b/>
          <w:sz w:val="44"/>
          <w:szCs w:val="52"/>
        </w:rPr>
        <w:t>Under the guidance of,</w:t>
      </w:r>
    </w:p>
    <w:p w:rsidR="009014F8" w:rsidRDefault="009014F8" w:rsidP="009014F8">
      <w:pPr>
        <w:jc w:val="center"/>
        <w:rPr>
          <w:rFonts w:ascii="Garamond" w:eastAsia="Garamond" w:hAnsi="Garamond" w:cs="Garamond"/>
          <w:b/>
          <w:sz w:val="52"/>
          <w:szCs w:val="52"/>
        </w:rPr>
      </w:pPr>
      <w:r>
        <w:rPr>
          <w:rFonts w:ascii="Garamond" w:eastAsia="Garamond" w:hAnsi="Garamond" w:cs="Garamond"/>
          <w:b/>
          <w:sz w:val="52"/>
          <w:szCs w:val="52"/>
        </w:rPr>
        <w:t>Prof.</w:t>
      </w:r>
      <w:r w:rsidRPr="00BF2883">
        <w:rPr>
          <w:rFonts w:ascii="Garamond" w:eastAsia="Garamond" w:hAnsi="Garamond" w:cs="Garamond"/>
          <w:b/>
          <w:sz w:val="52"/>
          <w:szCs w:val="52"/>
        </w:rPr>
        <w:t xml:space="preserve"> </w:t>
      </w:r>
      <w:r>
        <w:rPr>
          <w:rFonts w:ascii="Garamond" w:eastAsia="Garamond" w:hAnsi="Garamond" w:cs="Garamond"/>
          <w:b/>
          <w:sz w:val="52"/>
          <w:szCs w:val="52"/>
        </w:rPr>
        <w:t>Kaikai Liu</w:t>
      </w:r>
    </w:p>
    <w:sdt>
      <w:sdtPr>
        <w:rPr>
          <w:rFonts w:asciiTheme="minorHAnsi" w:eastAsiaTheme="minorEastAsia" w:hAnsiTheme="minorHAnsi" w:cstheme="minorBidi"/>
          <w:b w:val="0"/>
          <w:bCs w:val="0"/>
          <w:color w:val="auto"/>
          <w:sz w:val="22"/>
          <w:szCs w:val="22"/>
        </w:rPr>
        <w:id w:val="311091073"/>
        <w:docPartObj>
          <w:docPartGallery w:val="Table of Contents"/>
          <w:docPartUnique/>
        </w:docPartObj>
      </w:sdtPr>
      <w:sdtEndPr>
        <w:rPr>
          <w:rFonts w:ascii="Arial" w:hAnsi="Arial" w:cs="Arial"/>
          <w:sz w:val="24"/>
          <w:szCs w:val="24"/>
        </w:rPr>
      </w:sdtEndPr>
      <w:sdtContent>
        <w:p w:rsidR="00F513D3" w:rsidRPr="007C0DEB" w:rsidRDefault="00F513D3" w:rsidP="007C0DEB">
          <w:pPr>
            <w:pStyle w:val="TOCHeading"/>
            <w:rPr>
              <w:color w:val="auto"/>
            </w:rPr>
          </w:pPr>
          <w:r w:rsidRPr="007C0DEB">
            <w:rPr>
              <w:color w:val="auto"/>
            </w:rPr>
            <w:t>Table of Contents</w:t>
          </w:r>
        </w:p>
        <w:p w:rsidR="00F513D3" w:rsidRPr="005D258A" w:rsidRDefault="00F513D3">
          <w:pPr>
            <w:pStyle w:val="TOC1"/>
            <w:rPr>
              <w:rFonts w:ascii="Arial" w:hAnsi="Arial" w:cs="Arial"/>
              <w:sz w:val="24"/>
              <w:szCs w:val="24"/>
            </w:rPr>
          </w:pPr>
          <w:r w:rsidRPr="005D258A">
            <w:rPr>
              <w:rFonts w:ascii="Arial" w:hAnsi="Arial" w:cs="Arial"/>
              <w:b/>
              <w:sz w:val="24"/>
              <w:szCs w:val="24"/>
            </w:rPr>
            <w:t>Abstract</w:t>
          </w:r>
          <w:r w:rsidRPr="005D258A">
            <w:rPr>
              <w:rFonts w:ascii="Arial" w:hAnsi="Arial" w:cs="Arial"/>
              <w:sz w:val="24"/>
              <w:szCs w:val="24"/>
            </w:rPr>
            <w:ptab w:relativeTo="margin" w:alignment="right" w:leader="dot"/>
          </w:r>
          <w:r w:rsidR="00986CAE">
            <w:rPr>
              <w:rFonts w:ascii="Arial" w:hAnsi="Arial" w:cs="Arial"/>
              <w:b/>
              <w:sz w:val="24"/>
              <w:szCs w:val="24"/>
            </w:rPr>
            <w:t>3</w:t>
          </w:r>
        </w:p>
        <w:p w:rsidR="00F513D3" w:rsidRPr="005D258A" w:rsidRDefault="00AD29DE">
          <w:pPr>
            <w:pStyle w:val="TOC1"/>
            <w:rPr>
              <w:rFonts w:ascii="Arial" w:hAnsi="Arial" w:cs="Arial"/>
              <w:sz w:val="24"/>
              <w:szCs w:val="24"/>
            </w:rPr>
          </w:pPr>
          <w:r w:rsidRPr="005D258A">
            <w:rPr>
              <w:rFonts w:ascii="Arial" w:hAnsi="Arial" w:cs="Arial"/>
              <w:b/>
              <w:sz w:val="24"/>
              <w:szCs w:val="24"/>
            </w:rPr>
            <w:t xml:space="preserve">Chapter 1 : </w:t>
          </w:r>
          <w:r w:rsidR="00F513D3" w:rsidRPr="005D258A">
            <w:rPr>
              <w:rFonts w:ascii="Arial" w:hAnsi="Arial" w:cs="Arial"/>
              <w:b/>
              <w:sz w:val="24"/>
              <w:szCs w:val="24"/>
            </w:rPr>
            <w:t>Introduction</w:t>
          </w:r>
          <w:r w:rsidR="00F513D3" w:rsidRPr="005D258A">
            <w:rPr>
              <w:rFonts w:ascii="Arial" w:hAnsi="Arial" w:cs="Arial"/>
              <w:sz w:val="24"/>
              <w:szCs w:val="24"/>
            </w:rPr>
            <w:ptab w:relativeTo="margin" w:alignment="right" w:leader="dot"/>
          </w:r>
          <w:r w:rsidR="00986CAE">
            <w:rPr>
              <w:rFonts w:ascii="Arial" w:hAnsi="Arial" w:cs="Arial"/>
              <w:b/>
              <w:sz w:val="24"/>
              <w:szCs w:val="24"/>
            </w:rPr>
            <w:t>4</w:t>
          </w:r>
        </w:p>
        <w:p w:rsidR="00F513D3" w:rsidRPr="005D258A" w:rsidRDefault="00AD29DE" w:rsidP="00F513D3">
          <w:pPr>
            <w:pStyle w:val="TOC1"/>
            <w:rPr>
              <w:rFonts w:ascii="Arial" w:hAnsi="Arial" w:cs="Arial"/>
              <w:sz w:val="24"/>
              <w:szCs w:val="24"/>
            </w:rPr>
          </w:pPr>
          <w:r w:rsidRPr="005D258A">
            <w:rPr>
              <w:rFonts w:ascii="Arial" w:hAnsi="Arial" w:cs="Arial"/>
              <w:b/>
              <w:sz w:val="24"/>
              <w:szCs w:val="24"/>
            </w:rPr>
            <w:t xml:space="preserve">Chapter 2 : </w:t>
          </w:r>
          <w:r w:rsidR="00F513D3" w:rsidRPr="005D258A">
            <w:rPr>
              <w:rFonts w:ascii="Arial" w:hAnsi="Arial" w:cs="Arial"/>
              <w:b/>
              <w:sz w:val="24"/>
              <w:szCs w:val="24"/>
            </w:rPr>
            <w:t>Exploratory data analysis</w:t>
          </w:r>
          <w:r w:rsidR="00F513D3" w:rsidRPr="005D258A">
            <w:rPr>
              <w:rFonts w:ascii="Arial" w:hAnsi="Arial" w:cs="Arial"/>
              <w:sz w:val="24"/>
              <w:szCs w:val="24"/>
            </w:rPr>
            <w:ptab w:relativeTo="margin" w:alignment="right" w:leader="dot"/>
          </w:r>
          <w:r w:rsidR="00986CAE">
            <w:rPr>
              <w:rFonts w:ascii="Arial" w:hAnsi="Arial" w:cs="Arial"/>
              <w:b/>
              <w:sz w:val="24"/>
              <w:szCs w:val="24"/>
            </w:rPr>
            <w:t>5</w:t>
          </w:r>
        </w:p>
        <w:p w:rsidR="005D258A" w:rsidRPr="005D258A" w:rsidRDefault="005D258A" w:rsidP="005D258A">
          <w:pPr>
            <w:pStyle w:val="TOC2"/>
            <w:ind w:left="216"/>
            <w:rPr>
              <w:rFonts w:ascii="Arial" w:hAnsi="Arial" w:cs="Arial"/>
              <w:sz w:val="24"/>
              <w:szCs w:val="24"/>
            </w:rPr>
          </w:pPr>
          <w:r w:rsidRPr="005D258A">
            <w:rPr>
              <w:rFonts w:ascii="Arial" w:hAnsi="Arial" w:cs="Arial"/>
              <w:bCs/>
              <w:color w:val="000000"/>
              <w:sz w:val="24"/>
              <w:szCs w:val="24"/>
              <w:highlight w:val="white"/>
            </w:rPr>
            <w:t xml:space="preserve">2.1 Categories of products </w:t>
          </w:r>
          <w:r w:rsidR="00F513D3" w:rsidRPr="005D258A">
            <w:rPr>
              <w:rFonts w:ascii="Arial" w:hAnsi="Arial" w:cs="Arial"/>
              <w:sz w:val="24"/>
              <w:szCs w:val="24"/>
            </w:rPr>
            <w:ptab w:relativeTo="margin" w:alignment="right" w:leader="dot"/>
          </w:r>
          <w:r w:rsidR="00F513D3" w:rsidRPr="005D258A">
            <w:rPr>
              <w:rFonts w:ascii="Arial" w:hAnsi="Arial" w:cs="Arial"/>
              <w:sz w:val="24"/>
              <w:szCs w:val="24"/>
            </w:rPr>
            <w:t>5</w:t>
          </w:r>
        </w:p>
        <w:p w:rsidR="005D258A" w:rsidRPr="005D258A" w:rsidRDefault="005D258A" w:rsidP="005D258A">
          <w:pPr>
            <w:pStyle w:val="TOC1"/>
            <w:ind w:firstLine="216"/>
            <w:rPr>
              <w:rFonts w:ascii="Arial" w:hAnsi="Arial" w:cs="Arial"/>
              <w:bCs/>
              <w:color w:val="000000"/>
              <w:sz w:val="24"/>
              <w:szCs w:val="24"/>
              <w:highlight w:val="white"/>
            </w:rPr>
          </w:pPr>
          <w:r w:rsidRPr="005D258A">
            <w:rPr>
              <w:rFonts w:ascii="Arial" w:hAnsi="Arial" w:cs="Arial"/>
              <w:bCs/>
              <w:color w:val="000000"/>
              <w:sz w:val="24"/>
              <w:szCs w:val="24"/>
              <w:highlight w:val="white"/>
            </w:rPr>
            <w:t>2.2 Sales in states</w:t>
          </w:r>
          <w:r w:rsidRPr="005D258A">
            <w:rPr>
              <w:rFonts w:ascii="Arial" w:hAnsi="Arial" w:cs="Arial"/>
              <w:sz w:val="24"/>
              <w:szCs w:val="24"/>
            </w:rPr>
            <w:ptab w:relativeTo="margin" w:alignment="right" w:leader="dot"/>
          </w:r>
          <w:r w:rsidR="00986CAE">
            <w:rPr>
              <w:rFonts w:ascii="Arial" w:hAnsi="Arial" w:cs="Arial"/>
              <w:sz w:val="24"/>
              <w:szCs w:val="24"/>
            </w:rPr>
            <w:t>7</w:t>
          </w:r>
        </w:p>
        <w:p w:rsidR="005D258A" w:rsidRPr="005D258A" w:rsidRDefault="005D258A" w:rsidP="005D258A">
          <w:pPr>
            <w:pStyle w:val="TOC1"/>
            <w:ind w:firstLine="216"/>
            <w:rPr>
              <w:rFonts w:ascii="Arial" w:hAnsi="Arial" w:cs="Arial"/>
              <w:bCs/>
              <w:color w:val="000000"/>
              <w:sz w:val="24"/>
              <w:szCs w:val="24"/>
              <w:highlight w:val="white"/>
            </w:rPr>
          </w:pPr>
          <w:r w:rsidRPr="005D258A">
            <w:rPr>
              <w:rFonts w:ascii="Arial" w:hAnsi="Arial" w:cs="Arial"/>
              <w:bCs/>
              <w:color w:val="000000"/>
              <w:sz w:val="24"/>
              <w:szCs w:val="24"/>
              <w:highlight w:val="white"/>
            </w:rPr>
            <w:t>2.3 Sales Distribution</w:t>
          </w:r>
          <w:r w:rsidRPr="005D258A">
            <w:rPr>
              <w:rFonts w:ascii="Arial" w:hAnsi="Arial" w:cs="Arial"/>
              <w:sz w:val="24"/>
              <w:szCs w:val="24"/>
            </w:rPr>
            <w:ptab w:relativeTo="margin" w:alignment="right" w:leader="dot"/>
          </w:r>
          <w:r w:rsidR="00986CAE">
            <w:rPr>
              <w:rFonts w:ascii="Arial" w:hAnsi="Arial" w:cs="Arial"/>
              <w:sz w:val="24"/>
              <w:szCs w:val="24"/>
            </w:rPr>
            <w:t>8</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2.4 Department wise sales </w:t>
          </w:r>
          <w:r w:rsidRPr="005D258A">
            <w:rPr>
              <w:rFonts w:ascii="Arial" w:hAnsi="Arial" w:cs="Arial"/>
              <w:sz w:val="24"/>
              <w:szCs w:val="24"/>
            </w:rPr>
            <w:ptab w:relativeTo="margin" w:alignment="right" w:leader="dot"/>
          </w:r>
          <w:r w:rsidR="00986CAE">
            <w:rPr>
              <w:rFonts w:ascii="Arial" w:hAnsi="Arial" w:cs="Arial"/>
              <w:sz w:val="24"/>
              <w:szCs w:val="24"/>
            </w:rPr>
            <w:t>9</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2.5 Store wise sales</w:t>
          </w:r>
          <w:r w:rsidRPr="005D258A">
            <w:rPr>
              <w:rFonts w:ascii="Arial" w:hAnsi="Arial" w:cs="Arial"/>
              <w:sz w:val="24"/>
              <w:szCs w:val="24"/>
            </w:rPr>
            <w:ptab w:relativeTo="margin" w:alignment="right" w:leader="dot"/>
          </w:r>
          <w:r w:rsidR="00986CAE">
            <w:rPr>
              <w:rFonts w:ascii="Arial" w:hAnsi="Arial" w:cs="Arial"/>
              <w:sz w:val="24"/>
              <w:szCs w:val="24"/>
            </w:rPr>
            <w:t>10</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2.6 Categorical sales in states</w:t>
          </w:r>
          <w:r w:rsidRPr="005D258A">
            <w:rPr>
              <w:rFonts w:ascii="Arial" w:hAnsi="Arial" w:cs="Arial"/>
              <w:sz w:val="24"/>
              <w:szCs w:val="24"/>
            </w:rPr>
            <w:ptab w:relativeTo="margin" w:alignment="right" w:leader="dot"/>
          </w:r>
          <w:r w:rsidR="00986CAE">
            <w:rPr>
              <w:rFonts w:ascii="Arial" w:hAnsi="Arial" w:cs="Arial"/>
              <w:sz w:val="24"/>
              <w:szCs w:val="24"/>
            </w:rPr>
            <w:t>12</w:t>
          </w:r>
        </w:p>
        <w:p w:rsidR="005D258A" w:rsidRPr="005D258A" w:rsidRDefault="005D258A" w:rsidP="005D258A">
          <w:pPr>
            <w:pStyle w:val="TOC2"/>
            <w:ind w:left="216"/>
            <w:rPr>
              <w:rFonts w:ascii="Arial" w:hAnsi="Arial" w:cs="Arial"/>
              <w:b/>
              <w:bCs/>
              <w:color w:val="000000"/>
              <w:sz w:val="24"/>
              <w:szCs w:val="24"/>
              <w:highlight w:val="white"/>
            </w:rPr>
          </w:pPr>
          <w:r w:rsidRPr="005D258A">
            <w:rPr>
              <w:rFonts w:ascii="Arial" w:hAnsi="Arial" w:cs="Arial"/>
              <w:bCs/>
              <w:color w:val="000000"/>
              <w:sz w:val="24"/>
              <w:szCs w:val="24"/>
              <w:highlight w:val="white"/>
            </w:rPr>
            <w:t>2.7 Price distribution across categories</w:t>
          </w:r>
          <w:r w:rsidRPr="005D258A">
            <w:rPr>
              <w:rFonts w:ascii="Arial" w:hAnsi="Arial" w:cs="Arial"/>
              <w:sz w:val="24"/>
              <w:szCs w:val="24"/>
            </w:rPr>
            <w:ptab w:relativeTo="margin" w:alignment="right" w:leader="dot"/>
          </w:r>
          <w:r w:rsidR="00986CAE">
            <w:rPr>
              <w:rFonts w:ascii="Arial" w:hAnsi="Arial" w:cs="Arial"/>
              <w:sz w:val="24"/>
              <w:szCs w:val="24"/>
            </w:rPr>
            <w:t>13</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2.8 Daily sales</w:t>
          </w:r>
          <w:r w:rsidRPr="005D258A">
            <w:rPr>
              <w:rFonts w:ascii="Arial" w:hAnsi="Arial" w:cs="Arial"/>
              <w:sz w:val="24"/>
              <w:szCs w:val="24"/>
            </w:rPr>
            <w:ptab w:relativeTo="margin" w:alignment="right" w:leader="dot"/>
          </w:r>
          <w:r w:rsidR="00986CAE">
            <w:rPr>
              <w:rFonts w:ascii="Arial" w:hAnsi="Arial" w:cs="Arial"/>
              <w:sz w:val="24"/>
              <w:szCs w:val="24"/>
            </w:rPr>
            <w:t>14</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2.9 Seasonal Decomposition</w:t>
          </w:r>
          <w:r w:rsidRPr="005D258A">
            <w:rPr>
              <w:rFonts w:ascii="Arial" w:hAnsi="Arial" w:cs="Arial"/>
              <w:sz w:val="24"/>
              <w:szCs w:val="24"/>
            </w:rPr>
            <w:ptab w:relativeTo="margin" w:alignment="right" w:leader="dot"/>
          </w:r>
          <w:r w:rsidR="00986CAE">
            <w:rPr>
              <w:rFonts w:ascii="Arial" w:hAnsi="Arial" w:cs="Arial"/>
              <w:sz w:val="24"/>
              <w:szCs w:val="24"/>
            </w:rPr>
            <w:t>15</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2.10 Monthly sales across the States</w:t>
          </w:r>
          <w:r w:rsidRPr="005D258A">
            <w:rPr>
              <w:rFonts w:ascii="Arial" w:hAnsi="Arial" w:cs="Arial"/>
              <w:sz w:val="24"/>
              <w:szCs w:val="24"/>
            </w:rPr>
            <w:ptab w:relativeTo="margin" w:alignment="right" w:leader="dot"/>
          </w:r>
          <w:r w:rsidR="00986CAE">
            <w:rPr>
              <w:rFonts w:ascii="Arial" w:hAnsi="Arial" w:cs="Arial"/>
              <w:sz w:val="24"/>
              <w:szCs w:val="24"/>
            </w:rPr>
            <w:t>16</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 xml:space="preserve">2.11 Weekly sales across the categories </w:t>
          </w:r>
          <w:r w:rsidRPr="005D258A">
            <w:rPr>
              <w:rFonts w:ascii="Arial" w:hAnsi="Arial" w:cs="Arial"/>
              <w:sz w:val="24"/>
              <w:szCs w:val="24"/>
            </w:rPr>
            <w:ptab w:relativeTo="margin" w:alignment="right" w:leader="dot"/>
          </w:r>
          <w:r w:rsidR="006A6EDC">
            <w:rPr>
              <w:rFonts w:ascii="Arial" w:hAnsi="Arial" w:cs="Arial"/>
              <w:sz w:val="24"/>
              <w:szCs w:val="24"/>
            </w:rPr>
            <w:t>18</w:t>
          </w:r>
          <w:r w:rsidR="009923FD" w:rsidRPr="005D258A">
            <w:rPr>
              <w:rFonts w:ascii="Arial" w:hAnsi="Arial" w:cs="Arial"/>
              <w:bCs/>
              <w:color w:val="000000"/>
              <w:sz w:val="24"/>
              <w:szCs w:val="24"/>
              <w:highlight w:val="white"/>
            </w:rPr>
            <w:t xml:space="preserve">   </w:t>
          </w:r>
        </w:p>
        <w:p w:rsidR="009923FD" w:rsidRPr="005D258A" w:rsidRDefault="005D258A" w:rsidP="005D258A">
          <w:pPr>
            <w:pStyle w:val="TOC2"/>
            <w:ind w:left="216"/>
            <w:rPr>
              <w:rFonts w:ascii="Arial" w:hAnsi="Arial" w:cs="Arial"/>
              <w:bCs/>
              <w:color w:val="000000"/>
              <w:sz w:val="24"/>
              <w:szCs w:val="24"/>
            </w:rPr>
          </w:pPr>
          <w:r w:rsidRPr="005D258A">
            <w:rPr>
              <w:rFonts w:ascii="Arial" w:hAnsi="Arial" w:cs="Arial"/>
              <w:bCs/>
              <w:color w:val="000000"/>
              <w:sz w:val="24"/>
              <w:szCs w:val="24"/>
              <w:highlight w:val="white"/>
            </w:rPr>
            <w:t xml:space="preserve">2.12 Average sales across week days </w:t>
          </w:r>
          <w:r w:rsidRPr="005D258A">
            <w:rPr>
              <w:rFonts w:ascii="Arial" w:hAnsi="Arial" w:cs="Arial"/>
              <w:sz w:val="24"/>
              <w:szCs w:val="24"/>
            </w:rPr>
            <w:ptab w:relativeTo="margin" w:alignment="right" w:leader="dot"/>
          </w:r>
          <w:r w:rsidR="006A6EDC">
            <w:rPr>
              <w:rFonts w:ascii="Arial" w:hAnsi="Arial" w:cs="Arial"/>
              <w:sz w:val="24"/>
              <w:szCs w:val="24"/>
            </w:rPr>
            <w:t>20</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 xml:space="preserve">2.13 Average sales across months </w:t>
          </w:r>
          <w:r w:rsidRPr="005D258A">
            <w:rPr>
              <w:rFonts w:ascii="Arial" w:hAnsi="Arial" w:cs="Arial"/>
              <w:sz w:val="24"/>
              <w:szCs w:val="24"/>
            </w:rPr>
            <w:ptab w:relativeTo="margin" w:alignment="right" w:leader="dot"/>
          </w:r>
          <w:r w:rsidR="006A6EDC">
            <w:rPr>
              <w:rFonts w:ascii="Arial" w:hAnsi="Arial" w:cs="Arial"/>
              <w:sz w:val="24"/>
              <w:szCs w:val="24"/>
            </w:rPr>
            <w:t>21</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2.14 Events in year</w:t>
          </w:r>
          <w:r w:rsidRPr="005D258A">
            <w:rPr>
              <w:rFonts w:ascii="Arial" w:hAnsi="Arial" w:cs="Arial"/>
              <w:sz w:val="24"/>
              <w:szCs w:val="24"/>
            </w:rPr>
            <w:ptab w:relativeTo="margin" w:alignment="right" w:leader="dot"/>
          </w:r>
          <w:r w:rsidR="006A6EDC">
            <w:rPr>
              <w:rFonts w:ascii="Arial" w:hAnsi="Arial" w:cs="Arial"/>
              <w:sz w:val="24"/>
              <w:szCs w:val="24"/>
            </w:rPr>
            <w:t>22</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 xml:space="preserve">2.15 Event day sales across months </w:t>
          </w:r>
          <w:r w:rsidRPr="005D258A">
            <w:rPr>
              <w:rFonts w:ascii="Arial" w:hAnsi="Arial" w:cs="Arial"/>
              <w:sz w:val="24"/>
              <w:szCs w:val="24"/>
            </w:rPr>
            <w:ptab w:relativeTo="margin" w:alignment="right" w:leader="dot"/>
          </w:r>
          <w:r w:rsidR="006A6EDC">
            <w:rPr>
              <w:rFonts w:ascii="Arial" w:hAnsi="Arial" w:cs="Arial"/>
              <w:sz w:val="24"/>
              <w:szCs w:val="24"/>
            </w:rPr>
            <w:t>24</w:t>
          </w:r>
        </w:p>
        <w:p w:rsidR="005D258A" w:rsidRPr="005D258A" w:rsidRDefault="005D258A" w:rsidP="005D258A">
          <w:pPr>
            <w:pStyle w:val="TOC2"/>
            <w:ind w:left="216"/>
            <w:rPr>
              <w:rFonts w:ascii="Arial" w:hAnsi="Arial" w:cs="Arial"/>
              <w:bCs/>
              <w:color w:val="000000"/>
              <w:sz w:val="24"/>
              <w:szCs w:val="24"/>
              <w:highlight w:val="white"/>
            </w:rPr>
          </w:pPr>
          <w:r w:rsidRPr="005D258A">
            <w:rPr>
              <w:rFonts w:ascii="Arial" w:hAnsi="Arial" w:cs="Arial"/>
              <w:bCs/>
              <w:color w:val="000000"/>
              <w:sz w:val="24"/>
              <w:szCs w:val="24"/>
              <w:highlight w:val="white"/>
            </w:rPr>
            <w:t>2.16 Snap days over the year</w:t>
          </w:r>
          <w:r w:rsidRPr="005D258A">
            <w:rPr>
              <w:rFonts w:ascii="Arial" w:hAnsi="Arial" w:cs="Arial"/>
              <w:sz w:val="24"/>
              <w:szCs w:val="24"/>
            </w:rPr>
            <w:ptab w:relativeTo="margin" w:alignment="right" w:leader="dot"/>
          </w:r>
          <w:r w:rsidR="006A6EDC">
            <w:rPr>
              <w:rFonts w:ascii="Arial" w:hAnsi="Arial" w:cs="Arial"/>
              <w:sz w:val="24"/>
              <w:szCs w:val="24"/>
            </w:rPr>
            <w:t>26</w:t>
          </w:r>
        </w:p>
        <w:p w:rsidR="009923FD" w:rsidRPr="005D258A" w:rsidRDefault="005D258A" w:rsidP="005D258A">
          <w:pPr>
            <w:pStyle w:val="TOC2"/>
            <w:ind w:left="216"/>
            <w:rPr>
              <w:rFonts w:ascii="Arial" w:hAnsi="Arial" w:cs="Arial"/>
              <w:bCs/>
              <w:color w:val="000000"/>
              <w:sz w:val="24"/>
              <w:szCs w:val="24"/>
            </w:rPr>
          </w:pPr>
          <w:r w:rsidRPr="005D258A">
            <w:rPr>
              <w:rFonts w:ascii="Arial" w:hAnsi="Arial" w:cs="Arial"/>
              <w:bCs/>
              <w:color w:val="000000"/>
              <w:sz w:val="24"/>
              <w:szCs w:val="24"/>
              <w:highlight w:val="white"/>
            </w:rPr>
            <w:t xml:space="preserve">2.17 Impact of </w:t>
          </w:r>
          <w:r w:rsidR="009923FD" w:rsidRPr="005D258A">
            <w:rPr>
              <w:rFonts w:ascii="Arial" w:hAnsi="Arial" w:cs="Arial"/>
              <w:bCs/>
              <w:color w:val="000000"/>
              <w:sz w:val="24"/>
              <w:szCs w:val="24"/>
              <w:highlight w:val="white"/>
            </w:rPr>
            <w:t xml:space="preserve">Snap days </w:t>
          </w:r>
          <w:r w:rsidRPr="005D258A">
            <w:rPr>
              <w:rFonts w:ascii="Arial" w:hAnsi="Arial" w:cs="Arial"/>
              <w:sz w:val="24"/>
              <w:szCs w:val="24"/>
            </w:rPr>
            <w:ptab w:relativeTo="margin" w:alignment="right" w:leader="dot"/>
          </w:r>
          <w:r w:rsidR="006A6EDC">
            <w:rPr>
              <w:rFonts w:ascii="Arial" w:hAnsi="Arial" w:cs="Arial"/>
              <w:sz w:val="24"/>
              <w:szCs w:val="24"/>
            </w:rPr>
            <w:t>27</w:t>
          </w:r>
        </w:p>
        <w:p w:rsidR="00F513D3" w:rsidRPr="005D258A" w:rsidRDefault="00F513D3" w:rsidP="00F513D3">
          <w:pPr>
            <w:pStyle w:val="TOC1"/>
            <w:rPr>
              <w:rFonts w:ascii="Arial" w:hAnsi="Arial" w:cs="Arial"/>
              <w:sz w:val="24"/>
              <w:szCs w:val="24"/>
            </w:rPr>
          </w:pPr>
          <w:r w:rsidRPr="005D258A">
            <w:rPr>
              <w:rFonts w:ascii="Arial" w:hAnsi="Arial" w:cs="Arial"/>
              <w:b/>
              <w:sz w:val="24"/>
              <w:szCs w:val="24"/>
            </w:rPr>
            <w:t>Forecasting Models</w:t>
          </w:r>
          <w:r w:rsidRPr="005D258A">
            <w:rPr>
              <w:rFonts w:ascii="Arial" w:hAnsi="Arial" w:cs="Arial"/>
              <w:sz w:val="24"/>
              <w:szCs w:val="24"/>
            </w:rPr>
            <w:ptab w:relativeTo="margin" w:alignment="right" w:leader="dot"/>
          </w:r>
          <w:r w:rsidR="006A6EDC" w:rsidRPr="00DF041D">
            <w:rPr>
              <w:rFonts w:ascii="Arial" w:hAnsi="Arial" w:cs="Arial"/>
              <w:b/>
              <w:sz w:val="24"/>
              <w:szCs w:val="24"/>
            </w:rPr>
            <w:t>28</w:t>
          </w:r>
        </w:p>
        <w:p w:rsidR="00F513D3" w:rsidRDefault="00F373E8" w:rsidP="00F513D3">
          <w:pPr>
            <w:pStyle w:val="TOC2"/>
            <w:ind w:left="216"/>
            <w:rPr>
              <w:rFonts w:ascii="Arial" w:hAnsi="Arial" w:cs="Arial"/>
              <w:sz w:val="24"/>
              <w:szCs w:val="24"/>
            </w:rPr>
          </w:pPr>
          <w:r>
            <w:rPr>
              <w:rFonts w:ascii="Arial" w:hAnsi="Arial" w:cs="Arial"/>
              <w:sz w:val="24"/>
              <w:szCs w:val="24"/>
            </w:rPr>
            <w:t>3.1 Exponential Smoothing</w:t>
          </w:r>
          <w:r w:rsidR="00F513D3" w:rsidRPr="005D258A">
            <w:rPr>
              <w:rFonts w:ascii="Arial" w:hAnsi="Arial" w:cs="Arial"/>
              <w:sz w:val="24"/>
              <w:szCs w:val="24"/>
            </w:rPr>
            <w:ptab w:relativeTo="margin" w:alignment="right" w:leader="dot"/>
          </w:r>
          <w:r w:rsidR="00DF041D">
            <w:rPr>
              <w:rFonts w:ascii="Arial" w:hAnsi="Arial" w:cs="Arial"/>
              <w:sz w:val="24"/>
              <w:szCs w:val="24"/>
            </w:rPr>
            <w:t>29</w:t>
          </w:r>
        </w:p>
        <w:p w:rsidR="00F373E8" w:rsidRDefault="00F373E8" w:rsidP="00F373E8">
          <w:pPr>
            <w:pStyle w:val="TOC2"/>
            <w:ind w:left="216"/>
            <w:rPr>
              <w:rFonts w:ascii="Arial" w:hAnsi="Arial" w:cs="Arial"/>
              <w:sz w:val="24"/>
              <w:szCs w:val="24"/>
            </w:rPr>
          </w:pPr>
          <w:r>
            <w:rPr>
              <w:rFonts w:ascii="Arial" w:hAnsi="Arial" w:cs="Arial"/>
              <w:sz w:val="24"/>
              <w:szCs w:val="24"/>
            </w:rPr>
            <w:t>3.2 Holt Winter’s Exponential Smoothing</w:t>
          </w:r>
          <w:r w:rsidRPr="005D258A">
            <w:rPr>
              <w:rFonts w:ascii="Arial" w:hAnsi="Arial" w:cs="Arial"/>
              <w:sz w:val="24"/>
              <w:szCs w:val="24"/>
            </w:rPr>
            <w:ptab w:relativeTo="margin" w:alignment="right" w:leader="dot"/>
          </w:r>
          <w:r w:rsidR="00DF041D">
            <w:rPr>
              <w:rFonts w:ascii="Arial" w:hAnsi="Arial" w:cs="Arial"/>
              <w:sz w:val="24"/>
              <w:szCs w:val="24"/>
            </w:rPr>
            <w:t>30</w:t>
          </w:r>
        </w:p>
        <w:p w:rsidR="00F373E8" w:rsidRPr="005D258A" w:rsidRDefault="00F373E8" w:rsidP="00F373E8">
          <w:pPr>
            <w:pStyle w:val="TOC2"/>
            <w:ind w:left="216"/>
            <w:rPr>
              <w:rFonts w:ascii="Arial" w:hAnsi="Arial" w:cs="Arial"/>
              <w:sz w:val="24"/>
              <w:szCs w:val="24"/>
            </w:rPr>
          </w:pPr>
          <w:r>
            <w:rPr>
              <w:rFonts w:ascii="Arial" w:hAnsi="Arial" w:cs="Arial"/>
              <w:sz w:val="24"/>
              <w:szCs w:val="24"/>
            </w:rPr>
            <w:t>3.3 Moving Average</w:t>
          </w:r>
          <w:r w:rsidRPr="005D258A">
            <w:rPr>
              <w:rFonts w:ascii="Arial" w:hAnsi="Arial" w:cs="Arial"/>
              <w:sz w:val="24"/>
              <w:szCs w:val="24"/>
            </w:rPr>
            <w:ptab w:relativeTo="margin" w:alignment="right" w:leader="dot"/>
          </w:r>
          <w:r w:rsidR="00DF041D">
            <w:rPr>
              <w:rFonts w:ascii="Arial" w:hAnsi="Arial" w:cs="Arial"/>
              <w:sz w:val="24"/>
              <w:szCs w:val="24"/>
            </w:rPr>
            <w:t>31</w:t>
          </w:r>
        </w:p>
        <w:p w:rsidR="00F373E8" w:rsidRPr="005D258A" w:rsidRDefault="00F373E8" w:rsidP="00F373E8">
          <w:pPr>
            <w:pStyle w:val="TOC2"/>
            <w:ind w:left="216"/>
            <w:rPr>
              <w:rFonts w:ascii="Arial" w:hAnsi="Arial" w:cs="Arial"/>
              <w:sz w:val="24"/>
              <w:szCs w:val="24"/>
            </w:rPr>
          </w:pPr>
          <w:r>
            <w:rPr>
              <w:rFonts w:ascii="Arial" w:hAnsi="Arial" w:cs="Arial"/>
              <w:sz w:val="24"/>
              <w:szCs w:val="24"/>
            </w:rPr>
            <w:t>3.4 SARIMAX</w:t>
          </w:r>
          <w:r w:rsidRPr="005D258A">
            <w:rPr>
              <w:rFonts w:ascii="Arial" w:hAnsi="Arial" w:cs="Arial"/>
              <w:sz w:val="24"/>
              <w:szCs w:val="24"/>
            </w:rPr>
            <w:ptab w:relativeTo="margin" w:alignment="right" w:leader="dot"/>
          </w:r>
          <w:r w:rsidR="00DF041D">
            <w:rPr>
              <w:rFonts w:ascii="Arial" w:hAnsi="Arial" w:cs="Arial"/>
              <w:sz w:val="24"/>
              <w:szCs w:val="24"/>
            </w:rPr>
            <w:t>32</w:t>
          </w:r>
        </w:p>
        <w:p w:rsidR="00F373E8" w:rsidRDefault="00F373E8" w:rsidP="00F373E8">
          <w:pPr>
            <w:pStyle w:val="TOC2"/>
            <w:ind w:left="216"/>
            <w:rPr>
              <w:rFonts w:ascii="Arial" w:hAnsi="Arial" w:cs="Arial"/>
              <w:sz w:val="24"/>
              <w:szCs w:val="24"/>
            </w:rPr>
          </w:pPr>
          <w:r>
            <w:rPr>
              <w:rFonts w:ascii="Arial" w:hAnsi="Arial" w:cs="Arial"/>
              <w:sz w:val="24"/>
              <w:szCs w:val="24"/>
            </w:rPr>
            <w:t>3.5 Prophet</w:t>
          </w:r>
          <w:r w:rsidRPr="005D258A">
            <w:rPr>
              <w:rFonts w:ascii="Arial" w:hAnsi="Arial" w:cs="Arial"/>
              <w:sz w:val="24"/>
              <w:szCs w:val="24"/>
            </w:rPr>
            <w:ptab w:relativeTo="margin" w:alignment="right" w:leader="dot"/>
          </w:r>
          <w:r w:rsidR="00DF041D">
            <w:rPr>
              <w:rFonts w:ascii="Arial" w:hAnsi="Arial" w:cs="Arial"/>
              <w:sz w:val="24"/>
              <w:szCs w:val="24"/>
            </w:rPr>
            <w:t>33</w:t>
          </w:r>
        </w:p>
        <w:p w:rsidR="00F373E8" w:rsidRPr="005D258A" w:rsidRDefault="00F373E8" w:rsidP="00F373E8">
          <w:pPr>
            <w:pStyle w:val="TOC2"/>
            <w:ind w:left="216"/>
            <w:rPr>
              <w:rFonts w:ascii="Arial" w:hAnsi="Arial" w:cs="Arial"/>
              <w:sz w:val="24"/>
              <w:szCs w:val="24"/>
            </w:rPr>
          </w:pPr>
          <w:r>
            <w:rPr>
              <w:rFonts w:ascii="Arial" w:hAnsi="Arial" w:cs="Arial"/>
              <w:sz w:val="24"/>
              <w:szCs w:val="24"/>
            </w:rPr>
            <w:t xml:space="preserve">3.6 Models </w:t>
          </w:r>
          <w:r w:rsidR="008920B5">
            <w:rPr>
              <w:rFonts w:ascii="Arial" w:hAnsi="Arial" w:cs="Arial"/>
              <w:sz w:val="24"/>
              <w:szCs w:val="24"/>
            </w:rPr>
            <w:t>comparison</w:t>
          </w:r>
          <w:r w:rsidRPr="005D258A">
            <w:rPr>
              <w:rFonts w:ascii="Arial" w:hAnsi="Arial" w:cs="Arial"/>
              <w:sz w:val="24"/>
              <w:szCs w:val="24"/>
            </w:rPr>
            <w:ptab w:relativeTo="margin" w:alignment="right" w:leader="dot"/>
          </w:r>
          <w:r w:rsidR="00DF041D">
            <w:rPr>
              <w:rFonts w:ascii="Arial" w:hAnsi="Arial" w:cs="Arial"/>
              <w:sz w:val="24"/>
              <w:szCs w:val="24"/>
            </w:rPr>
            <w:t>34</w:t>
          </w:r>
        </w:p>
        <w:p w:rsidR="00F513D3" w:rsidRPr="005D258A" w:rsidRDefault="00F513D3" w:rsidP="00F513D3">
          <w:pPr>
            <w:pStyle w:val="TOC1"/>
            <w:rPr>
              <w:rFonts w:ascii="Arial" w:hAnsi="Arial" w:cs="Arial"/>
              <w:sz w:val="24"/>
              <w:szCs w:val="24"/>
            </w:rPr>
          </w:pPr>
          <w:r w:rsidRPr="005D258A">
            <w:rPr>
              <w:rFonts w:ascii="Arial" w:hAnsi="Arial" w:cs="Arial"/>
              <w:b/>
              <w:sz w:val="24"/>
              <w:szCs w:val="24"/>
            </w:rPr>
            <w:t>Conclusion</w:t>
          </w:r>
          <w:r w:rsidRPr="005D258A">
            <w:rPr>
              <w:rFonts w:ascii="Arial" w:hAnsi="Arial" w:cs="Arial"/>
              <w:sz w:val="24"/>
              <w:szCs w:val="24"/>
            </w:rPr>
            <w:ptab w:relativeTo="margin" w:alignment="right" w:leader="dot"/>
          </w:r>
          <w:r w:rsidR="00DF041D">
            <w:rPr>
              <w:rFonts w:ascii="Arial" w:hAnsi="Arial" w:cs="Arial"/>
              <w:b/>
              <w:sz w:val="24"/>
              <w:szCs w:val="24"/>
            </w:rPr>
            <w:t>35</w:t>
          </w:r>
        </w:p>
        <w:p w:rsidR="00F513D3" w:rsidRPr="005D258A" w:rsidRDefault="00F373E8" w:rsidP="00F373E8">
          <w:pPr>
            <w:pStyle w:val="TOC2"/>
            <w:ind w:left="0"/>
            <w:rPr>
              <w:rFonts w:ascii="Arial" w:hAnsi="Arial" w:cs="Arial"/>
              <w:sz w:val="24"/>
              <w:szCs w:val="24"/>
            </w:rPr>
          </w:pPr>
          <w:r>
            <w:rPr>
              <w:rFonts w:ascii="Arial" w:hAnsi="Arial" w:cs="Arial"/>
              <w:b/>
              <w:sz w:val="24"/>
              <w:szCs w:val="24"/>
            </w:rPr>
            <w:t>References</w:t>
          </w:r>
          <w:r w:rsidRPr="005D258A">
            <w:rPr>
              <w:rFonts w:ascii="Arial" w:hAnsi="Arial" w:cs="Arial"/>
              <w:sz w:val="24"/>
              <w:szCs w:val="24"/>
            </w:rPr>
            <w:t xml:space="preserve"> </w:t>
          </w:r>
          <w:r w:rsidR="00F513D3" w:rsidRPr="005D258A">
            <w:rPr>
              <w:rFonts w:ascii="Arial" w:hAnsi="Arial" w:cs="Arial"/>
              <w:sz w:val="24"/>
              <w:szCs w:val="24"/>
            </w:rPr>
            <w:ptab w:relativeTo="margin" w:alignment="right" w:leader="dot"/>
          </w:r>
          <w:r w:rsidR="00DF041D" w:rsidRPr="00DF041D">
            <w:rPr>
              <w:rFonts w:ascii="Arial" w:hAnsi="Arial" w:cs="Arial"/>
              <w:b/>
              <w:sz w:val="24"/>
              <w:szCs w:val="24"/>
            </w:rPr>
            <w:t>36</w:t>
          </w:r>
        </w:p>
        <w:p w:rsidR="00986CAE" w:rsidRDefault="00C07406">
          <w:pPr>
            <w:rPr>
              <w:rFonts w:ascii="Arial" w:hAnsi="Arial" w:cs="Arial"/>
              <w:sz w:val="24"/>
              <w:szCs w:val="24"/>
            </w:rPr>
          </w:pPr>
        </w:p>
      </w:sdtContent>
    </w:sdt>
    <w:p w:rsidR="00305E03" w:rsidRPr="00986CAE" w:rsidRDefault="00986CAE">
      <w:pPr>
        <w:rPr>
          <w:rFonts w:ascii="Arial" w:hAnsi="Arial" w:cs="Arial"/>
          <w:sz w:val="24"/>
          <w:szCs w:val="24"/>
        </w:rPr>
      </w:pPr>
      <w:r>
        <w:rPr>
          <w:rFonts w:ascii="Arial" w:hAnsi="Arial" w:cs="Arial"/>
          <w:b/>
          <w:sz w:val="28"/>
          <w:szCs w:val="24"/>
          <w:u w:val="single"/>
        </w:rPr>
        <w:lastRenderedPageBreak/>
        <w:t>A</w:t>
      </w:r>
      <w:r w:rsidR="003C4337" w:rsidRPr="00986CAE">
        <w:rPr>
          <w:rFonts w:ascii="Arial" w:hAnsi="Arial" w:cs="Arial"/>
          <w:b/>
          <w:sz w:val="28"/>
          <w:szCs w:val="24"/>
          <w:u w:val="single"/>
        </w:rPr>
        <w:t>bstract</w:t>
      </w:r>
    </w:p>
    <w:p w:rsidR="00B34376" w:rsidRPr="005D258A" w:rsidRDefault="00FD0171" w:rsidP="00B34376">
      <w:pPr>
        <w:autoSpaceDE w:val="0"/>
        <w:autoSpaceDN w:val="0"/>
        <w:adjustRightInd w:val="0"/>
        <w:spacing w:after="0" w:line="240" w:lineRule="auto"/>
        <w:rPr>
          <w:rFonts w:ascii="Arial" w:eastAsia="Times New Roman" w:hAnsi="Arial" w:cs="Arial"/>
          <w:color w:val="000000"/>
          <w:sz w:val="24"/>
          <w:szCs w:val="24"/>
          <w:shd w:val="clear" w:color="auto" w:fill="FFFFFF"/>
        </w:rPr>
      </w:pPr>
      <w:r w:rsidRPr="005D258A">
        <w:rPr>
          <w:rFonts w:ascii="Arial" w:eastAsia="Times New Roman" w:hAnsi="Arial" w:cs="Arial"/>
          <w:color w:val="000000"/>
          <w:sz w:val="24"/>
          <w:szCs w:val="24"/>
          <w:shd w:val="clear" w:color="auto" w:fill="FFFFFF"/>
        </w:rPr>
        <w:t>Forecasting is a prediction or estimation of a future situation as accurately as possible. The sales forecasting is the logical start of business planning and is particularly important as it is the foundation upon which all company plans are built in terms of markets and  revenue. Therefore, it is necessary to predict upcoming sales, cost and profits.</w:t>
      </w:r>
      <w:r w:rsidRPr="005D258A">
        <w:rPr>
          <w:rFonts w:ascii="Arial" w:hAnsi="Arial" w:cs="Arial"/>
          <w:sz w:val="24"/>
          <w:szCs w:val="24"/>
        </w:rPr>
        <w:t xml:space="preserve"> </w:t>
      </w:r>
      <w:r w:rsidRPr="005D258A">
        <w:rPr>
          <w:rFonts w:ascii="Arial" w:eastAsia="Times New Roman" w:hAnsi="Arial" w:cs="Arial"/>
          <w:color w:val="000000"/>
          <w:sz w:val="24"/>
          <w:szCs w:val="24"/>
          <w:shd w:val="clear" w:color="auto" w:fill="FFFFFF"/>
        </w:rPr>
        <w:t xml:space="preserve">Presenting here is a study of several time series forecasting methods applied to </w:t>
      </w:r>
      <w:r w:rsidR="00B34376" w:rsidRPr="005D258A">
        <w:rPr>
          <w:rFonts w:ascii="Arial" w:eastAsia="Times New Roman" w:hAnsi="Arial" w:cs="Arial"/>
          <w:color w:val="000000"/>
          <w:sz w:val="24"/>
          <w:szCs w:val="24"/>
          <w:shd w:val="clear" w:color="auto" w:fill="FFFFFF"/>
        </w:rPr>
        <w:t>sales data</w:t>
      </w:r>
      <w:r w:rsidRPr="005D258A">
        <w:rPr>
          <w:rFonts w:ascii="Arial" w:eastAsia="Times New Roman" w:hAnsi="Arial" w:cs="Arial"/>
          <w:color w:val="000000"/>
          <w:sz w:val="24"/>
          <w:szCs w:val="24"/>
          <w:shd w:val="clear" w:color="auto" w:fill="FFFFFF"/>
        </w:rPr>
        <w:t xml:space="preserve"> of Walmart</w:t>
      </w:r>
      <w:r w:rsidR="00B34376" w:rsidRPr="005D258A">
        <w:rPr>
          <w:rFonts w:ascii="Arial" w:eastAsia="Times New Roman" w:hAnsi="Arial" w:cs="Arial"/>
          <w:color w:val="000000"/>
          <w:sz w:val="24"/>
          <w:szCs w:val="24"/>
          <w:shd w:val="clear" w:color="auto" w:fill="FFFFFF"/>
        </w:rPr>
        <w:t>.</w:t>
      </w:r>
      <w:r w:rsidRPr="005D258A">
        <w:rPr>
          <w:rFonts w:ascii="Arial" w:eastAsia="Times New Roman" w:hAnsi="Arial" w:cs="Arial"/>
          <w:color w:val="000000"/>
          <w:sz w:val="24"/>
          <w:szCs w:val="24"/>
          <w:shd w:val="clear" w:color="auto" w:fill="FFFFFF"/>
        </w:rPr>
        <w:t xml:space="preserve"> </w:t>
      </w:r>
      <w:r w:rsidR="00B34376" w:rsidRPr="005D258A">
        <w:rPr>
          <w:rFonts w:ascii="Arial" w:eastAsia="Times New Roman" w:hAnsi="Arial" w:cs="Arial"/>
          <w:color w:val="000000"/>
          <w:sz w:val="24"/>
          <w:szCs w:val="24"/>
          <w:shd w:val="clear" w:color="auto" w:fill="FFFFFF"/>
        </w:rPr>
        <w:t xml:space="preserve">The data is from three US States (California, Texas, and Wisconsin) and includes item level, department, product categories, and store details </w:t>
      </w:r>
      <w:r w:rsidRPr="005D258A">
        <w:rPr>
          <w:rFonts w:ascii="Arial" w:eastAsia="Times New Roman" w:hAnsi="Arial" w:cs="Arial"/>
          <w:color w:val="000000"/>
          <w:sz w:val="24"/>
          <w:szCs w:val="24"/>
          <w:shd w:val="clear" w:color="auto" w:fill="FFFFFF"/>
        </w:rPr>
        <w:t>over a per</w:t>
      </w:r>
      <w:r w:rsidR="00B34376" w:rsidRPr="005D258A">
        <w:rPr>
          <w:rFonts w:ascii="Arial" w:eastAsia="Times New Roman" w:hAnsi="Arial" w:cs="Arial"/>
          <w:color w:val="000000"/>
          <w:sz w:val="24"/>
          <w:szCs w:val="24"/>
          <w:shd w:val="clear" w:color="auto" w:fill="FFFFFF"/>
        </w:rPr>
        <w:t>iod of approximately 5</w:t>
      </w:r>
      <w:r w:rsidRPr="005D258A">
        <w:rPr>
          <w:rFonts w:ascii="Arial" w:eastAsia="Times New Roman" w:hAnsi="Arial" w:cs="Arial"/>
          <w:color w:val="000000"/>
          <w:sz w:val="24"/>
          <w:szCs w:val="24"/>
          <w:shd w:val="clear" w:color="auto" w:fill="FFFFFF"/>
        </w:rPr>
        <w:t xml:space="preserve"> and a half years</w:t>
      </w:r>
      <w:r w:rsidR="00B34376" w:rsidRPr="005D258A">
        <w:rPr>
          <w:rFonts w:ascii="Arial" w:eastAsia="Times New Roman" w:hAnsi="Arial" w:cs="Arial"/>
          <w:color w:val="000000"/>
          <w:sz w:val="24"/>
          <w:szCs w:val="24"/>
          <w:shd w:val="clear" w:color="auto" w:fill="FFFFFF"/>
        </w:rPr>
        <w:t>. There are some noticeable increase and decrease in the sale of products due to events. The forecasting models implemented here are exponential smoothing, Holt Winters exponential smoothing, moving average, ARIMA and prophet. A comparative analysis of these algorithms is performed to indicate which algorithm works best.</w:t>
      </w:r>
    </w:p>
    <w:p w:rsidR="00B34376" w:rsidRPr="005D258A" w:rsidRDefault="00B34376" w:rsidP="003953FB">
      <w:pPr>
        <w:autoSpaceDE w:val="0"/>
        <w:autoSpaceDN w:val="0"/>
        <w:adjustRightInd w:val="0"/>
        <w:spacing w:after="0" w:line="240" w:lineRule="auto"/>
        <w:rPr>
          <w:rFonts w:ascii="Arial" w:hAnsi="Arial" w:cs="Arial"/>
          <w:sz w:val="24"/>
          <w:szCs w:val="24"/>
        </w:rPr>
      </w:pPr>
    </w:p>
    <w:p w:rsidR="003953FB" w:rsidRPr="005D258A" w:rsidRDefault="003953FB" w:rsidP="003953FB">
      <w:pPr>
        <w:rPr>
          <w:rFonts w:ascii="Arial" w:hAnsi="Arial" w:cs="Arial"/>
          <w:sz w:val="24"/>
          <w:szCs w:val="24"/>
        </w:rPr>
      </w:pPr>
    </w:p>
    <w:p w:rsidR="003953FB" w:rsidRPr="005D258A" w:rsidRDefault="003953FB" w:rsidP="00D53AE8">
      <w:pPr>
        <w:autoSpaceDE w:val="0"/>
        <w:autoSpaceDN w:val="0"/>
        <w:adjustRightInd w:val="0"/>
        <w:spacing w:after="0" w:line="240" w:lineRule="auto"/>
        <w:rPr>
          <w:rFonts w:ascii="Arial" w:hAnsi="Arial" w:cs="Arial"/>
          <w:sz w:val="24"/>
          <w:szCs w:val="24"/>
        </w:rPr>
      </w:pPr>
    </w:p>
    <w:p w:rsidR="003953FB" w:rsidRPr="005D258A" w:rsidRDefault="003953FB">
      <w:pPr>
        <w:rPr>
          <w:rFonts w:ascii="Arial" w:hAnsi="Arial" w:cs="Arial"/>
          <w:sz w:val="24"/>
          <w:szCs w:val="24"/>
        </w:rPr>
      </w:pPr>
    </w:p>
    <w:p w:rsidR="00305E03" w:rsidRPr="005D258A" w:rsidRDefault="00305E03" w:rsidP="003953FB">
      <w:pPr>
        <w:autoSpaceDE w:val="0"/>
        <w:autoSpaceDN w:val="0"/>
        <w:adjustRightInd w:val="0"/>
        <w:spacing w:after="0" w:line="240" w:lineRule="auto"/>
        <w:rPr>
          <w:rFonts w:ascii="Arial" w:hAnsi="Arial" w:cs="Arial"/>
          <w:sz w:val="24"/>
          <w:szCs w:val="24"/>
        </w:rPr>
      </w:pPr>
      <w:r w:rsidRPr="005D258A">
        <w:rPr>
          <w:rFonts w:ascii="Arial" w:hAnsi="Arial" w:cs="Arial"/>
          <w:sz w:val="24"/>
          <w:szCs w:val="24"/>
        </w:rPr>
        <w:br w:type="page"/>
      </w:r>
    </w:p>
    <w:p w:rsidR="00F373E8" w:rsidRPr="00F373E8" w:rsidRDefault="00F373E8">
      <w:pPr>
        <w:rPr>
          <w:rFonts w:ascii="Arial" w:hAnsi="Arial" w:cs="Arial"/>
          <w:b/>
          <w:sz w:val="28"/>
          <w:szCs w:val="24"/>
        </w:rPr>
      </w:pPr>
      <w:r w:rsidRPr="00F373E8">
        <w:rPr>
          <w:rFonts w:ascii="Arial" w:hAnsi="Arial" w:cs="Arial"/>
          <w:b/>
          <w:sz w:val="28"/>
          <w:szCs w:val="24"/>
        </w:rPr>
        <w:lastRenderedPageBreak/>
        <w:t>Chapter 1</w:t>
      </w:r>
    </w:p>
    <w:p w:rsidR="00F513D3" w:rsidRPr="00F373E8" w:rsidRDefault="00305E03">
      <w:pPr>
        <w:rPr>
          <w:rFonts w:ascii="Arial" w:hAnsi="Arial" w:cs="Arial"/>
          <w:b/>
          <w:sz w:val="28"/>
          <w:szCs w:val="24"/>
          <w:u w:val="single"/>
        </w:rPr>
      </w:pPr>
      <w:r w:rsidRPr="00F373E8">
        <w:rPr>
          <w:rFonts w:ascii="Arial" w:hAnsi="Arial" w:cs="Arial"/>
          <w:b/>
          <w:sz w:val="28"/>
          <w:szCs w:val="24"/>
          <w:u w:val="single"/>
        </w:rPr>
        <w:t>Introduction</w:t>
      </w:r>
    </w:p>
    <w:p w:rsidR="004468CF" w:rsidRPr="00986CAE" w:rsidRDefault="004468CF" w:rsidP="00E12F61">
      <w:pPr>
        <w:autoSpaceDE w:val="0"/>
        <w:autoSpaceDN w:val="0"/>
        <w:adjustRightInd w:val="0"/>
        <w:spacing w:after="0" w:line="240" w:lineRule="auto"/>
        <w:rPr>
          <w:rFonts w:ascii="Arial" w:eastAsia="Times New Roman" w:hAnsi="Arial" w:cs="Arial"/>
          <w:color w:val="000000"/>
          <w:sz w:val="24"/>
          <w:szCs w:val="24"/>
          <w:shd w:val="clear" w:color="auto" w:fill="FFFFFF"/>
        </w:rPr>
      </w:pPr>
      <w:r w:rsidRPr="00986CAE">
        <w:rPr>
          <w:rFonts w:ascii="Arial" w:eastAsia="Times New Roman" w:hAnsi="Arial" w:cs="Arial"/>
          <w:color w:val="000000"/>
          <w:sz w:val="24"/>
          <w:szCs w:val="24"/>
          <w:shd w:val="clear" w:color="auto" w:fill="FFFFFF"/>
        </w:rPr>
        <w:t>A</w:t>
      </w:r>
      <w:r w:rsidR="00CF3358" w:rsidRPr="00986CAE">
        <w:rPr>
          <w:rFonts w:ascii="Arial" w:eastAsia="Times New Roman" w:hAnsi="Arial" w:cs="Arial"/>
          <w:color w:val="000000"/>
          <w:sz w:val="24"/>
          <w:szCs w:val="24"/>
          <w:shd w:val="clear" w:color="auto" w:fill="FFFFFF"/>
        </w:rPr>
        <w:t xml:space="preserve"> world today where competiti</w:t>
      </w:r>
      <w:r w:rsidR="00E12F61" w:rsidRPr="00986CAE">
        <w:rPr>
          <w:rFonts w:ascii="Arial" w:eastAsia="Times New Roman" w:hAnsi="Arial" w:cs="Arial"/>
          <w:color w:val="000000"/>
          <w:sz w:val="24"/>
          <w:szCs w:val="24"/>
          <w:shd w:val="clear" w:color="auto" w:fill="FFFFFF"/>
        </w:rPr>
        <w:t>ve margins are</w:t>
      </w:r>
      <w:r w:rsidRPr="00986CAE">
        <w:rPr>
          <w:rFonts w:ascii="Arial" w:eastAsia="Times New Roman" w:hAnsi="Arial" w:cs="Arial"/>
          <w:color w:val="000000"/>
          <w:sz w:val="24"/>
          <w:szCs w:val="24"/>
          <w:shd w:val="clear" w:color="auto" w:fill="FFFFFF"/>
        </w:rPr>
        <w:t xml:space="preserve"> </w:t>
      </w:r>
      <w:r w:rsidR="00E12F61" w:rsidRPr="00986CAE">
        <w:rPr>
          <w:rFonts w:ascii="Arial" w:eastAsia="Times New Roman" w:hAnsi="Arial" w:cs="Arial"/>
          <w:color w:val="000000"/>
          <w:sz w:val="24"/>
          <w:szCs w:val="24"/>
          <w:shd w:val="clear" w:color="auto" w:fill="FFFFFF"/>
        </w:rPr>
        <w:t>becoming increasingly narrower and actions</w:t>
      </w:r>
      <w:r w:rsidRPr="00986CAE">
        <w:rPr>
          <w:rFonts w:ascii="Arial" w:eastAsia="Times New Roman" w:hAnsi="Arial" w:cs="Arial"/>
          <w:color w:val="000000"/>
          <w:sz w:val="24"/>
          <w:szCs w:val="24"/>
          <w:shd w:val="clear" w:color="auto" w:fill="FFFFFF"/>
        </w:rPr>
        <w:t xml:space="preserve"> </w:t>
      </w:r>
      <w:r w:rsidR="00E12F61" w:rsidRPr="00986CAE">
        <w:rPr>
          <w:rFonts w:ascii="Arial" w:eastAsia="Times New Roman" w:hAnsi="Arial" w:cs="Arial"/>
          <w:color w:val="000000"/>
          <w:sz w:val="24"/>
          <w:szCs w:val="24"/>
          <w:shd w:val="clear" w:color="auto" w:fill="FFFFFF"/>
        </w:rPr>
        <w:t>must be decisive yet informed, the ability to accurately</w:t>
      </w:r>
      <w:r w:rsidRPr="00986CAE">
        <w:rPr>
          <w:rFonts w:ascii="Arial" w:eastAsia="Times New Roman" w:hAnsi="Arial" w:cs="Arial"/>
          <w:color w:val="000000"/>
          <w:sz w:val="24"/>
          <w:szCs w:val="24"/>
          <w:shd w:val="clear" w:color="auto" w:fill="FFFFFF"/>
        </w:rPr>
        <w:t xml:space="preserve"> </w:t>
      </w:r>
      <w:r w:rsidR="00E12F61" w:rsidRPr="00986CAE">
        <w:rPr>
          <w:rFonts w:ascii="Arial" w:eastAsia="Times New Roman" w:hAnsi="Arial" w:cs="Arial"/>
          <w:color w:val="000000"/>
          <w:sz w:val="24"/>
          <w:szCs w:val="24"/>
          <w:shd w:val="clear" w:color="auto" w:fill="FFFFFF"/>
        </w:rPr>
        <w:t>make forecasts is of premier importance.</w:t>
      </w:r>
      <w:r w:rsidRPr="00986CAE">
        <w:rPr>
          <w:rFonts w:ascii="Arial" w:eastAsia="Times New Roman" w:hAnsi="Arial" w:cs="Arial"/>
          <w:color w:val="000000"/>
          <w:sz w:val="24"/>
          <w:szCs w:val="24"/>
          <w:shd w:val="clear" w:color="auto" w:fill="FFFFFF"/>
        </w:rPr>
        <w:t xml:space="preserve"> </w:t>
      </w:r>
    </w:p>
    <w:p w:rsidR="004468CF" w:rsidRPr="00986CAE" w:rsidRDefault="004468CF" w:rsidP="00E12F61">
      <w:pPr>
        <w:autoSpaceDE w:val="0"/>
        <w:autoSpaceDN w:val="0"/>
        <w:adjustRightInd w:val="0"/>
        <w:spacing w:after="0" w:line="240" w:lineRule="auto"/>
        <w:rPr>
          <w:rFonts w:ascii="Arial" w:eastAsia="Times New Roman" w:hAnsi="Arial" w:cs="Arial"/>
          <w:color w:val="000000"/>
          <w:sz w:val="24"/>
          <w:szCs w:val="24"/>
          <w:shd w:val="clear" w:color="auto" w:fill="FFFFFF"/>
        </w:rPr>
      </w:pPr>
    </w:p>
    <w:p w:rsidR="004468CF" w:rsidRPr="00986CAE" w:rsidRDefault="004468CF" w:rsidP="004468CF">
      <w:pPr>
        <w:pStyle w:val="NormalWeb"/>
        <w:shd w:val="clear" w:color="auto" w:fill="FFFFFF"/>
        <w:spacing w:before="0" w:beforeAutospacing="0" w:after="167" w:afterAutospacing="0"/>
        <w:rPr>
          <w:rFonts w:ascii="Arial" w:hAnsi="Arial" w:cs="Arial"/>
          <w:color w:val="000000"/>
          <w:shd w:val="clear" w:color="auto" w:fill="FFFFFF"/>
        </w:rPr>
      </w:pPr>
      <w:r w:rsidRPr="00986CAE">
        <w:rPr>
          <w:rFonts w:ascii="Arial" w:hAnsi="Arial" w:cs="Arial"/>
          <w:color w:val="000000"/>
          <w:shd w:val="clear" w:color="auto" w:fill="FFFFFF"/>
        </w:rPr>
        <w:t xml:space="preserve">We cannot predict the </w:t>
      </w:r>
      <w:r w:rsidR="00BA5970">
        <w:rPr>
          <w:rFonts w:ascii="Arial" w:hAnsi="Arial" w:cs="Arial"/>
          <w:color w:val="000000"/>
          <w:shd w:val="clear" w:color="auto" w:fill="FFFFFF"/>
        </w:rPr>
        <w:t xml:space="preserve">future of </w:t>
      </w:r>
      <w:r w:rsidRPr="00986CAE">
        <w:rPr>
          <w:rFonts w:ascii="Arial" w:hAnsi="Arial" w:cs="Arial"/>
          <w:color w:val="000000"/>
          <w:shd w:val="clear" w:color="auto" w:fill="FFFFFF"/>
        </w:rPr>
        <w:t> business, but we can reduce risk by eliminating the guesswork. With accurate forecasting, we can make a systematic attempt to understand future performance. This will allow you to make better informed decisions and become more resistant to unforeseen financial requirements. Without correctly estimating financial requirements and understanding changing market</w:t>
      </w:r>
    </w:p>
    <w:p w:rsidR="004468CF" w:rsidRPr="00986CAE" w:rsidRDefault="004468CF" w:rsidP="00E12F61">
      <w:pPr>
        <w:autoSpaceDE w:val="0"/>
        <w:autoSpaceDN w:val="0"/>
        <w:adjustRightInd w:val="0"/>
        <w:spacing w:after="0" w:line="240" w:lineRule="auto"/>
        <w:rPr>
          <w:rFonts w:ascii="Arial" w:eastAsia="Times New Roman" w:hAnsi="Arial" w:cs="Arial"/>
          <w:color w:val="000000"/>
          <w:sz w:val="24"/>
          <w:szCs w:val="24"/>
          <w:shd w:val="clear" w:color="auto" w:fill="FFFFFF"/>
        </w:rPr>
      </w:pPr>
    </w:p>
    <w:p w:rsidR="00E12F61" w:rsidRPr="00986CAE" w:rsidRDefault="00E12F61" w:rsidP="00E12F61">
      <w:pPr>
        <w:autoSpaceDE w:val="0"/>
        <w:autoSpaceDN w:val="0"/>
        <w:adjustRightInd w:val="0"/>
        <w:spacing w:after="0" w:line="240" w:lineRule="auto"/>
        <w:rPr>
          <w:rFonts w:ascii="Arial" w:eastAsia="Times New Roman" w:hAnsi="Arial" w:cs="Arial"/>
          <w:color w:val="000000"/>
          <w:sz w:val="24"/>
          <w:szCs w:val="24"/>
          <w:shd w:val="clear" w:color="auto" w:fill="FFFFFF"/>
        </w:rPr>
      </w:pPr>
      <w:r w:rsidRPr="00986CAE">
        <w:rPr>
          <w:rFonts w:ascii="Arial" w:eastAsia="Times New Roman" w:hAnsi="Arial" w:cs="Arial"/>
          <w:color w:val="000000"/>
          <w:sz w:val="24"/>
          <w:szCs w:val="24"/>
          <w:shd w:val="clear" w:color="auto" w:fill="FFFFFF"/>
        </w:rPr>
        <w:t>A more traditional yet still thoroughly compelling</w:t>
      </w:r>
      <w:r w:rsidR="004468CF"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application of forecasting is sales prediction,</w:t>
      </w:r>
      <w:r w:rsidR="004468CF"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which is the focus of this work. As markets become</w:t>
      </w:r>
      <w:r w:rsidR="004468CF"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more and more global and competition is ruthless</w:t>
      </w:r>
      <w:r w:rsidR="004468CF" w:rsidRPr="00986CAE">
        <w:rPr>
          <w:rFonts w:ascii="Arial" w:eastAsia="Times New Roman" w:hAnsi="Arial" w:cs="Arial"/>
          <w:color w:val="000000"/>
          <w:sz w:val="24"/>
          <w:szCs w:val="24"/>
          <w:shd w:val="clear" w:color="auto" w:fill="FFFFFF"/>
        </w:rPr>
        <w:t>, optimizing</w:t>
      </w:r>
      <w:r w:rsidRPr="00986CAE">
        <w:rPr>
          <w:rFonts w:ascii="Arial" w:eastAsia="Times New Roman" w:hAnsi="Arial" w:cs="Arial"/>
          <w:color w:val="000000"/>
          <w:sz w:val="24"/>
          <w:szCs w:val="24"/>
          <w:shd w:val="clear" w:color="auto" w:fill="FFFFFF"/>
        </w:rPr>
        <w:t xml:space="preserve"> an organization’s operational efficiency</w:t>
      </w:r>
    </w:p>
    <w:p w:rsidR="00543654" w:rsidRPr="00986CAE" w:rsidRDefault="00E12F61" w:rsidP="00E12F61">
      <w:pPr>
        <w:autoSpaceDE w:val="0"/>
        <w:autoSpaceDN w:val="0"/>
        <w:adjustRightInd w:val="0"/>
        <w:spacing w:after="0" w:line="240" w:lineRule="auto"/>
        <w:rPr>
          <w:rFonts w:ascii="Arial" w:eastAsia="Times New Roman" w:hAnsi="Arial" w:cs="Arial"/>
          <w:color w:val="000000"/>
          <w:sz w:val="24"/>
          <w:szCs w:val="24"/>
          <w:shd w:val="clear" w:color="auto" w:fill="FFFFFF"/>
        </w:rPr>
      </w:pPr>
      <w:r w:rsidRPr="00986CAE">
        <w:rPr>
          <w:rFonts w:ascii="Arial" w:eastAsia="Times New Roman" w:hAnsi="Arial" w:cs="Arial"/>
          <w:color w:val="000000"/>
          <w:sz w:val="24"/>
          <w:szCs w:val="24"/>
          <w:shd w:val="clear" w:color="auto" w:fill="FFFFFF"/>
        </w:rPr>
        <w:t>is of premium importance. When companies</w:t>
      </w:r>
      <w:r w:rsidR="004468CF"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must spread their resources broadly and consumers</w:t>
      </w:r>
      <w:r w:rsidR="004468CF"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have a surfeit of choices, every advantage</w:t>
      </w:r>
      <w:r w:rsidR="00543654"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 xml:space="preserve">a company can squeeze out will make a </w:t>
      </w:r>
      <w:r w:rsidR="00543654" w:rsidRPr="00986CAE">
        <w:rPr>
          <w:rFonts w:ascii="Arial" w:eastAsia="Times New Roman" w:hAnsi="Arial" w:cs="Arial"/>
          <w:color w:val="000000"/>
          <w:sz w:val="24"/>
          <w:szCs w:val="24"/>
          <w:shd w:val="clear" w:color="auto" w:fill="FFFFFF"/>
        </w:rPr>
        <w:t>difference. If</w:t>
      </w:r>
      <w:r w:rsidRPr="00986CAE">
        <w:rPr>
          <w:rFonts w:ascii="Arial" w:eastAsia="Times New Roman" w:hAnsi="Arial" w:cs="Arial"/>
          <w:color w:val="000000"/>
          <w:sz w:val="24"/>
          <w:szCs w:val="24"/>
          <w:shd w:val="clear" w:color="auto" w:fill="FFFFFF"/>
        </w:rPr>
        <w:t xml:space="preserve"> a company can match the demand of a product</w:t>
      </w:r>
      <w:r w:rsidR="00543654"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with just the right amount of supply, then there</w:t>
      </w:r>
      <w:r w:rsidR="00543654"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will be no lost sales due to a lack of invento</w:t>
      </w:r>
      <w:r w:rsidR="00932D00" w:rsidRPr="00986CAE">
        <w:rPr>
          <w:rFonts w:ascii="Arial" w:eastAsia="Times New Roman" w:hAnsi="Arial" w:cs="Arial"/>
          <w:color w:val="000000"/>
          <w:sz w:val="24"/>
          <w:szCs w:val="24"/>
          <w:shd w:val="clear" w:color="auto" w:fill="FFFFFF"/>
        </w:rPr>
        <w:t>r</w:t>
      </w:r>
      <w:r w:rsidRPr="00986CAE">
        <w:rPr>
          <w:rFonts w:ascii="Arial" w:eastAsia="Times New Roman" w:hAnsi="Arial" w:cs="Arial"/>
          <w:color w:val="000000"/>
          <w:sz w:val="24"/>
          <w:szCs w:val="24"/>
          <w:shd w:val="clear" w:color="auto" w:fill="FFFFFF"/>
        </w:rPr>
        <w:t>y as</w:t>
      </w:r>
      <w:r w:rsidR="00543654"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well as no costs from overstocking.</w:t>
      </w:r>
    </w:p>
    <w:p w:rsidR="00543654" w:rsidRPr="00986CAE" w:rsidRDefault="00543654" w:rsidP="00E12F61">
      <w:pPr>
        <w:autoSpaceDE w:val="0"/>
        <w:autoSpaceDN w:val="0"/>
        <w:adjustRightInd w:val="0"/>
        <w:spacing w:after="0" w:line="240" w:lineRule="auto"/>
        <w:rPr>
          <w:rFonts w:ascii="Arial" w:eastAsia="Times New Roman" w:hAnsi="Arial" w:cs="Arial"/>
          <w:color w:val="000000"/>
          <w:sz w:val="24"/>
          <w:szCs w:val="24"/>
          <w:shd w:val="clear" w:color="auto" w:fill="FFFFFF"/>
        </w:rPr>
      </w:pPr>
    </w:p>
    <w:p w:rsidR="00E12F61" w:rsidRPr="00986CAE" w:rsidRDefault="00E12F61" w:rsidP="00E12F61">
      <w:pPr>
        <w:autoSpaceDE w:val="0"/>
        <w:autoSpaceDN w:val="0"/>
        <w:adjustRightInd w:val="0"/>
        <w:spacing w:after="0" w:line="240" w:lineRule="auto"/>
        <w:rPr>
          <w:rFonts w:ascii="Arial" w:eastAsia="Times New Roman" w:hAnsi="Arial" w:cs="Arial"/>
          <w:color w:val="000000"/>
          <w:sz w:val="24"/>
          <w:szCs w:val="24"/>
          <w:shd w:val="clear" w:color="auto" w:fill="FFFFFF"/>
        </w:rPr>
      </w:pPr>
      <w:r w:rsidRPr="00986CAE">
        <w:rPr>
          <w:rFonts w:ascii="Arial" w:eastAsia="Times New Roman" w:hAnsi="Arial" w:cs="Arial"/>
          <w:color w:val="000000"/>
          <w:sz w:val="24"/>
          <w:szCs w:val="24"/>
          <w:shd w:val="clear" w:color="auto" w:fill="FFFFFF"/>
        </w:rPr>
        <w:t xml:space="preserve"> Sales forecasting</w:t>
      </w:r>
      <w:r w:rsidR="00543654"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uses patterns gleaned from historical data to</w:t>
      </w:r>
      <w:r w:rsidR="00543654"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 xml:space="preserve">predict future sales, </w:t>
      </w:r>
      <w:r w:rsidR="00543654" w:rsidRPr="00986CAE">
        <w:rPr>
          <w:rFonts w:ascii="Arial" w:eastAsia="Times New Roman" w:hAnsi="Arial" w:cs="Arial"/>
          <w:color w:val="000000"/>
          <w:sz w:val="24"/>
          <w:szCs w:val="24"/>
          <w:shd w:val="clear" w:color="auto" w:fill="FFFFFF"/>
        </w:rPr>
        <w:t>a</w:t>
      </w:r>
      <w:r w:rsidRPr="00986CAE">
        <w:rPr>
          <w:rFonts w:ascii="Arial" w:eastAsia="Times New Roman" w:hAnsi="Arial" w:cs="Arial"/>
          <w:color w:val="000000"/>
          <w:sz w:val="24"/>
          <w:szCs w:val="24"/>
          <w:shd w:val="clear" w:color="auto" w:fill="FFFFFF"/>
        </w:rPr>
        <w:t>llowing for informed</w:t>
      </w:r>
      <w:r w:rsidR="00543654"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courses-of-action such as allocating or diverting</w:t>
      </w:r>
      <w:r w:rsidR="00543654"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existing inventory, or increasing or decreasing future</w:t>
      </w:r>
      <w:r w:rsidR="00543654" w:rsidRPr="00986CAE">
        <w:rPr>
          <w:rFonts w:ascii="Arial" w:eastAsia="Times New Roman" w:hAnsi="Arial" w:cs="Arial"/>
          <w:color w:val="000000"/>
          <w:sz w:val="24"/>
          <w:szCs w:val="24"/>
          <w:shd w:val="clear" w:color="auto" w:fill="FFFFFF"/>
        </w:rPr>
        <w:t xml:space="preserve"> </w:t>
      </w:r>
      <w:r w:rsidRPr="00986CAE">
        <w:rPr>
          <w:rFonts w:ascii="Arial" w:eastAsia="Times New Roman" w:hAnsi="Arial" w:cs="Arial"/>
          <w:color w:val="000000"/>
          <w:sz w:val="24"/>
          <w:szCs w:val="24"/>
          <w:shd w:val="clear" w:color="auto" w:fill="FFFFFF"/>
        </w:rPr>
        <w:t>production.</w:t>
      </w:r>
    </w:p>
    <w:p w:rsidR="00543654" w:rsidRDefault="00543654" w:rsidP="00E12F61">
      <w:pPr>
        <w:autoSpaceDE w:val="0"/>
        <w:autoSpaceDN w:val="0"/>
        <w:adjustRightInd w:val="0"/>
        <w:spacing w:after="0" w:line="240" w:lineRule="auto"/>
        <w:rPr>
          <w:rFonts w:ascii="Arial" w:eastAsia="Times New Roman" w:hAnsi="Arial" w:cs="Arial"/>
          <w:color w:val="000000"/>
          <w:sz w:val="24"/>
          <w:szCs w:val="24"/>
          <w:shd w:val="clear" w:color="auto" w:fill="FFFFFF"/>
        </w:rPr>
      </w:pPr>
    </w:p>
    <w:p w:rsidR="00543654" w:rsidRPr="00986CAE" w:rsidRDefault="00BA5970" w:rsidP="00BA5970">
      <w:pPr>
        <w:autoSpaceDE w:val="0"/>
        <w:autoSpaceDN w:val="0"/>
        <w:adjustRightInd w:val="0"/>
        <w:rPr>
          <w:rFonts w:ascii="Arial" w:eastAsia="Times New Roman" w:hAnsi="Arial" w:cs="Arial"/>
          <w:color w:val="000000"/>
          <w:sz w:val="24"/>
          <w:szCs w:val="24"/>
          <w:shd w:val="clear" w:color="auto" w:fill="FFFFFF"/>
        </w:rPr>
      </w:pPr>
      <w:r w:rsidRPr="00BA5970">
        <w:rPr>
          <w:rFonts w:ascii="Arial" w:eastAsia="Times New Roman" w:hAnsi="Arial" w:cs="Arial"/>
          <w:color w:val="000000"/>
          <w:sz w:val="24"/>
          <w:szCs w:val="24"/>
          <w:shd w:val="clear" w:color="auto" w:fill="FFFFFF"/>
        </w:rPr>
        <w:t xml:space="preserve">Forecasting using machine learning involves EDA (Exploratory Data Analysis), data processing and feature generation, training of data. We use five different models for prediction </w:t>
      </w:r>
      <w:r w:rsidRPr="00986CAE">
        <w:rPr>
          <w:rFonts w:ascii="Arial" w:eastAsia="Times New Roman" w:hAnsi="Arial" w:cs="Arial"/>
          <w:color w:val="000000"/>
          <w:sz w:val="24"/>
          <w:szCs w:val="24"/>
          <w:shd w:val="clear" w:color="auto" w:fill="FFFFFF"/>
        </w:rPr>
        <w:t>and see how the model performs. We use root mean square error as evaluation metrics. The model having lowest possible root mean square error will be the best fit model</w:t>
      </w:r>
      <w:r w:rsidRPr="00BA5970">
        <w:rPr>
          <w:rFonts w:ascii="Arial" w:eastAsia="Times New Roman" w:hAnsi="Arial" w:cs="Arial"/>
          <w:color w:val="000000"/>
          <w:sz w:val="24"/>
          <w:szCs w:val="24"/>
          <w:shd w:val="clear" w:color="auto" w:fill="FFFFFF"/>
        </w:rPr>
        <w:t>. Then, to increase the accuracy of models, we focus on tuning the parameters</w:t>
      </w:r>
      <w:r>
        <w:rPr>
          <w:rFonts w:ascii="CMR10" w:hAnsi="CMR10" w:cs="CMR10"/>
        </w:rPr>
        <w:t>.</w:t>
      </w:r>
    </w:p>
    <w:p w:rsidR="002C0976" w:rsidRPr="005D258A" w:rsidRDefault="00543654" w:rsidP="00543654">
      <w:pPr>
        <w:autoSpaceDE w:val="0"/>
        <w:autoSpaceDN w:val="0"/>
        <w:adjustRightInd w:val="0"/>
        <w:spacing w:after="0" w:line="240" w:lineRule="auto"/>
        <w:rPr>
          <w:rFonts w:ascii="Arial" w:eastAsia="Times New Roman" w:hAnsi="Arial" w:cs="Arial"/>
          <w:color w:val="000000"/>
          <w:sz w:val="24"/>
          <w:szCs w:val="24"/>
          <w:shd w:val="clear" w:color="auto" w:fill="FFFFFF"/>
        </w:rPr>
      </w:pPr>
      <w:r w:rsidRPr="00986CAE">
        <w:rPr>
          <w:rFonts w:ascii="Arial" w:hAnsi="Arial" w:cs="Arial"/>
          <w:sz w:val="24"/>
          <w:szCs w:val="24"/>
        </w:rPr>
        <w:t xml:space="preserve">Going forward with the report we will cover </w:t>
      </w:r>
      <w:r w:rsidR="00986CAE" w:rsidRPr="00986CAE">
        <w:rPr>
          <w:rFonts w:ascii="Arial" w:hAnsi="Arial" w:cs="Arial"/>
          <w:sz w:val="24"/>
          <w:szCs w:val="24"/>
        </w:rPr>
        <w:t>exploratory</w:t>
      </w:r>
      <w:r w:rsidRPr="00986CAE">
        <w:rPr>
          <w:rFonts w:ascii="Arial" w:hAnsi="Arial" w:cs="Arial"/>
          <w:sz w:val="24"/>
          <w:szCs w:val="24"/>
        </w:rPr>
        <w:t xml:space="preserve"> data analysis, followed by forecasting models, comparison of models and the conclusion.</w:t>
      </w:r>
      <w:r w:rsidRPr="00986CAE">
        <w:rPr>
          <w:rFonts w:ascii="Arial" w:eastAsia="Times New Roman" w:hAnsi="Arial" w:cs="Arial"/>
          <w:color w:val="000000"/>
          <w:sz w:val="24"/>
          <w:szCs w:val="24"/>
          <w:shd w:val="clear" w:color="auto" w:fill="FFFFFF"/>
        </w:rPr>
        <w:t xml:space="preserve"> </w:t>
      </w:r>
    </w:p>
    <w:p w:rsidR="002C0976" w:rsidRPr="005D258A" w:rsidRDefault="002C0976">
      <w:pPr>
        <w:rPr>
          <w:rFonts w:ascii="Arial" w:eastAsia="Times New Roman" w:hAnsi="Arial" w:cs="Arial"/>
          <w:color w:val="000000"/>
          <w:sz w:val="24"/>
          <w:szCs w:val="24"/>
          <w:shd w:val="clear" w:color="auto" w:fill="FFFFFF"/>
        </w:rPr>
      </w:pPr>
      <w:r w:rsidRPr="005D258A">
        <w:rPr>
          <w:rFonts w:ascii="Arial" w:eastAsia="Times New Roman" w:hAnsi="Arial" w:cs="Arial"/>
          <w:color w:val="000000"/>
          <w:sz w:val="24"/>
          <w:szCs w:val="24"/>
          <w:shd w:val="clear" w:color="auto" w:fill="FFFFFF"/>
        </w:rPr>
        <w:br w:type="page"/>
      </w:r>
    </w:p>
    <w:p w:rsidR="002C0976" w:rsidRPr="00F373E8" w:rsidRDefault="002C0976" w:rsidP="00F373E8">
      <w:pPr>
        <w:rPr>
          <w:rFonts w:ascii="Arial" w:hAnsi="Arial" w:cs="Arial"/>
          <w:b/>
          <w:sz w:val="28"/>
          <w:szCs w:val="24"/>
        </w:rPr>
      </w:pPr>
      <w:r w:rsidRPr="00F373E8">
        <w:rPr>
          <w:rFonts w:ascii="Arial" w:hAnsi="Arial" w:cs="Arial"/>
          <w:b/>
          <w:sz w:val="28"/>
          <w:szCs w:val="24"/>
        </w:rPr>
        <w:lastRenderedPageBreak/>
        <w:t>Chapter 2</w:t>
      </w:r>
    </w:p>
    <w:p w:rsidR="002C0976" w:rsidRPr="00F373E8" w:rsidRDefault="002C0976" w:rsidP="00F373E8">
      <w:pPr>
        <w:rPr>
          <w:rFonts w:ascii="Arial" w:hAnsi="Arial" w:cs="Arial"/>
          <w:b/>
          <w:sz w:val="28"/>
          <w:szCs w:val="24"/>
          <w:u w:val="single"/>
        </w:rPr>
      </w:pPr>
      <w:r w:rsidRPr="00F373E8">
        <w:rPr>
          <w:rFonts w:ascii="Arial" w:hAnsi="Arial" w:cs="Arial"/>
          <w:b/>
          <w:sz w:val="28"/>
          <w:szCs w:val="24"/>
          <w:u w:val="single"/>
        </w:rPr>
        <w:t>Exploratory Data Analysis</w:t>
      </w:r>
    </w:p>
    <w:p w:rsidR="00E12F61" w:rsidRPr="005D258A" w:rsidRDefault="00E12F61" w:rsidP="00CF3358">
      <w:pPr>
        <w:autoSpaceDE w:val="0"/>
        <w:autoSpaceDN w:val="0"/>
        <w:adjustRightInd w:val="0"/>
        <w:spacing w:after="0" w:line="240" w:lineRule="auto"/>
        <w:rPr>
          <w:rFonts w:ascii="Arial" w:eastAsia="Times New Roman" w:hAnsi="Arial" w:cs="Arial"/>
          <w:b/>
          <w:color w:val="000000"/>
          <w:sz w:val="24"/>
          <w:szCs w:val="24"/>
          <w:u w:val="single"/>
          <w:shd w:val="clear" w:color="auto" w:fill="FFFFFF"/>
        </w:rPr>
      </w:pPr>
    </w:p>
    <w:p w:rsidR="002C0976" w:rsidRPr="005D258A" w:rsidRDefault="00E12F61">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Exploratory Data Analysis (EDA) is the first step in the process data analysis. In exploratory data analysis, we make sense of the data we have and then figure out what questions we want to ask and how to frame them, as well as how best to manipulate the available data sources to get the answers we need. We do this by taking a broad look at patterns, trends, outliers, u</w:t>
      </w:r>
      <w:r w:rsidR="00D05BC6">
        <w:rPr>
          <w:rFonts w:ascii="Arial" w:hAnsi="Arial" w:cs="Arial"/>
          <w:color w:val="000000"/>
          <w:sz w:val="24"/>
          <w:szCs w:val="24"/>
          <w:shd w:val="clear" w:color="auto" w:fill="FFFFFF"/>
        </w:rPr>
        <w:t xml:space="preserve">nexpected results and so on in </w:t>
      </w:r>
      <w:r w:rsidRPr="005D258A">
        <w:rPr>
          <w:rFonts w:ascii="Arial" w:hAnsi="Arial" w:cs="Arial"/>
          <w:color w:val="000000"/>
          <w:sz w:val="24"/>
          <w:szCs w:val="24"/>
          <w:shd w:val="clear" w:color="auto" w:fill="FFFFFF"/>
        </w:rPr>
        <w:t>our existing data, using visual and quantitative methods to get a sense of the story this</w:t>
      </w:r>
      <w:r w:rsidR="00D05BC6">
        <w:rPr>
          <w:rFonts w:ascii="Arial" w:hAnsi="Arial" w:cs="Arial"/>
          <w:color w:val="000000"/>
          <w:sz w:val="24"/>
          <w:szCs w:val="24"/>
          <w:shd w:val="clear" w:color="auto" w:fill="FFFFFF"/>
        </w:rPr>
        <w:t xml:space="preserve"> data</w:t>
      </w:r>
      <w:r w:rsidRPr="005D258A">
        <w:rPr>
          <w:rFonts w:ascii="Arial" w:hAnsi="Arial" w:cs="Arial"/>
          <w:color w:val="000000"/>
          <w:sz w:val="24"/>
          <w:szCs w:val="24"/>
          <w:shd w:val="clear" w:color="auto" w:fill="FFFFFF"/>
        </w:rPr>
        <w:t xml:space="preserve"> tells. We look for clues that suggest our logical next steps, questions or areas of research. </w:t>
      </w:r>
      <w:r w:rsidR="001D06A4" w:rsidRPr="005D258A">
        <w:rPr>
          <w:rFonts w:ascii="Arial" w:hAnsi="Arial" w:cs="Arial"/>
          <w:color w:val="000000"/>
          <w:sz w:val="24"/>
          <w:szCs w:val="24"/>
          <w:shd w:val="clear" w:color="auto" w:fill="FFFFFF"/>
        </w:rPr>
        <w:t>The data for M5 forecasting accuracy is huge and to understand how sale varies depending on department, seasonality, events and other factors following EDA is performed.</w:t>
      </w:r>
    </w:p>
    <w:p w:rsidR="008B7F14" w:rsidRPr="005D258A" w:rsidRDefault="008B7F14">
      <w:pPr>
        <w:rPr>
          <w:rFonts w:ascii="Arial" w:hAnsi="Arial" w:cs="Arial"/>
          <w:color w:val="000000"/>
          <w:sz w:val="24"/>
          <w:szCs w:val="24"/>
          <w:shd w:val="clear" w:color="auto" w:fill="FFFFFF"/>
        </w:rPr>
      </w:pPr>
    </w:p>
    <w:p w:rsidR="008B7F14" w:rsidRPr="00986CAE" w:rsidRDefault="008B7F14">
      <w:pPr>
        <w:rPr>
          <w:rFonts w:ascii="Arial" w:hAnsi="Arial" w:cs="Arial"/>
          <w:b/>
          <w:color w:val="000000"/>
          <w:sz w:val="28"/>
          <w:szCs w:val="24"/>
          <w:shd w:val="clear" w:color="auto" w:fill="FFFFFF"/>
        </w:rPr>
      </w:pPr>
      <w:r w:rsidRPr="00986CAE">
        <w:rPr>
          <w:rFonts w:ascii="Arial" w:hAnsi="Arial" w:cs="Arial"/>
          <w:b/>
          <w:color w:val="000000"/>
          <w:sz w:val="28"/>
          <w:szCs w:val="24"/>
          <w:shd w:val="clear" w:color="auto" w:fill="FFFFFF"/>
        </w:rPr>
        <w:t>2.1 Categories of products</w:t>
      </w:r>
    </w:p>
    <w:p w:rsidR="001D06A4" w:rsidRPr="005D258A" w:rsidRDefault="008B7F14">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To start the </w:t>
      </w:r>
      <w:r w:rsidR="005D3014" w:rsidRPr="005D258A">
        <w:rPr>
          <w:rFonts w:ascii="Arial" w:hAnsi="Arial" w:cs="Arial"/>
          <w:color w:val="000000"/>
          <w:sz w:val="24"/>
          <w:szCs w:val="24"/>
          <w:shd w:val="clear" w:color="auto" w:fill="FFFFFF"/>
        </w:rPr>
        <w:t xml:space="preserve">EDA, I started with the exploring the categories of the items we have in our data. </w:t>
      </w:r>
      <w:r w:rsidRPr="005D258A">
        <w:rPr>
          <w:rFonts w:ascii="Arial" w:hAnsi="Arial" w:cs="Arial"/>
          <w:noProof/>
          <w:color w:val="000000"/>
          <w:sz w:val="24"/>
          <w:szCs w:val="24"/>
          <w:shd w:val="clear" w:color="auto" w:fill="FFFFFF"/>
        </w:rPr>
        <w:drawing>
          <wp:inline distT="0" distB="0" distL="0" distR="0">
            <wp:extent cx="5943600" cy="389382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5943600" cy="3893820"/>
                    </a:xfrm>
                    <a:prstGeom prst="rect">
                      <a:avLst/>
                    </a:prstGeom>
                  </pic:spPr>
                </pic:pic>
              </a:graphicData>
            </a:graphic>
          </wp:inline>
        </w:drawing>
      </w:r>
    </w:p>
    <w:p w:rsidR="00E12F61" w:rsidRPr="005D258A" w:rsidRDefault="005D3014" w:rsidP="005D3014">
      <w:pPr>
        <w:jc w:val="cente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Figure 1: Categories of product</w:t>
      </w:r>
    </w:p>
    <w:p w:rsidR="00E12F61" w:rsidRPr="005D258A" w:rsidRDefault="005D3014">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lastRenderedPageBreak/>
        <w:t>The Figure 1 shows that there are three categories of products:</w:t>
      </w:r>
    </w:p>
    <w:p w:rsidR="005D3014" w:rsidRPr="005D258A" w:rsidRDefault="005D3014" w:rsidP="005D3014">
      <w:pPr>
        <w:pStyle w:val="ListParagraph"/>
        <w:numPr>
          <w:ilvl w:val="0"/>
          <w:numId w:val="3"/>
        </w:num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HOBBIES</w:t>
      </w:r>
    </w:p>
    <w:p w:rsidR="005D3014" w:rsidRPr="005D258A" w:rsidRDefault="005D3014" w:rsidP="005D3014">
      <w:pPr>
        <w:pStyle w:val="ListParagraph"/>
        <w:numPr>
          <w:ilvl w:val="0"/>
          <w:numId w:val="3"/>
        </w:num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HOUSEHOLD</w:t>
      </w:r>
    </w:p>
    <w:p w:rsidR="005D3014" w:rsidRPr="005D258A" w:rsidRDefault="005D3014" w:rsidP="005D3014">
      <w:pPr>
        <w:pStyle w:val="ListParagraph"/>
        <w:numPr>
          <w:ilvl w:val="0"/>
          <w:numId w:val="3"/>
        </w:num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FOODS</w:t>
      </w:r>
    </w:p>
    <w:p w:rsidR="005D3014" w:rsidRPr="005D258A" w:rsidRDefault="005D3014" w:rsidP="005D3014">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We can also see that the items in FOODS category are the most sold. </w:t>
      </w:r>
    </w:p>
    <w:p w:rsidR="005D3014" w:rsidRPr="005D258A" w:rsidRDefault="005D3014" w:rsidP="005D3014">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The</w:t>
      </w:r>
      <w:r w:rsidR="004D53A4" w:rsidRPr="005D258A">
        <w:rPr>
          <w:rFonts w:ascii="Arial" w:hAnsi="Arial" w:cs="Arial"/>
          <w:color w:val="000000"/>
          <w:sz w:val="24"/>
          <w:szCs w:val="24"/>
          <w:shd w:val="clear" w:color="auto" w:fill="FFFFFF"/>
        </w:rPr>
        <w:t>se categories are further divided into departments and the above figure shows the combined sales of each categories.</w:t>
      </w:r>
    </w:p>
    <w:p w:rsidR="00695193" w:rsidRPr="005D258A" w:rsidRDefault="00C733F3" w:rsidP="005D3014">
      <w:pPr>
        <w:rPr>
          <w:rFonts w:ascii="Arial" w:hAnsi="Arial" w:cs="Arial"/>
          <w:color w:val="000000"/>
          <w:sz w:val="24"/>
          <w:szCs w:val="24"/>
          <w:shd w:val="clear" w:color="auto" w:fill="FFFFFF"/>
        </w:rPr>
      </w:pPr>
      <w:r w:rsidRPr="005D258A">
        <w:rPr>
          <w:rFonts w:ascii="Arial" w:hAnsi="Arial" w:cs="Arial"/>
          <w:noProof/>
          <w:color w:val="000000"/>
          <w:sz w:val="24"/>
          <w:szCs w:val="24"/>
          <w:shd w:val="clear" w:color="auto" w:fill="FFFFFF"/>
        </w:rPr>
        <w:drawing>
          <wp:inline distT="0" distB="0" distL="0" distR="0">
            <wp:extent cx="5038725" cy="3517601"/>
            <wp:effectExtent l="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5042847" cy="3520478"/>
                    </a:xfrm>
                    <a:prstGeom prst="rect">
                      <a:avLst/>
                    </a:prstGeom>
                  </pic:spPr>
                </pic:pic>
              </a:graphicData>
            </a:graphic>
          </wp:inline>
        </w:drawing>
      </w:r>
    </w:p>
    <w:p w:rsidR="004D53A4" w:rsidRPr="005D258A" w:rsidRDefault="00C733F3" w:rsidP="00C733F3">
      <w:pPr>
        <w:jc w:val="cente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Figure 2: Percentage sales by category</w:t>
      </w:r>
    </w:p>
    <w:p w:rsidR="00C733F3" w:rsidRPr="005D258A" w:rsidRDefault="00DD61DA" w:rsidP="00DD61DA">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From the above figure, we can see that sale of FOODS category is 68.6% of all </w:t>
      </w:r>
      <w:r w:rsidR="00DB3EAC" w:rsidRPr="005D258A">
        <w:rPr>
          <w:rFonts w:ascii="Arial" w:hAnsi="Arial" w:cs="Arial"/>
          <w:color w:val="000000"/>
          <w:sz w:val="24"/>
          <w:szCs w:val="24"/>
          <w:shd w:val="clear" w:color="auto" w:fill="FFFFFF"/>
        </w:rPr>
        <w:t xml:space="preserve">over sale, whereas, the sale of HOUSEHOLD and HOBBIES categories is quite less </w:t>
      </w:r>
      <w:r w:rsidR="008A4409" w:rsidRPr="005D258A">
        <w:rPr>
          <w:rFonts w:ascii="Arial" w:hAnsi="Arial" w:cs="Arial"/>
          <w:color w:val="000000"/>
          <w:sz w:val="24"/>
          <w:szCs w:val="24"/>
          <w:shd w:val="clear" w:color="auto" w:fill="FFFFFF"/>
        </w:rPr>
        <w:t>comparatively</w:t>
      </w:r>
      <w:r w:rsidR="00DB3EAC" w:rsidRPr="005D258A">
        <w:rPr>
          <w:rFonts w:ascii="Arial" w:hAnsi="Arial" w:cs="Arial"/>
          <w:color w:val="000000"/>
          <w:sz w:val="24"/>
          <w:szCs w:val="24"/>
          <w:shd w:val="clear" w:color="auto" w:fill="FFFFFF"/>
        </w:rPr>
        <w:t>.</w:t>
      </w:r>
    </w:p>
    <w:p w:rsidR="00C733F3" w:rsidRPr="005D258A" w:rsidRDefault="00C733F3" w:rsidP="00C733F3">
      <w:pPr>
        <w:rPr>
          <w:rFonts w:ascii="Arial" w:hAnsi="Arial" w:cs="Arial"/>
          <w:color w:val="000000"/>
          <w:sz w:val="24"/>
          <w:szCs w:val="24"/>
          <w:shd w:val="clear" w:color="auto" w:fill="FFFFFF"/>
        </w:rPr>
      </w:pPr>
    </w:p>
    <w:p w:rsidR="00DB3EAC" w:rsidRPr="005D258A" w:rsidRDefault="00DB3EAC" w:rsidP="00C733F3">
      <w:pPr>
        <w:rPr>
          <w:rFonts w:ascii="Arial" w:hAnsi="Arial" w:cs="Arial"/>
          <w:color w:val="000000"/>
          <w:sz w:val="24"/>
          <w:szCs w:val="24"/>
          <w:shd w:val="clear" w:color="auto" w:fill="FFFFFF"/>
        </w:rPr>
      </w:pPr>
    </w:p>
    <w:p w:rsidR="00DB3EAC" w:rsidRPr="005D258A" w:rsidRDefault="00DB3EAC" w:rsidP="00C733F3">
      <w:pPr>
        <w:rPr>
          <w:rFonts w:ascii="Arial" w:hAnsi="Arial" w:cs="Arial"/>
          <w:color w:val="000000"/>
          <w:sz w:val="24"/>
          <w:szCs w:val="24"/>
          <w:shd w:val="clear" w:color="auto" w:fill="FFFFFF"/>
        </w:rPr>
      </w:pPr>
    </w:p>
    <w:p w:rsidR="00DB3EAC" w:rsidRPr="005D258A" w:rsidRDefault="00DB3EAC" w:rsidP="00C733F3">
      <w:pPr>
        <w:rPr>
          <w:rFonts w:ascii="Arial" w:hAnsi="Arial" w:cs="Arial"/>
          <w:color w:val="000000"/>
          <w:sz w:val="24"/>
          <w:szCs w:val="24"/>
          <w:shd w:val="clear" w:color="auto" w:fill="FFFFFF"/>
        </w:rPr>
      </w:pPr>
    </w:p>
    <w:p w:rsidR="006A6EDC" w:rsidRDefault="006A6EDC" w:rsidP="004D53A4">
      <w:pPr>
        <w:rPr>
          <w:rFonts w:ascii="Arial" w:hAnsi="Arial" w:cs="Arial"/>
          <w:b/>
          <w:color w:val="000000"/>
          <w:sz w:val="28"/>
          <w:szCs w:val="24"/>
          <w:shd w:val="clear" w:color="auto" w:fill="FFFFFF"/>
        </w:rPr>
      </w:pPr>
    </w:p>
    <w:p w:rsidR="004D53A4" w:rsidRPr="006A6EDC" w:rsidRDefault="004D53A4" w:rsidP="004D53A4">
      <w:pPr>
        <w:rPr>
          <w:rFonts w:ascii="Arial" w:hAnsi="Arial" w:cs="Arial"/>
          <w:b/>
          <w:color w:val="000000"/>
          <w:sz w:val="28"/>
          <w:szCs w:val="24"/>
          <w:shd w:val="clear" w:color="auto" w:fill="FFFFFF"/>
        </w:rPr>
      </w:pPr>
      <w:r w:rsidRPr="006A6EDC">
        <w:rPr>
          <w:rFonts w:ascii="Arial" w:hAnsi="Arial" w:cs="Arial"/>
          <w:b/>
          <w:color w:val="000000"/>
          <w:sz w:val="28"/>
          <w:szCs w:val="24"/>
          <w:shd w:val="clear" w:color="auto" w:fill="FFFFFF"/>
        </w:rPr>
        <w:lastRenderedPageBreak/>
        <w:t xml:space="preserve">2.2 </w:t>
      </w:r>
      <w:r w:rsidR="00DB3EAC" w:rsidRPr="006A6EDC">
        <w:rPr>
          <w:rFonts w:ascii="Arial" w:hAnsi="Arial" w:cs="Arial"/>
          <w:b/>
          <w:color w:val="000000"/>
          <w:sz w:val="28"/>
          <w:szCs w:val="24"/>
          <w:shd w:val="clear" w:color="auto" w:fill="FFFFFF"/>
        </w:rPr>
        <w:t xml:space="preserve">Sales </w:t>
      </w:r>
      <w:r w:rsidR="00922E10" w:rsidRPr="006A6EDC">
        <w:rPr>
          <w:rFonts w:ascii="Arial" w:hAnsi="Arial" w:cs="Arial"/>
          <w:b/>
          <w:color w:val="000000"/>
          <w:sz w:val="28"/>
          <w:szCs w:val="24"/>
          <w:shd w:val="clear" w:color="auto" w:fill="FFFFFF"/>
        </w:rPr>
        <w:t>in</w:t>
      </w:r>
      <w:r w:rsidR="00DB3EAC" w:rsidRPr="006A6EDC">
        <w:rPr>
          <w:rFonts w:ascii="Arial" w:hAnsi="Arial" w:cs="Arial"/>
          <w:b/>
          <w:color w:val="000000"/>
          <w:sz w:val="28"/>
          <w:szCs w:val="24"/>
          <w:shd w:val="clear" w:color="auto" w:fill="FFFFFF"/>
        </w:rPr>
        <w:t xml:space="preserve"> state</w:t>
      </w:r>
      <w:r w:rsidR="009923FD" w:rsidRPr="006A6EDC">
        <w:rPr>
          <w:rFonts w:ascii="Arial" w:hAnsi="Arial" w:cs="Arial"/>
          <w:b/>
          <w:color w:val="000000"/>
          <w:sz w:val="28"/>
          <w:szCs w:val="24"/>
          <w:shd w:val="clear" w:color="auto" w:fill="FFFFFF"/>
        </w:rPr>
        <w:t>s</w:t>
      </w:r>
    </w:p>
    <w:p w:rsidR="00BF716C" w:rsidRPr="005D258A" w:rsidRDefault="00BF716C" w:rsidP="004D53A4">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From Figure 3, we can see the </w:t>
      </w:r>
      <w:r w:rsidR="00BC6B1B" w:rsidRPr="005D258A">
        <w:rPr>
          <w:rFonts w:ascii="Arial" w:hAnsi="Arial" w:cs="Arial"/>
          <w:color w:val="000000"/>
          <w:sz w:val="24"/>
          <w:szCs w:val="24"/>
          <w:shd w:val="clear" w:color="auto" w:fill="FFFFFF"/>
        </w:rPr>
        <w:t>sales in California (CA) are</w:t>
      </w:r>
      <w:r w:rsidRPr="005D258A">
        <w:rPr>
          <w:rFonts w:ascii="Arial" w:hAnsi="Arial" w:cs="Arial"/>
          <w:color w:val="000000"/>
          <w:sz w:val="24"/>
          <w:szCs w:val="24"/>
          <w:shd w:val="clear" w:color="auto" w:fill="FFFFFF"/>
        </w:rPr>
        <w:t xml:space="preserve"> the highest. Sales in TX and WI are almost the same.</w:t>
      </w:r>
    </w:p>
    <w:p w:rsidR="00DB3EAC" w:rsidRPr="005D258A" w:rsidRDefault="00DB3EAC" w:rsidP="004D53A4">
      <w:pPr>
        <w:rPr>
          <w:rFonts w:ascii="Arial" w:hAnsi="Arial" w:cs="Arial"/>
          <w:b/>
          <w:color w:val="000000"/>
          <w:sz w:val="24"/>
          <w:szCs w:val="24"/>
          <w:shd w:val="clear" w:color="auto" w:fill="FFFFFF"/>
        </w:rPr>
      </w:pPr>
    </w:p>
    <w:p w:rsidR="00E12F61" w:rsidRPr="005D258A" w:rsidRDefault="00DB3EAC">
      <w:pPr>
        <w:rPr>
          <w:rFonts w:ascii="Arial" w:hAnsi="Arial" w:cs="Arial"/>
          <w:b/>
          <w:color w:val="000000"/>
          <w:sz w:val="24"/>
          <w:szCs w:val="24"/>
          <w:shd w:val="clear" w:color="auto" w:fill="FFFFFF"/>
        </w:rPr>
      </w:pPr>
      <w:r w:rsidRPr="005D258A">
        <w:rPr>
          <w:rFonts w:ascii="Arial" w:hAnsi="Arial" w:cs="Arial"/>
          <w:b/>
          <w:color w:val="000000"/>
          <w:sz w:val="24"/>
          <w:szCs w:val="24"/>
          <w:shd w:val="clear" w:color="auto" w:fill="FFFFFF"/>
        </w:rPr>
        <w:t xml:space="preserve">             </w:t>
      </w:r>
      <w:r w:rsidR="004D53A4" w:rsidRPr="005D258A">
        <w:rPr>
          <w:rFonts w:ascii="Arial" w:hAnsi="Arial" w:cs="Arial"/>
          <w:b/>
          <w:noProof/>
          <w:color w:val="000000"/>
          <w:sz w:val="24"/>
          <w:szCs w:val="24"/>
          <w:shd w:val="clear" w:color="auto" w:fill="FFFFFF"/>
        </w:rPr>
        <w:drawing>
          <wp:inline distT="0" distB="0" distL="0" distR="0">
            <wp:extent cx="4957847" cy="3248025"/>
            <wp:effectExtent l="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4962315" cy="3250952"/>
                    </a:xfrm>
                    <a:prstGeom prst="rect">
                      <a:avLst/>
                    </a:prstGeom>
                  </pic:spPr>
                </pic:pic>
              </a:graphicData>
            </a:graphic>
          </wp:inline>
        </w:drawing>
      </w:r>
    </w:p>
    <w:p w:rsidR="00E12F61" w:rsidRPr="005D258A" w:rsidRDefault="00DB3EAC" w:rsidP="00DB3EAC">
      <w:pPr>
        <w:jc w:val="cente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Figure 3: Sales in State</w:t>
      </w:r>
      <w:r w:rsidR="009923FD" w:rsidRPr="005D258A">
        <w:rPr>
          <w:rFonts w:ascii="Arial" w:hAnsi="Arial" w:cs="Arial"/>
          <w:color w:val="000000"/>
          <w:sz w:val="24"/>
          <w:szCs w:val="24"/>
          <w:shd w:val="clear" w:color="auto" w:fill="FFFFFF"/>
        </w:rPr>
        <w:t>s</w:t>
      </w:r>
    </w:p>
    <w:p w:rsidR="00BC6B1B" w:rsidRPr="005D258A" w:rsidRDefault="00930CAA" w:rsidP="00253C90">
      <w:pPr>
        <w:shd w:val="clear" w:color="auto" w:fill="FFFFFE"/>
        <w:spacing w:after="0" w:line="285" w:lineRule="atLeast"/>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We will see clearer view of sales across the states in upcoming section.</w:t>
      </w: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125893" w:rsidRPr="005D258A" w:rsidRDefault="00125893" w:rsidP="00253C90">
      <w:pPr>
        <w:shd w:val="clear" w:color="auto" w:fill="FFFFFE"/>
        <w:spacing w:after="0" w:line="285" w:lineRule="atLeast"/>
        <w:rPr>
          <w:rFonts w:ascii="Arial" w:hAnsi="Arial" w:cs="Arial"/>
          <w:b/>
          <w:color w:val="000000"/>
          <w:sz w:val="24"/>
          <w:szCs w:val="24"/>
          <w:shd w:val="clear" w:color="auto" w:fill="FFFFFF"/>
        </w:rPr>
      </w:pPr>
    </w:p>
    <w:p w:rsidR="00125893" w:rsidRPr="005D258A" w:rsidRDefault="00125893" w:rsidP="00125893">
      <w:pPr>
        <w:rPr>
          <w:rFonts w:ascii="Arial" w:hAnsi="Arial" w:cs="Arial"/>
          <w:b/>
          <w:color w:val="000000"/>
          <w:sz w:val="24"/>
          <w:szCs w:val="24"/>
          <w:shd w:val="clear" w:color="auto" w:fill="FFFFFF"/>
        </w:rPr>
      </w:pPr>
      <w:r w:rsidRPr="005D258A">
        <w:rPr>
          <w:rFonts w:ascii="Arial" w:hAnsi="Arial" w:cs="Arial"/>
          <w:b/>
          <w:color w:val="000000"/>
          <w:sz w:val="24"/>
          <w:szCs w:val="24"/>
          <w:shd w:val="clear" w:color="auto" w:fill="FFFFFF"/>
        </w:rPr>
        <w:br w:type="page"/>
      </w:r>
      <w:r w:rsidRPr="006A6EDC">
        <w:rPr>
          <w:rFonts w:ascii="Arial" w:hAnsi="Arial" w:cs="Arial"/>
          <w:b/>
          <w:color w:val="000000"/>
          <w:sz w:val="28"/>
          <w:szCs w:val="24"/>
          <w:shd w:val="clear" w:color="auto" w:fill="FFFFFF"/>
        </w:rPr>
        <w:lastRenderedPageBreak/>
        <w:t>2.3 Sales Distribution</w:t>
      </w:r>
    </w:p>
    <w:p w:rsidR="00125893" w:rsidRPr="006A6EDC" w:rsidRDefault="006A6EDC" w:rsidP="00125893">
      <w:pPr>
        <w:rPr>
          <w:rFonts w:ascii="Arial" w:hAnsi="Arial" w:cs="Arial"/>
          <w:color w:val="000000"/>
          <w:sz w:val="24"/>
          <w:szCs w:val="24"/>
          <w:shd w:val="clear" w:color="auto" w:fill="FFFFFF"/>
        </w:rPr>
      </w:pPr>
      <w:r w:rsidRPr="006A6EDC">
        <w:rPr>
          <w:rFonts w:ascii="Arial" w:hAnsi="Arial" w:cs="Arial"/>
          <w:color w:val="000000"/>
          <w:sz w:val="24"/>
          <w:szCs w:val="24"/>
          <w:shd w:val="clear" w:color="auto" w:fill="FFFFFF"/>
        </w:rPr>
        <w:t xml:space="preserve">We can have deeper look </w:t>
      </w:r>
      <w:r w:rsidR="00125893" w:rsidRPr="006A6EDC">
        <w:rPr>
          <w:rFonts w:ascii="Arial" w:hAnsi="Arial" w:cs="Arial"/>
          <w:color w:val="000000"/>
          <w:sz w:val="24"/>
          <w:szCs w:val="24"/>
          <w:shd w:val="clear" w:color="auto" w:fill="FFFFFF"/>
        </w:rPr>
        <w:t xml:space="preserve">on the sales </w:t>
      </w:r>
      <w:r w:rsidRPr="006A6EDC">
        <w:rPr>
          <w:rFonts w:ascii="Arial" w:hAnsi="Arial" w:cs="Arial"/>
          <w:color w:val="000000"/>
          <w:sz w:val="24"/>
          <w:szCs w:val="24"/>
          <w:shd w:val="clear" w:color="auto" w:fill="FFFFFF"/>
        </w:rPr>
        <w:t>dist</w:t>
      </w:r>
      <w:r w:rsidR="00125893" w:rsidRPr="006A6EDC">
        <w:rPr>
          <w:rFonts w:ascii="Arial" w:hAnsi="Arial" w:cs="Arial"/>
          <w:color w:val="000000"/>
          <w:sz w:val="24"/>
          <w:szCs w:val="24"/>
          <w:shd w:val="clear" w:color="auto" w:fill="FFFFFF"/>
        </w:rPr>
        <w:t>ribution from the figure below.</w:t>
      </w:r>
    </w:p>
    <w:p w:rsidR="00125893" w:rsidRPr="005D258A" w:rsidRDefault="00125893" w:rsidP="00125893">
      <w:pPr>
        <w:rPr>
          <w:rFonts w:ascii="Arial" w:hAnsi="Arial" w:cs="Arial"/>
          <w:b/>
          <w:color w:val="000000"/>
          <w:sz w:val="24"/>
          <w:szCs w:val="24"/>
          <w:shd w:val="clear" w:color="auto" w:fill="FFFFFF"/>
        </w:rPr>
      </w:pPr>
      <w:r w:rsidRPr="005D258A">
        <w:rPr>
          <w:rFonts w:ascii="Arial" w:hAnsi="Arial" w:cs="Arial"/>
          <w:b/>
          <w:noProof/>
          <w:color w:val="000000"/>
          <w:sz w:val="24"/>
          <w:szCs w:val="24"/>
          <w:shd w:val="clear" w:color="auto" w:fill="FFFFFF"/>
        </w:rPr>
        <w:drawing>
          <wp:inline distT="0" distB="0" distL="0" distR="0">
            <wp:extent cx="5943600" cy="3204678"/>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204678"/>
                    </a:xfrm>
                    <a:prstGeom prst="rect">
                      <a:avLst/>
                    </a:prstGeom>
                    <a:noFill/>
                    <a:ln w="9525">
                      <a:noFill/>
                      <a:miter lim="800000"/>
                      <a:headEnd/>
                      <a:tailEnd/>
                    </a:ln>
                  </pic:spPr>
                </pic:pic>
              </a:graphicData>
            </a:graphic>
          </wp:inline>
        </w:drawing>
      </w:r>
    </w:p>
    <w:p w:rsidR="00125893" w:rsidRPr="005D258A" w:rsidRDefault="00125893" w:rsidP="00125893">
      <w:pPr>
        <w:jc w:val="cente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Figure 4: Sales distribution across states</w:t>
      </w:r>
    </w:p>
    <w:p w:rsidR="00125893" w:rsidRPr="005D258A" w:rsidRDefault="00125893" w:rsidP="00125893">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From Figure 4, we can see that sales in California (CA) is more as compared to Texas(TX) and Wisconsin (WI). We see that in all the states the FOODS category is most common category of all. And the items in FOODS_3 department are the highest selling department across all the three states, followed by HOUSEHOLD and HOBBIES categories.</w:t>
      </w:r>
    </w:p>
    <w:p w:rsidR="00125893" w:rsidRPr="005D258A" w:rsidRDefault="00125893">
      <w:pPr>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b/>
          <w:color w:val="000000"/>
          <w:sz w:val="24"/>
          <w:szCs w:val="24"/>
          <w:shd w:val="clear" w:color="auto" w:fill="FFFFFF"/>
        </w:rPr>
      </w:pPr>
    </w:p>
    <w:p w:rsidR="00125893" w:rsidRPr="005D258A" w:rsidRDefault="00125893" w:rsidP="00253C90">
      <w:pPr>
        <w:shd w:val="clear" w:color="auto" w:fill="FFFFFE"/>
        <w:spacing w:after="0" w:line="285" w:lineRule="atLeast"/>
        <w:rPr>
          <w:rFonts w:ascii="Arial" w:hAnsi="Arial" w:cs="Arial"/>
          <w:b/>
          <w:color w:val="000000"/>
          <w:sz w:val="24"/>
          <w:szCs w:val="24"/>
          <w:shd w:val="clear" w:color="auto" w:fill="FFFFFF"/>
        </w:rPr>
      </w:pPr>
    </w:p>
    <w:p w:rsidR="00125893" w:rsidRPr="005D258A" w:rsidRDefault="00125893" w:rsidP="00253C90">
      <w:pPr>
        <w:shd w:val="clear" w:color="auto" w:fill="FFFFFE"/>
        <w:spacing w:after="0" w:line="285" w:lineRule="atLeast"/>
        <w:rPr>
          <w:rFonts w:ascii="Arial" w:hAnsi="Arial" w:cs="Arial"/>
          <w:b/>
          <w:color w:val="000000"/>
          <w:sz w:val="24"/>
          <w:szCs w:val="24"/>
          <w:shd w:val="clear" w:color="auto" w:fill="FFFFFF"/>
        </w:rPr>
      </w:pPr>
    </w:p>
    <w:p w:rsidR="00125893" w:rsidRPr="005D258A" w:rsidRDefault="00125893" w:rsidP="00253C90">
      <w:pPr>
        <w:shd w:val="clear" w:color="auto" w:fill="FFFFFE"/>
        <w:spacing w:after="0" w:line="285" w:lineRule="atLeast"/>
        <w:rPr>
          <w:rFonts w:ascii="Arial" w:hAnsi="Arial" w:cs="Arial"/>
          <w:b/>
          <w:color w:val="000000"/>
          <w:sz w:val="24"/>
          <w:szCs w:val="24"/>
          <w:shd w:val="clear" w:color="auto" w:fill="FFFFFF"/>
        </w:rPr>
      </w:pPr>
    </w:p>
    <w:p w:rsidR="00125893" w:rsidRPr="005D258A" w:rsidRDefault="00125893" w:rsidP="00253C90">
      <w:pPr>
        <w:shd w:val="clear" w:color="auto" w:fill="FFFFFE"/>
        <w:spacing w:after="0" w:line="285" w:lineRule="atLeast"/>
        <w:rPr>
          <w:rFonts w:ascii="Arial" w:hAnsi="Arial" w:cs="Arial"/>
          <w:b/>
          <w:color w:val="000000"/>
          <w:sz w:val="24"/>
          <w:szCs w:val="24"/>
          <w:shd w:val="clear" w:color="auto" w:fill="FFFFFF"/>
        </w:rPr>
      </w:pPr>
    </w:p>
    <w:p w:rsidR="00125893" w:rsidRPr="005D258A" w:rsidRDefault="00125893" w:rsidP="00253C90">
      <w:pPr>
        <w:shd w:val="clear" w:color="auto" w:fill="FFFFFE"/>
        <w:spacing w:after="0" w:line="285" w:lineRule="atLeast"/>
        <w:rPr>
          <w:rFonts w:ascii="Arial" w:hAnsi="Arial" w:cs="Arial"/>
          <w:b/>
          <w:color w:val="000000"/>
          <w:sz w:val="24"/>
          <w:szCs w:val="24"/>
          <w:shd w:val="clear" w:color="auto" w:fill="FFFFFF"/>
        </w:rPr>
      </w:pPr>
    </w:p>
    <w:p w:rsidR="00125893" w:rsidRPr="005D258A" w:rsidRDefault="00125893" w:rsidP="00253C90">
      <w:pPr>
        <w:shd w:val="clear" w:color="auto" w:fill="FFFFFE"/>
        <w:spacing w:after="0" w:line="285" w:lineRule="atLeast"/>
        <w:rPr>
          <w:rFonts w:ascii="Arial" w:hAnsi="Arial" w:cs="Arial"/>
          <w:b/>
          <w:color w:val="000000"/>
          <w:sz w:val="24"/>
          <w:szCs w:val="24"/>
          <w:shd w:val="clear" w:color="auto" w:fill="FFFFFF"/>
        </w:rPr>
      </w:pPr>
    </w:p>
    <w:p w:rsidR="00125893" w:rsidRPr="005D258A" w:rsidRDefault="00125893" w:rsidP="00253C90">
      <w:pPr>
        <w:shd w:val="clear" w:color="auto" w:fill="FFFFFE"/>
        <w:spacing w:after="0" w:line="285" w:lineRule="atLeast"/>
        <w:rPr>
          <w:rFonts w:ascii="Arial" w:hAnsi="Arial" w:cs="Arial"/>
          <w:b/>
          <w:color w:val="000000"/>
          <w:sz w:val="24"/>
          <w:szCs w:val="24"/>
          <w:shd w:val="clear" w:color="auto" w:fill="FFFFFF"/>
        </w:rPr>
      </w:pPr>
    </w:p>
    <w:p w:rsidR="00986CAE" w:rsidRDefault="00986CAE" w:rsidP="00253C90">
      <w:pPr>
        <w:shd w:val="clear" w:color="auto" w:fill="FFFFFE"/>
        <w:spacing w:after="0" w:line="285" w:lineRule="atLeast"/>
        <w:rPr>
          <w:rFonts w:ascii="Arial" w:hAnsi="Arial" w:cs="Arial"/>
          <w:b/>
          <w:color w:val="000000"/>
          <w:sz w:val="24"/>
          <w:szCs w:val="24"/>
          <w:shd w:val="clear" w:color="auto" w:fill="FFFFFF"/>
        </w:rPr>
      </w:pPr>
    </w:p>
    <w:p w:rsidR="00986CAE" w:rsidRDefault="00986CAE" w:rsidP="00253C90">
      <w:pPr>
        <w:shd w:val="clear" w:color="auto" w:fill="FFFFFE"/>
        <w:spacing w:after="0" w:line="285" w:lineRule="atLeast"/>
        <w:rPr>
          <w:rFonts w:ascii="Arial" w:hAnsi="Arial" w:cs="Arial"/>
          <w:b/>
          <w:color w:val="000000"/>
          <w:sz w:val="24"/>
          <w:szCs w:val="24"/>
          <w:shd w:val="clear" w:color="auto" w:fill="FFFFFF"/>
        </w:rPr>
      </w:pPr>
    </w:p>
    <w:p w:rsidR="00986CAE" w:rsidRDefault="00986CAE" w:rsidP="00253C90">
      <w:pPr>
        <w:shd w:val="clear" w:color="auto" w:fill="FFFFFE"/>
        <w:spacing w:after="0" w:line="285" w:lineRule="atLeast"/>
        <w:rPr>
          <w:rFonts w:ascii="Arial" w:hAnsi="Arial" w:cs="Arial"/>
          <w:b/>
          <w:color w:val="000000"/>
          <w:sz w:val="24"/>
          <w:szCs w:val="24"/>
          <w:shd w:val="clear" w:color="auto" w:fill="FFFFFF"/>
        </w:rPr>
      </w:pPr>
    </w:p>
    <w:p w:rsidR="00986CAE" w:rsidRDefault="00986CAE" w:rsidP="00253C90">
      <w:pPr>
        <w:shd w:val="clear" w:color="auto" w:fill="FFFFFE"/>
        <w:spacing w:after="0" w:line="285" w:lineRule="atLeast"/>
        <w:rPr>
          <w:rFonts w:ascii="Arial" w:hAnsi="Arial" w:cs="Arial"/>
          <w:b/>
          <w:color w:val="000000"/>
          <w:sz w:val="24"/>
          <w:szCs w:val="24"/>
          <w:shd w:val="clear" w:color="auto" w:fill="FFFFFF"/>
        </w:rPr>
      </w:pPr>
    </w:p>
    <w:p w:rsidR="00986CAE" w:rsidRDefault="00986CAE" w:rsidP="00253C90">
      <w:pPr>
        <w:shd w:val="clear" w:color="auto" w:fill="FFFFFE"/>
        <w:spacing w:after="0" w:line="285" w:lineRule="atLeast"/>
        <w:rPr>
          <w:rFonts w:ascii="Arial" w:hAnsi="Arial" w:cs="Arial"/>
          <w:b/>
          <w:color w:val="000000"/>
          <w:sz w:val="24"/>
          <w:szCs w:val="24"/>
          <w:shd w:val="clear" w:color="auto" w:fill="FFFFFF"/>
        </w:rPr>
      </w:pPr>
    </w:p>
    <w:p w:rsidR="00253C90" w:rsidRPr="006A6EDC" w:rsidRDefault="00125893" w:rsidP="00253C90">
      <w:pPr>
        <w:shd w:val="clear" w:color="auto" w:fill="FFFFFE"/>
        <w:spacing w:after="0" w:line="285" w:lineRule="atLeast"/>
        <w:rPr>
          <w:rFonts w:ascii="Arial" w:hAnsi="Arial" w:cs="Arial"/>
          <w:b/>
          <w:color w:val="000000"/>
          <w:sz w:val="28"/>
          <w:szCs w:val="24"/>
          <w:shd w:val="clear" w:color="auto" w:fill="FFFFFF"/>
        </w:rPr>
      </w:pPr>
      <w:r w:rsidRPr="006A6EDC">
        <w:rPr>
          <w:rFonts w:ascii="Arial" w:hAnsi="Arial" w:cs="Arial"/>
          <w:b/>
          <w:color w:val="000000"/>
          <w:sz w:val="28"/>
          <w:szCs w:val="24"/>
          <w:shd w:val="clear" w:color="auto" w:fill="FFFFFF"/>
        </w:rPr>
        <w:lastRenderedPageBreak/>
        <w:t>2.4</w:t>
      </w:r>
      <w:r w:rsidR="00253C90" w:rsidRPr="006A6EDC">
        <w:rPr>
          <w:rFonts w:ascii="Arial" w:hAnsi="Arial" w:cs="Arial"/>
          <w:b/>
          <w:color w:val="000000"/>
          <w:sz w:val="28"/>
          <w:szCs w:val="24"/>
          <w:shd w:val="clear" w:color="auto" w:fill="FFFFFF"/>
        </w:rPr>
        <w:t xml:space="preserve"> </w:t>
      </w:r>
      <w:r w:rsidR="00BC6B1B" w:rsidRPr="006A6EDC">
        <w:rPr>
          <w:rFonts w:ascii="Arial" w:hAnsi="Arial" w:cs="Arial"/>
          <w:b/>
          <w:color w:val="000000"/>
          <w:sz w:val="28"/>
          <w:szCs w:val="24"/>
          <w:shd w:val="clear" w:color="auto" w:fill="FFFFFF"/>
        </w:rPr>
        <w:t>Department w</w:t>
      </w:r>
      <w:r w:rsidR="00253C90" w:rsidRPr="006A6EDC">
        <w:rPr>
          <w:rFonts w:ascii="Arial" w:hAnsi="Arial" w:cs="Arial"/>
          <w:b/>
          <w:color w:val="000000"/>
          <w:sz w:val="28"/>
          <w:szCs w:val="24"/>
          <w:shd w:val="clear" w:color="auto" w:fill="FFFFFF"/>
        </w:rPr>
        <w:t>ise sales </w:t>
      </w:r>
    </w:p>
    <w:p w:rsidR="00253C90" w:rsidRPr="005D258A" w:rsidRDefault="00253C90" w:rsidP="00253C90">
      <w:pPr>
        <w:shd w:val="clear" w:color="auto" w:fill="FFFFFE"/>
        <w:spacing w:after="0" w:line="285" w:lineRule="atLeast"/>
        <w:rPr>
          <w:rFonts w:ascii="Arial" w:hAnsi="Arial" w:cs="Arial"/>
          <w:b/>
          <w:color w:val="000000"/>
          <w:sz w:val="24"/>
          <w:szCs w:val="24"/>
          <w:shd w:val="clear" w:color="auto" w:fill="FFFFFF"/>
        </w:rPr>
      </w:pPr>
    </w:p>
    <w:p w:rsidR="00BC6B1B" w:rsidRPr="005D258A" w:rsidRDefault="00BC6B1B" w:rsidP="00253C90">
      <w:pPr>
        <w:shd w:val="clear" w:color="auto" w:fill="FFFFFE"/>
        <w:spacing w:after="0" w:line="285" w:lineRule="atLeast"/>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As we know that there are three categories of items, these categories are further divided into departments. There are three, two and two sub-categories of FOODS, HOUSEHOLD and HOBBIES respectively.</w:t>
      </w:r>
    </w:p>
    <w:p w:rsidR="00454D84" w:rsidRPr="005D258A" w:rsidRDefault="00454D84" w:rsidP="00253C90">
      <w:pPr>
        <w:shd w:val="clear" w:color="auto" w:fill="FFFFFE"/>
        <w:spacing w:after="0" w:line="285" w:lineRule="atLeast"/>
        <w:rPr>
          <w:rFonts w:ascii="Arial" w:hAnsi="Arial" w:cs="Arial"/>
          <w:color w:val="000000"/>
          <w:sz w:val="24"/>
          <w:szCs w:val="24"/>
          <w:shd w:val="clear" w:color="auto" w:fill="FFFFFF"/>
        </w:rPr>
      </w:pPr>
    </w:p>
    <w:p w:rsidR="00253C90" w:rsidRPr="005D258A" w:rsidRDefault="00253C90" w:rsidP="00253C90">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        </w:t>
      </w:r>
      <w:r w:rsidR="00BA5970" w:rsidRPr="00C07406">
        <w:rPr>
          <w:rFonts w:ascii="Arial" w:hAnsi="Arial" w:cs="Arial"/>
          <w:color w:val="000000"/>
          <w:sz w:val="24"/>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3pt;height:298.9pt">
            <v:imagedata r:id="rId13" o:title="dept sales by percentage"/>
          </v:shape>
        </w:pict>
      </w:r>
    </w:p>
    <w:p w:rsidR="00E12F61" w:rsidRPr="005D258A" w:rsidRDefault="00125893" w:rsidP="00253C90">
      <w:pPr>
        <w:jc w:val="cente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Figure 5</w:t>
      </w:r>
      <w:r w:rsidR="00253C90" w:rsidRPr="005D258A">
        <w:rPr>
          <w:rFonts w:ascii="Arial" w:hAnsi="Arial" w:cs="Arial"/>
          <w:color w:val="000000"/>
          <w:sz w:val="24"/>
          <w:szCs w:val="24"/>
          <w:shd w:val="clear" w:color="auto" w:fill="FFFFFF"/>
        </w:rPr>
        <w:t>: Department wise sales</w:t>
      </w:r>
    </w:p>
    <w:p w:rsidR="00253C90" w:rsidRPr="005D258A" w:rsidRDefault="00125893" w:rsidP="00253C90">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From Figure 5</w:t>
      </w:r>
      <w:r w:rsidR="0089724B" w:rsidRPr="005D258A">
        <w:rPr>
          <w:rFonts w:ascii="Arial" w:hAnsi="Arial" w:cs="Arial"/>
          <w:color w:val="000000"/>
          <w:sz w:val="24"/>
          <w:szCs w:val="24"/>
          <w:shd w:val="clear" w:color="auto" w:fill="FFFFFF"/>
        </w:rPr>
        <w:t>, we can see that the 49.3% of total sales happened in FOODS_3</w:t>
      </w:r>
      <w:r w:rsidR="00454D84" w:rsidRPr="005D258A">
        <w:rPr>
          <w:rFonts w:ascii="Arial" w:hAnsi="Arial" w:cs="Arial"/>
          <w:color w:val="000000"/>
          <w:sz w:val="24"/>
          <w:szCs w:val="24"/>
          <w:shd w:val="clear" w:color="auto" w:fill="FFFFFF"/>
        </w:rPr>
        <w:t xml:space="preserve"> </w:t>
      </w:r>
      <w:r w:rsidR="0089724B" w:rsidRPr="005D258A">
        <w:rPr>
          <w:rFonts w:ascii="Arial" w:hAnsi="Arial" w:cs="Arial"/>
          <w:color w:val="000000"/>
          <w:sz w:val="24"/>
          <w:szCs w:val="24"/>
          <w:shd w:val="clear" w:color="auto" w:fill="FFFFFF"/>
        </w:rPr>
        <w:t xml:space="preserve">followed by </w:t>
      </w:r>
      <w:r w:rsidR="00454D84" w:rsidRPr="005D258A">
        <w:rPr>
          <w:rFonts w:ascii="Arial" w:hAnsi="Arial" w:cs="Arial"/>
          <w:color w:val="000000"/>
          <w:sz w:val="24"/>
          <w:szCs w:val="24"/>
          <w:shd w:val="clear" w:color="auto" w:fill="FFFFFF"/>
        </w:rPr>
        <w:t xml:space="preserve">HOUSEHOLD_1, FOODS_2, HOBBIES_1, </w:t>
      </w:r>
      <w:r w:rsidR="0089724B" w:rsidRPr="005D258A">
        <w:rPr>
          <w:rFonts w:ascii="Arial" w:hAnsi="Arial" w:cs="Arial"/>
          <w:color w:val="000000"/>
          <w:sz w:val="24"/>
          <w:szCs w:val="24"/>
          <w:shd w:val="clear" w:color="auto" w:fill="FFFFFF"/>
        </w:rPr>
        <w:t>FOODS_</w:t>
      </w:r>
      <w:r w:rsidR="00454D84" w:rsidRPr="005D258A">
        <w:rPr>
          <w:rFonts w:ascii="Arial" w:hAnsi="Arial" w:cs="Arial"/>
          <w:color w:val="000000"/>
          <w:sz w:val="24"/>
          <w:szCs w:val="24"/>
          <w:shd w:val="clear" w:color="auto" w:fill="FFFFFF"/>
        </w:rPr>
        <w:t>1</w:t>
      </w:r>
      <w:r w:rsidR="0089724B" w:rsidRPr="005D258A">
        <w:rPr>
          <w:rFonts w:ascii="Arial" w:hAnsi="Arial" w:cs="Arial"/>
          <w:color w:val="000000"/>
          <w:sz w:val="24"/>
          <w:szCs w:val="24"/>
          <w:shd w:val="clear" w:color="auto" w:fill="FFFFFF"/>
        </w:rPr>
        <w:t>,</w:t>
      </w:r>
      <w:r w:rsidR="00454D84" w:rsidRPr="005D258A">
        <w:rPr>
          <w:rFonts w:ascii="Arial" w:hAnsi="Arial" w:cs="Arial"/>
          <w:color w:val="000000"/>
          <w:sz w:val="24"/>
          <w:szCs w:val="24"/>
          <w:shd w:val="clear" w:color="auto" w:fill="FFFFFF"/>
        </w:rPr>
        <w:t xml:space="preserve"> HOUSEHOLD_2 and </w:t>
      </w:r>
      <w:r w:rsidR="0089724B" w:rsidRPr="005D258A">
        <w:rPr>
          <w:rFonts w:ascii="Arial" w:hAnsi="Arial" w:cs="Arial"/>
          <w:color w:val="000000"/>
          <w:sz w:val="24"/>
          <w:szCs w:val="24"/>
          <w:shd w:val="clear" w:color="auto" w:fill="FFFFFF"/>
        </w:rPr>
        <w:t>HOBBIES_2</w:t>
      </w:r>
      <w:r w:rsidR="00454D84" w:rsidRPr="005D258A">
        <w:rPr>
          <w:rFonts w:ascii="Arial" w:hAnsi="Arial" w:cs="Arial"/>
          <w:color w:val="000000"/>
          <w:sz w:val="24"/>
          <w:szCs w:val="24"/>
          <w:shd w:val="clear" w:color="auto" w:fill="FFFFFF"/>
        </w:rPr>
        <w:t>. We can see that the sale of HOBBIES_2 is less than one percent of total sale.</w:t>
      </w:r>
    </w:p>
    <w:p w:rsidR="00E12F61" w:rsidRPr="005D258A" w:rsidRDefault="00E12F61">
      <w:pPr>
        <w:rPr>
          <w:rFonts w:ascii="Arial" w:hAnsi="Arial" w:cs="Arial"/>
          <w:color w:val="000000"/>
          <w:sz w:val="24"/>
          <w:szCs w:val="24"/>
          <w:shd w:val="clear" w:color="auto" w:fill="FFFFFF"/>
        </w:rPr>
      </w:pPr>
    </w:p>
    <w:p w:rsidR="00E12F61" w:rsidRPr="005D258A" w:rsidRDefault="00E12F61">
      <w:pPr>
        <w:rPr>
          <w:rFonts w:ascii="Arial" w:hAnsi="Arial" w:cs="Arial"/>
          <w:color w:val="000000"/>
          <w:sz w:val="24"/>
          <w:szCs w:val="24"/>
          <w:shd w:val="clear" w:color="auto" w:fill="FFFFFF"/>
        </w:rPr>
      </w:pPr>
    </w:p>
    <w:p w:rsidR="00E12F61" w:rsidRPr="005D258A" w:rsidRDefault="00E12F61">
      <w:pPr>
        <w:rPr>
          <w:rFonts w:ascii="Arial" w:hAnsi="Arial" w:cs="Arial"/>
          <w:color w:val="000000"/>
          <w:sz w:val="24"/>
          <w:szCs w:val="24"/>
          <w:shd w:val="clear" w:color="auto" w:fill="FFFFFF"/>
        </w:rPr>
      </w:pPr>
    </w:p>
    <w:p w:rsidR="00E12F61" w:rsidRPr="005D258A" w:rsidRDefault="00E12F61">
      <w:pPr>
        <w:rPr>
          <w:rFonts w:ascii="Arial" w:hAnsi="Arial" w:cs="Arial"/>
          <w:color w:val="000000"/>
          <w:sz w:val="24"/>
          <w:szCs w:val="24"/>
          <w:shd w:val="clear" w:color="auto" w:fill="FFFFFF"/>
        </w:rPr>
      </w:pPr>
    </w:p>
    <w:p w:rsidR="00930CAA" w:rsidRPr="005D258A" w:rsidRDefault="00930CAA">
      <w:pPr>
        <w:rPr>
          <w:rFonts w:ascii="Arial" w:hAnsi="Arial" w:cs="Arial"/>
          <w:b/>
          <w:color w:val="000000"/>
          <w:sz w:val="24"/>
          <w:szCs w:val="24"/>
          <w:shd w:val="clear" w:color="auto" w:fill="FFFFFF"/>
        </w:rPr>
      </w:pPr>
    </w:p>
    <w:p w:rsidR="00E12F61" w:rsidRPr="005D258A" w:rsidRDefault="00E12F61">
      <w:pPr>
        <w:rPr>
          <w:rFonts w:ascii="Arial" w:hAnsi="Arial" w:cs="Arial"/>
          <w:color w:val="000000"/>
          <w:sz w:val="24"/>
          <w:szCs w:val="24"/>
          <w:shd w:val="clear" w:color="auto" w:fill="FFFFFF"/>
        </w:rPr>
      </w:pPr>
    </w:p>
    <w:p w:rsidR="00E12F61" w:rsidRPr="006A6EDC" w:rsidRDefault="00125893">
      <w:pPr>
        <w:rPr>
          <w:rFonts w:ascii="Arial" w:hAnsi="Arial" w:cs="Arial"/>
          <w:b/>
          <w:color w:val="000000"/>
          <w:sz w:val="28"/>
          <w:szCs w:val="24"/>
          <w:shd w:val="clear" w:color="auto" w:fill="FFFFFF"/>
        </w:rPr>
      </w:pPr>
      <w:r w:rsidRPr="006A6EDC">
        <w:rPr>
          <w:rFonts w:ascii="Arial" w:hAnsi="Arial" w:cs="Arial"/>
          <w:b/>
          <w:color w:val="000000"/>
          <w:sz w:val="28"/>
          <w:szCs w:val="24"/>
          <w:shd w:val="clear" w:color="auto" w:fill="FFFFFF"/>
        </w:rPr>
        <w:lastRenderedPageBreak/>
        <w:t>2.5 Store wise sales</w:t>
      </w:r>
    </w:p>
    <w:p w:rsidR="003C27B5" w:rsidRPr="005D258A" w:rsidRDefault="003C27B5">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In this section, we want to see how is the sale across all the stores. From the below table we can see that there are ten stores, four in California, three in both Texas and Wisconsin.</w:t>
      </w:r>
    </w:p>
    <w:p w:rsidR="00125893" w:rsidRPr="005D258A" w:rsidRDefault="003C27B5">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                             </w:t>
      </w:r>
      <w:r w:rsidR="00125893" w:rsidRPr="005D258A">
        <w:rPr>
          <w:rFonts w:ascii="Arial" w:hAnsi="Arial" w:cs="Arial"/>
          <w:noProof/>
          <w:color w:val="000000"/>
          <w:sz w:val="24"/>
          <w:szCs w:val="24"/>
          <w:shd w:val="clear" w:color="auto" w:fill="FFFFFF"/>
        </w:rPr>
        <w:drawing>
          <wp:inline distT="0" distB="0" distL="0" distR="0">
            <wp:extent cx="226695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266950" cy="3343275"/>
                    </a:xfrm>
                    <a:prstGeom prst="rect">
                      <a:avLst/>
                    </a:prstGeom>
                    <a:noFill/>
                    <a:ln w="9525">
                      <a:noFill/>
                      <a:miter lim="800000"/>
                      <a:headEnd/>
                      <a:tailEnd/>
                    </a:ln>
                  </pic:spPr>
                </pic:pic>
              </a:graphicData>
            </a:graphic>
          </wp:inline>
        </w:drawing>
      </w:r>
    </w:p>
    <w:p w:rsidR="003C27B5" w:rsidRPr="005D258A" w:rsidRDefault="003C27B5">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                                    Table 1 : Store Sales</w:t>
      </w:r>
    </w:p>
    <w:p w:rsidR="003C27B5" w:rsidRPr="005D258A" w:rsidRDefault="003C27B5">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Below we visualize the store wise sales because it is easy to understand this way. </w:t>
      </w:r>
    </w:p>
    <w:p w:rsidR="00005838" w:rsidRPr="005D258A" w:rsidRDefault="00005838" w:rsidP="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From Figure 6 below, we can see that CA_3 has the highest number of sales, whereas, CA_ has the lowest number of sales. We see the both the maximum and minimum sale occurs in California this may be due to several reasons.</w:t>
      </w:r>
    </w:p>
    <w:p w:rsidR="00005838" w:rsidRPr="005D258A" w:rsidRDefault="00005838">
      <w:pPr>
        <w:rPr>
          <w:rFonts w:ascii="Arial" w:hAnsi="Arial" w:cs="Arial"/>
          <w:color w:val="000000"/>
          <w:sz w:val="24"/>
          <w:szCs w:val="24"/>
          <w:shd w:val="clear" w:color="auto" w:fill="FFFFFF"/>
        </w:rPr>
      </w:pPr>
    </w:p>
    <w:p w:rsidR="00005838" w:rsidRPr="005D258A" w:rsidRDefault="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br w:type="page"/>
      </w:r>
    </w:p>
    <w:p w:rsidR="00005838" w:rsidRPr="005D258A" w:rsidRDefault="00005838" w:rsidP="00005838">
      <w:pPr>
        <w:rPr>
          <w:rFonts w:ascii="Arial" w:hAnsi="Arial" w:cs="Arial"/>
          <w:color w:val="000000"/>
          <w:sz w:val="24"/>
          <w:szCs w:val="24"/>
          <w:shd w:val="clear" w:color="auto" w:fill="FFFFFF"/>
        </w:rPr>
      </w:pPr>
      <w:r w:rsidRPr="005D258A">
        <w:rPr>
          <w:rFonts w:ascii="Arial" w:hAnsi="Arial" w:cs="Arial"/>
          <w:noProof/>
          <w:color w:val="000000"/>
          <w:sz w:val="24"/>
          <w:szCs w:val="24"/>
          <w:shd w:val="clear" w:color="auto" w:fill="FFFFFF"/>
        </w:rPr>
        <w:lastRenderedPageBreak/>
        <w:drawing>
          <wp:inline distT="0" distB="0" distL="0" distR="0">
            <wp:extent cx="5038725" cy="3687161"/>
            <wp:effectExtent l="19050" t="0" r="9525"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038725" cy="3687161"/>
                    </a:xfrm>
                    <a:prstGeom prst="rect">
                      <a:avLst/>
                    </a:prstGeom>
                    <a:noFill/>
                    <a:ln w="9525">
                      <a:noFill/>
                      <a:miter lim="800000"/>
                      <a:headEnd/>
                      <a:tailEnd/>
                    </a:ln>
                  </pic:spPr>
                </pic:pic>
              </a:graphicData>
            </a:graphic>
          </wp:inline>
        </w:drawing>
      </w:r>
    </w:p>
    <w:p w:rsidR="00005838" w:rsidRPr="005D258A" w:rsidRDefault="00005838" w:rsidP="00005838">
      <w:pPr>
        <w:jc w:val="cente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Figure 6: Store wise sales</w:t>
      </w:r>
    </w:p>
    <w:p w:rsidR="00005838" w:rsidRPr="005D258A" w:rsidRDefault="00005838">
      <w:pPr>
        <w:rPr>
          <w:rFonts w:ascii="Arial" w:hAnsi="Arial" w:cs="Arial"/>
          <w:color w:val="000000"/>
          <w:sz w:val="24"/>
          <w:szCs w:val="24"/>
          <w:shd w:val="clear" w:color="auto" w:fill="FFFFFF"/>
        </w:rPr>
      </w:pPr>
    </w:p>
    <w:p w:rsidR="00133FE0" w:rsidRPr="005D258A" w:rsidRDefault="00133FE0" w:rsidP="00133FE0">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The scale on y-axis is exponential due to the limitation of scale. </w:t>
      </w:r>
    </w:p>
    <w:p w:rsidR="00E12F61" w:rsidRPr="005D258A" w:rsidRDefault="00E12F61">
      <w:pPr>
        <w:rPr>
          <w:rFonts w:ascii="Arial" w:hAnsi="Arial" w:cs="Arial"/>
          <w:color w:val="000000"/>
          <w:sz w:val="24"/>
          <w:szCs w:val="24"/>
          <w:shd w:val="clear" w:color="auto" w:fill="FFFFFF"/>
        </w:rPr>
      </w:pPr>
    </w:p>
    <w:p w:rsidR="00E12F61" w:rsidRPr="005D258A" w:rsidRDefault="00E12F61">
      <w:pPr>
        <w:rPr>
          <w:rFonts w:ascii="Arial" w:hAnsi="Arial" w:cs="Arial"/>
          <w:color w:val="000000"/>
          <w:sz w:val="24"/>
          <w:szCs w:val="24"/>
          <w:shd w:val="clear" w:color="auto" w:fill="FFFFFF"/>
        </w:rPr>
      </w:pPr>
    </w:p>
    <w:p w:rsidR="004D53A4" w:rsidRPr="005D258A" w:rsidRDefault="004D53A4" w:rsidP="00C26D0D">
      <w:pPr>
        <w:rPr>
          <w:rFonts w:ascii="Arial" w:eastAsia="Times New Roman" w:hAnsi="Arial" w:cs="Arial"/>
          <w:b/>
          <w:color w:val="000000"/>
          <w:sz w:val="24"/>
          <w:szCs w:val="24"/>
          <w:u w:val="single"/>
          <w:shd w:val="clear" w:color="auto" w:fill="FFFFFF"/>
        </w:rPr>
      </w:pPr>
    </w:p>
    <w:p w:rsidR="00D94D30" w:rsidRPr="005D258A" w:rsidRDefault="004D53A4" w:rsidP="00005838">
      <w:pPr>
        <w:rPr>
          <w:rFonts w:ascii="Arial" w:hAnsi="Arial" w:cs="Arial"/>
          <w:color w:val="000000"/>
          <w:sz w:val="24"/>
          <w:szCs w:val="24"/>
          <w:shd w:val="clear" w:color="auto" w:fill="FFFFFF"/>
        </w:rPr>
      </w:pPr>
      <w:r w:rsidRPr="005D258A">
        <w:rPr>
          <w:rFonts w:ascii="Arial" w:eastAsia="Times New Roman" w:hAnsi="Arial" w:cs="Arial"/>
          <w:b/>
          <w:color w:val="000000"/>
          <w:sz w:val="24"/>
          <w:szCs w:val="24"/>
          <w:u w:val="single"/>
          <w:shd w:val="clear" w:color="auto" w:fill="FFFFFF"/>
        </w:rPr>
        <w:br w:type="page"/>
      </w:r>
      <w:r w:rsidR="00005838" w:rsidRPr="006A6EDC">
        <w:rPr>
          <w:rFonts w:ascii="Arial" w:eastAsia="Times New Roman" w:hAnsi="Arial" w:cs="Arial"/>
          <w:b/>
          <w:color w:val="000000"/>
          <w:sz w:val="28"/>
          <w:szCs w:val="24"/>
          <w:shd w:val="clear" w:color="auto" w:fill="FFFFFF"/>
        </w:rPr>
        <w:lastRenderedPageBreak/>
        <w:t>2.6</w:t>
      </w:r>
      <w:r w:rsidR="00244785" w:rsidRPr="006A6EDC">
        <w:rPr>
          <w:rFonts w:ascii="Arial" w:eastAsia="Times New Roman" w:hAnsi="Arial" w:cs="Arial"/>
          <w:b/>
          <w:color w:val="000000"/>
          <w:sz w:val="28"/>
          <w:szCs w:val="24"/>
          <w:shd w:val="clear" w:color="auto" w:fill="FFFFFF"/>
        </w:rPr>
        <w:t xml:space="preserve"> Categorical sales in states</w:t>
      </w:r>
    </w:p>
    <w:p w:rsidR="00816118" w:rsidRPr="005D258A" w:rsidRDefault="00D94D30" w:rsidP="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In this section, we can see the categorical sales across the three states. We already know that the </w:t>
      </w:r>
      <w:r w:rsidR="00711188" w:rsidRPr="005D258A">
        <w:rPr>
          <w:rFonts w:ascii="Arial" w:hAnsi="Arial" w:cs="Arial"/>
          <w:color w:val="000000"/>
          <w:sz w:val="24"/>
          <w:szCs w:val="24"/>
          <w:shd w:val="clear" w:color="auto" w:fill="FFFFFF"/>
        </w:rPr>
        <w:t xml:space="preserve">sales of FOODS category are highest among all. </w:t>
      </w:r>
    </w:p>
    <w:p w:rsidR="00816118" w:rsidRPr="005D258A" w:rsidRDefault="00816118" w:rsidP="00005838">
      <w:pPr>
        <w:rPr>
          <w:rFonts w:ascii="Arial" w:hAnsi="Arial" w:cs="Arial"/>
          <w:color w:val="000000"/>
          <w:sz w:val="24"/>
          <w:szCs w:val="24"/>
          <w:shd w:val="clear" w:color="auto" w:fill="FFFFFF"/>
        </w:rPr>
      </w:pPr>
    </w:p>
    <w:p w:rsidR="00816118" w:rsidRPr="005D258A" w:rsidRDefault="00816118" w:rsidP="00005838">
      <w:pPr>
        <w:rPr>
          <w:rFonts w:ascii="Arial" w:hAnsi="Arial" w:cs="Arial"/>
          <w:color w:val="000000"/>
          <w:sz w:val="24"/>
          <w:szCs w:val="24"/>
          <w:shd w:val="clear" w:color="auto" w:fill="FFFFFF"/>
        </w:rPr>
      </w:pPr>
      <w:r w:rsidRPr="005D258A">
        <w:rPr>
          <w:rFonts w:ascii="Arial" w:hAnsi="Arial" w:cs="Arial"/>
          <w:noProof/>
          <w:color w:val="000000"/>
          <w:sz w:val="24"/>
          <w:szCs w:val="24"/>
          <w:shd w:val="clear" w:color="auto" w:fill="FFFFFF"/>
        </w:rPr>
        <w:drawing>
          <wp:inline distT="0" distB="0" distL="0" distR="0">
            <wp:extent cx="5943600" cy="2548255"/>
            <wp:effectExtent l="0" t="0" r="0" b="0"/>
            <wp:docPr id="7" name="Picture 6" descr="sales 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dist.png"/>
                    <pic:cNvPicPr/>
                  </pic:nvPicPr>
                  <pic:blipFill>
                    <a:blip r:embed="rId16"/>
                    <a:stretch>
                      <a:fillRect/>
                    </a:stretch>
                  </pic:blipFill>
                  <pic:spPr>
                    <a:xfrm>
                      <a:off x="0" y="0"/>
                      <a:ext cx="5943600" cy="2548255"/>
                    </a:xfrm>
                    <a:prstGeom prst="rect">
                      <a:avLst/>
                    </a:prstGeom>
                  </pic:spPr>
                </pic:pic>
              </a:graphicData>
            </a:graphic>
          </wp:inline>
        </w:drawing>
      </w:r>
    </w:p>
    <w:p w:rsidR="00816118" w:rsidRPr="005D258A" w:rsidRDefault="00816118" w:rsidP="00816118">
      <w:pPr>
        <w:jc w:val="cente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Fig 7: Sales distribution in states</w:t>
      </w:r>
    </w:p>
    <w:p w:rsidR="00711188" w:rsidRPr="005D258A" w:rsidRDefault="00711188" w:rsidP="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Sales of FOODS can be seen more in Wisconsin (WI), followed by Texas (TX) and California (CA).</w:t>
      </w:r>
    </w:p>
    <w:p w:rsidR="00711188" w:rsidRPr="005D258A" w:rsidRDefault="00711188" w:rsidP="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We can see that the sales of HOBBIES are the highest in California (CA) as compared to other two states.</w:t>
      </w:r>
    </w:p>
    <w:p w:rsidR="00005838" w:rsidRPr="005D258A" w:rsidRDefault="00711188" w:rsidP="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The sales in HOUSEHOLD category are far better in comparison to HOBBIES category. HOUSEHOLD items are sold mostly in Texas (TX) followed by and California (CA) and Wisconsin (WI).</w:t>
      </w:r>
    </w:p>
    <w:p w:rsidR="00816118" w:rsidRPr="005D258A" w:rsidRDefault="00816118" w:rsidP="00005838">
      <w:pPr>
        <w:rPr>
          <w:rFonts w:ascii="Arial" w:hAnsi="Arial" w:cs="Arial"/>
          <w:b/>
          <w:color w:val="000000"/>
          <w:sz w:val="24"/>
          <w:szCs w:val="24"/>
          <w:shd w:val="clear" w:color="auto" w:fill="FFFFFF"/>
        </w:rPr>
      </w:pPr>
    </w:p>
    <w:p w:rsidR="00816118" w:rsidRPr="005D258A" w:rsidRDefault="00816118" w:rsidP="00005838">
      <w:pPr>
        <w:rPr>
          <w:rFonts w:ascii="Arial" w:hAnsi="Arial" w:cs="Arial"/>
          <w:b/>
          <w:color w:val="000000"/>
          <w:sz w:val="24"/>
          <w:szCs w:val="24"/>
          <w:shd w:val="clear" w:color="auto" w:fill="FFFFFF"/>
        </w:rPr>
      </w:pPr>
    </w:p>
    <w:p w:rsidR="00816118" w:rsidRPr="005D258A" w:rsidRDefault="00816118" w:rsidP="00005838">
      <w:pPr>
        <w:rPr>
          <w:rFonts w:ascii="Arial" w:hAnsi="Arial" w:cs="Arial"/>
          <w:b/>
          <w:color w:val="000000"/>
          <w:sz w:val="24"/>
          <w:szCs w:val="24"/>
          <w:shd w:val="clear" w:color="auto" w:fill="FFFFFF"/>
        </w:rPr>
      </w:pPr>
    </w:p>
    <w:p w:rsidR="00816118" w:rsidRDefault="00816118" w:rsidP="00005838">
      <w:pPr>
        <w:rPr>
          <w:rFonts w:ascii="Arial" w:hAnsi="Arial" w:cs="Arial"/>
          <w:b/>
          <w:color w:val="000000"/>
          <w:sz w:val="24"/>
          <w:szCs w:val="24"/>
          <w:shd w:val="clear" w:color="auto" w:fill="FFFFFF"/>
        </w:rPr>
      </w:pPr>
    </w:p>
    <w:p w:rsidR="00986CAE" w:rsidRDefault="00986CAE" w:rsidP="00005838">
      <w:pPr>
        <w:rPr>
          <w:rFonts w:ascii="Arial" w:hAnsi="Arial" w:cs="Arial"/>
          <w:b/>
          <w:color w:val="000000"/>
          <w:sz w:val="24"/>
          <w:szCs w:val="24"/>
          <w:shd w:val="clear" w:color="auto" w:fill="FFFFFF"/>
        </w:rPr>
      </w:pPr>
    </w:p>
    <w:p w:rsidR="00986CAE" w:rsidRPr="005D258A" w:rsidRDefault="00986CAE" w:rsidP="00005838">
      <w:pPr>
        <w:rPr>
          <w:rFonts w:ascii="Arial" w:hAnsi="Arial" w:cs="Arial"/>
          <w:b/>
          <w:color w:val="000000"/>
          <w:sz w:val="24"/>
          <w:szCs w:val="24"/>
          <w:shd w:val="clear" w:color="auto" w:fill="FFFFFF"/>
        </w:rPr>
      </w:pPr>
    </w:p>
    <w:p w:rsidR="00816118" w:rsidRPr="005D258A" w:rsidRDefault="00816118" w:rsidP="00005838">
      <w:pPr>
        <w:rPr>
          <w:rFonts w:ascii="Arial" w:hAnsi="Arial" w:cs="Arial"/>
          <w:b/>
          <w:color w:val="000000"/>
          <w:sz w:val="24"/>
          <w:szCs w:val="24"/>
          <w:shd w:val="clear" w:color="auto" w:fill="FFFFFF"/>
        </w:rPr>
      </w:pPr>
    </w:p>
    <w:p w:rsidR="00244785" w:rsidRPr="006A6EDC" w:rsidRDefault="00244785" w:rsidP="00005838">
      <w:pPr>
        <w:rPr>
          <w:rFonts w:ascii="Arial" w:hAnsi="Arial" w:cs="Arial"/>
          <w:b/>
          <w:color w:val="000000"/>
          <w:sz w:val="28"/>
          <w:szCs w:val="24"/>
          <w:shd w:val="clear" w:color="auto" w:fill="FFFFFF"/>
        </w:rPr>
      </w:pPr>
      <w:r w:rsidRPr="006A6EDC">
        <w:rPr>
          <w:rFonts w:ascii="Arial" w:hAnsi="Arial" w:cs="Arial"/>
          <w:b/>
          <w:color w:val="000000"/>
          <w:sz w:val="28"/>
          <w:szCs w:val="24"/>
          <w:shd w:val="clear" w:color="auto" w:fill="FFFFFF"/>
        </w:rPr>
        <w:lastRenderedPageBreak/>
        <w:t>2.7 Price distribution across categories</w:t>
      </w:r>
    </w:p>
    <w:p w:rsidR="00244785" w:rsidRPr="005D258A" w:rsidRDefault="00244785" w:rsidP="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In this section, we see how the price varies across the categories of items sold at the stores. Her</w:t>
      </w:r>
      <w:r w:rsidR="00816118" w:rsidRPr="005D258A">
        <w:rPr>
          <w:rFonts w:ascii="Arial" w:hAnsi="Arial" w:cs="Arial"/>
          <w:color w:val="000000"/>
          <w:sz w:val="24"/>
          <w:szCs w:val="24"/>
          <w:shd w:val="clear" w:color="auto" w:fill="FFFFFF"/>
        </w:rPr>
        <w:t xml:space="preserve">e we plot the graph of density of price </w:t>
      </w:r>
      <w:r w:rsidRPr="005D258A">
        <w:rPr>
          <w:rFonts w:ascii="Arial" w:hAnsi="Arial" w:cs="Arial"/>
          <w:color w:val="000000"/>
          <w:sz w:val="24"/>
          <w:szCs w:val="24"/>
          <w:shd w:val="clear" w:color="auto" w:fill="FFFFFF"/>
        </w:rPr>
        <w:t>versus the cost of items.</w:t>
      </w:r>
    </w:p>
    <w:p w:rsidR="00816118" w:rsidRPr="005D258A" w:rsidRDefault="00816118" w:rsidP="00005838">
      <w:pPr>
        <w:rPr>
          <w:rFonts w:ascii="Arial" w:hAnsi="Arial" w:cs="Arial"/>
          <w:color w:val="000000"/>
          <w:sz w:val="24"/>
          <w:szCs w:val="24"/>
          <w:shd w:val="clear" w:color="auto" w:fill="FFFFFF"/>
        </w:rPr>
      </w:pPr>
    </w:p>
    <w:p w:rsidR="00816118" w:rsidRPr="005D258A" w:rsidRDefault="00816118" w:rsidP="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       </w:t>
      </w:r>
      <w:r w:rsidRPr="005D258A">
        <w:rPr>
          <w:rFonts w:ascii="Arial" w:hAnsi="Arial" w:cs="Arial"/>
          <w:noProof/>
          <w:color w:val="000000"/>
          <w:sz w:val="24"/>
          <w:szCs w:val="24"/>
          <w:shd w:val="clear" w:color="auto" w:fill="FFFFFF"/>
        </w:rPr>
        <w:drawing>
          <wp:inline distT="0" distB="0" distL="0" distR="0">
            <wp:extent cx="4903317" cy="3429781"/>
            <wp:effectExtent l="0" t="0" r="0" b="0"/>
            <wp:docPr id="6" name="Picture 5" descr="price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 variation.png"/>
                    <pic:cNvPicPr/>
                  </pic:nvPicPr>
                  <pic:blipFill>
                    <a:blip r:embed="rId17"/>
                    <a:stretch>
                      <a:fillRect/>
                    </a:stretch>
                  </pic:blipFill>
                  <pic:spPr>
                    <a:xfrm>
                      <a:off x="0" y="0"/>
                      <a:ext cx="4903317" cy="3429781"/>
                    </a:xfrm>
                    <a:prstGeom prst="rect">
                      <a:avLst/>
                    </a:prstGeom>
                  </pic:spPr>
                </pic:pic>
              </a:graphicData>
            </a:graphic>
          </wp:inline>
        </w:drawing>
      </w:r>
    </w:p>
    <w:p w:rsidR="00816118" w:rsidRPr="005D258A" w:rsidRDefault="00816118" w:rsidP="00674780">
      <w:pPr>
        <w:jc w:val="cente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Figure </w:t>
      </w:r>
      <w:r w:rsidR="00674780" w:rsidRPr="005D258A">
        <w:rPr>
          <w:rFonts w:ascii="Arial" w:hAnsi="Arial" w:cs="Arial"/>
          <w:color w:val="000000"/>
          <w:sz w:val="24"/>
          <w:szCs w:val="24"/>
          <w:shd w:val="clear" w:color="auto" w:fill="FFFFFF"/>
        </w:rPr>
        <w:t>8: Density vs Cost</w:t>
      </w:r>
    </w:p>
    <w:p w:rsidR="00244785" w:rsidRPr="005D258A" w:rsidRDefault="00244785" w:rsidP="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In the Figure, we see that most of the items have price range from $0 to $10. </w:t>
      </w:r>
      <w:r w:rsidR="00133FE0" w:rsidRPr="005D258A">
        <w:rPr>
          <w:rFonts w:ascii="Arial" w:hAnsi="Arial" w:cs="Arial"/>
          <w:color w:val="000000"/>
          <w:sz w:val="24"/>
          <w:szCs w:val="24"/>
          <w:shd w:val="clear" w:color="auto" w:fill="FFFFFF"/>
        </w:rPr>
        <w:t>The scale on x-axis is logarithmic due to the limitation.</w:t>
      </w:r>
      <w:r w:rsidRPr="005D258A">
        <w:rPr>
          <w:rFonts w:ascii="Arial" w:hAnsi="Arial" w:cs="Arial"/>
          <w:color w:val="000000"/>
          <w:sz w:val="24"/>
          <w:szCs w:val="24"/>
          <w:shd w:val="clear" w:color="auto" w:fill="FFFFFF"/>
        </w:rPr>
        <w:t xml:space="preserve"> </w:t>
      </w:r>
    </w:p>
    <w:p w:rsidR="00244785" w:rsidRPr="005D258A" w:rsidRDefault="00674780" w:rsidP="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Maximum and minimum prices are 107.32 and 0.01 respectively.</w:t>
      </w:r>
    </w:p>
    <w:p w:rsidR="00711188" w:rsidRPr="005D258A" w:rsidRDefault="00711188" w:rsidP="00005838">
      <w:pPr>
        <w:rPr>
          <w:rFonts w:ascii="Arial" w:hAnsi="Arial" w:cs="Arial"/>
          <w:color w:val="000000"/>
          <w:sz w:val="24"/>
          <w:szCs w:val="24"/>
          <w:shd w:val="clear" w:color="auto" w:fill="FFFFFF"/>
        </w:rPr>
      </w:pPr>
    </w:p>
    <w:p w:rsidR="00005838" w:rsidRPr="005D258A" w:rsidRDefault="00005838" w:rsidP="00005838">
      <w:pPr>
        <w:rPr>
          <w:rFonts w:ascii="Arial" w:hAnsi="Arial" w:cs="Arial"/>
          <w:color w:val="000000"/>
          <w:sz w:val="24"/>
          <w:szCs w:val="24"/>
          <w:shd w:val="clear" w:color="auto" w:fill="FFFFFF"/>
        </w:rPr>
      </w:pPr>
      <w:r w:rsidRPr="005D258A">
        <w:rPr>
          <w:rFonts w:ascii="Arial" w:hAnsi="Arial" w:cs="Arial"/>
          <w:color w:val="000000"/>
          <w:sz w:val="24"/>
          <w:szCs w:val="24"/>
          <w:shd w:val="clear" w:color="auto" w:fill="FFFFFF"/>
        </w:rPr>
        <w:t xml:space="preserve">        </w:t>
      </w:r>
    </w:p>
    <w:p w:rsidR="004D53A4" w:rsidRPr="005D258A" w:rsidRDefault="004D53A4">
      <w:pPr>
        <w:rPr>
          <w:rFonts w:ascii="Arial" w:eastAsia="Times New Roman" w:hAnsi="Arial" w:cs="Arial"/>
          <w:b/>
          <w:color w:val="000000"/>
          <w:sz w:val="24"/>
          <w:szCs w:val="24"/>
          <w:u w:val="single"/>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986CAE" w:rsidRDefault="00986CAE" w:rsidP="00674780">
      <w:pPr>
        <w:rPr>
          <w:rFonts w:ascii="Arial" w:hAnsi="Arial" w:cs="Arial"/>
          <w:b/>
          <w:color w:val="000000"/>
          <w:sz w:val="24"/>
          <w:szCs w:val="24"/>
          <w:shd w:val="clear" w:color="auto" w:fill="FFFFFF"/>
        </w:rPr>
      </w:pPr>
    </w:p>
    <w:p w:rsidR="00674780" w:rsidRPr="006A6EDC" w:rsidRDefault="00674780" w:rsidP="00674780">
      <w:pPr>
        <w:rPr>
          <w:rFonts w:ascii="Arial" w:hAnsi="Arial" w:cs="Arial"/>
          <w:b/>
          <w:color w:val="000000"/>
          <w:sz w:val="28"/>
          <w:szCs w:val="24"/>
          <w:shd w:val="clear" w:color="auto" w:fill="FFFFFF"/>
        </w:rPr>
      </w:pPr>
      <w:r w:rsidRPr="006A6EDC">
        <w:rPr>
          <w:rFonts w:ascii="Arial" w:hAnsi="Arial" w:cs="Arial"/>
          <w:b/>
          <w:color w:val="000000"/>
          <w:sz w:val="28"/>
          <w:szCs w:val="24"/>
          <w:shd w:val="clear" w:color="auto" w:fill="FFFFFF"/>
        </w:rPr>
        <w:lastRenderedPageBreak/>
        <w:t xml:space="preserve">2.8 </w:t>
      </w:r>
      <w:r w:rsidR="009D4461" w:rsidRPr="006A6EDC">
        <w:rPr>
          <w:rFonts w:ascii="Arial" w:hAnsi="Arial" w:cs="Arial"/>
          <w:b/>
          <w:color w:val="000000"/>
          <w:sz w:val="28"/>
          <w:szCs w:val="24"/>
          <w:shd w:val="clear" w:color="auto" w:fill="FFFFFF"/>
        </w:rPr>
        <w:t>Daily sales</w:t>
      </w:r>
    </w:p>
    <w:p w:rsidR="009D4461" w:rsidRPr="005D258A" w:rsidRDefault="009D4461" w:rsidP="009D4461">
      <w:pPr>
        <w:spacing w:after="201" w:line="240" w:lineRule="auto"/>
        <w:rPr>
          <w:rFonts w:ascii="Arial" w:eastAsia="Times New Roman" w:hAnsi="Arial" w:cs="Arial"/>
          <w:sz w:val="24"/>
          <w:szCs w:val="24"/>
        </w:rPr>
      </w:pPr>
      <w:r w:rsidRPr="005D258A">
        <w:rPr>
          <w:rFonts w:ascii="Arial" w:eastAsia="Times New Roman" w:hAnsi="Arial" w:cs="Arial"/>
          <w:sz w:val="24"/>
          <w:szCs w:val="24"/>
        </w:rPr>
        <w:t>In this section, we can see the sales trend over the years.</w:t>
      </w:r>
    </w:p>
    <w:p w:rsidR="009D4461" w:rsidRPr="005D258A" w:rsidRDefault="009D4461" w:rsidP="009D4461">
      <w:pPr>
        <w:spacing w:after="201" w:line="240" w:lineRule="auto"/>
        <w:rPr>
          <w:rFonts w:ascii="Arial" w:eastAsia="Times New Roman" w:hAnsi="Arial" w:cs="Arial"/>
          <w:sz w:val="24"/>
          <w:szCs w:val="24"/>
        </w:rPr>
      </w:pPr>
      <w:r w:rsidRPr="005D258A">
        <w:rPr>
          <w:rFonts w:ascii="Arial" w:eastAsia="Times New Roman" w:hAnsi="Arial" w:cs="Arial"/>
          <w:noProof/>
          <w:sz w:val="24"/>
          <w:szCs w:val="24"/>
        </w:rPr>
        <w:drawing>
          <wp:inline distT="0" distB="0" distL="0" distR="0">
            <wp:extent cx="6347637" cy="3912781"/>
            <wp:effectExtent l="0" t="0" r="0" b="0"/>
            <wp:docPr id="9" name="Picture 8" descr="daily 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sales.png"/>
                    <pic:cNvPicPr/>
                  </pic:nvPicPr>
                  <pic:blipFill>
                    <a:blip r:embed="rId18"/>
                    <a:stretch>
                      <a:fillRect/>
                    </a:stretch>
                  </pic:blipFill>
                  <pic:spPr>
                    <a:xfrm>
                      <a:off x="0" y="0"/>
                      <a:ext cx="6349785" cy="3914105"/>
                    </a:xfrm>
                    <a:prstGeom prst="rect">
                      <a:avLst/>
                    </a:prstGeom>
                  </pic:spPr>
                </pic:pic>
              </a:graphicData>
            </a:graphic>
          </wp:inline>
        </w:drawing>
      </w:r>
    </w:p>
    <w:p w:rsidR="00500C78" w:rsidRPr="005D258A" w:rsidRDefault="00500C78" w:rsidP="00500C78">
      <w:pPr>
        <w:spacing w:after="201" w:line="240" w:lineRule="auto"/>
        <w:jc w:val="center"/>
        <w:rPr>
          <w:rFonts w:ascii="Arial" w:eastAsia="Times New Roman" w:hAnsi="Arial" w:cs="Arial"/>
          <w:sz w:val="24"/>
          <w:szCs w:val="24"/>
        </w:rPr>
      </w:pPr>
      <w:r w:rsidRPr="005D258A">
        <w:rPr>
          <w:rFonts w:ascii="Arial" w:eastAsia="Times New Roman" w:hAnsi="Arial" w:cs="Arial"/>
          <w:sz w:val="24"/>
          <w:szCs w:val="24"/>
        </w:rPr>
        <w:t>Figure 9: Daily sales over the years</w:t>
      </w:r>
    </w:p>
    <w:p w:rsidR="00500C78" w:rsidRPr="005D258A" w:rsidRDefault="00500C78" w:rsidP="00500C78">
      <w:pPr>
        <w:spacing w:after="201" w:line="240" w:lineRule="auto"/>
        <w:rPr>
          <w:rFonts w:ascii="Arial" w:eastAsia="Times New Roman" w:hAnsi="Arial" w:cs="Arial"/>
          <w:sz w:val="24"/>
          <w:szCs w:val="24"/>
        </w:rPr>
      </w:pPr>
      <w:r w:rsidRPr="005D258A">
        <w:rPr>
          <w:rFonts w:ascii="Arial" w:eastAsia="Times New Roman" w:hAnsi="Arial" w:cs="Arial"/>
          <w:sz w:val="24"/>
          <w:szCs w:val="24"/>
        </w:rPr>
        <w:t>We can see that the overall sales are increasing and the sales goes to zero on the Christmas every year.</w:t>
      </w:r>
    </w:p>
    <w:p w:rsidR="00005838" w:rsidRPr="005D258A" w:rsidRDefault="00005838">
      <w:pPr>
        <w:rPr>
          <w:rFonts w:ascii="Arial" w:eastAsia="Times New Roman" w:hAnsi="Arial" w:cs="Arial"/>
          <w:b/>
          <w:color w:val="000000"/>
          <w:sz w:val="24"/>
          <w:szCs w:val="24"/>
          <w:u w:val="single"/>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005838" w:rsidRPr="006A6EDC" w:rsidRDefault="00500C78">
      <w:pPr>
        <w:rPr>
          <w:rFonts w:ascii="Arial" w:eastAsia="Times New Roman" w:hAnsi="Arial" w:cs="Arial"/>
          <w:b/>
          <w:color w:val="000000"/>
          <w:sz w:val="28"/>
          <w:szCs w:val="24"/>
          <w:shd w:val="clear" w:color="auto" w:fill="FFFFFF"/>
        </w:rPr>
      </w:pPr>
      <w:r w:rsidRPr="006A6EDC">
        <w:rPr>
          <w:rFonts w:ascii="Arial" w:eastAsia="Times New Roman" w:hAnsi="Arial" w:cs="Arial"/>
          <w:b/>
          <w:color w:val="000000"/>
          <w:sz w:val="28"/>
          <w:szCs w:val="24"/>
          <w:shd w:val="clear" w:color="auto" w:fill="FFFFFF"/>
        </w:rPr>
        <w:lastRenderedPageBreak/>
        <w:t>2.9 Seasonal Decomposition</w:t>
      </w:r>
    </w:p>
    <w:p w:rsidR="009736C2" w:rsidRPr="005D258A" w:rsidRDefault="00C00A7E" w:rsidP="009736C2">
      <w:pPr>
        <w:pStyle w:val="NormalWeb"/>
        <w:spacing w:before="0" w:beforeAutospacing="0" w:after="0" w:afterAutospacing="0"/>
        <w:textAlignment w:val="baseline"/>
        <w:rPr>
          <w:rFonts w:ascii="Arial" w:hAnsi="Arial" w:cs="Arial"/>
          <w:color w:val="0C0F33"/>
        </w:rPr>
      </w:pPr>
      <w:r w:rsidRPr="005D258A">
        <w:rPr>
          <w:rFonts w:ascii="Arial" w:hAnsi="Arial" w:cs="Arial"/>
          <w:color w:val="333333"/>
          <w:spacing w:val="3"/>
          <w:shd w:val="clear" w:color="auto" w:fill="FFFFFF"/>
        </w:rPr>
        <w:t>A </w:t>
      </w:r>
      <w:r w:rsidRPr="005D258A">
        <w:rPr>
          <w:rStyle w:val="Emphasis"/>
          <w:rFonts w:ascii="Arial" w:hAnsi="Arial" w:cs="Arial"/>
          <w:i w:val="0"/>
          <w:color w:val="333333"/>
          <w:spacing w:val="3"/>
          <w:shd w:val="clear" w:color="auto" w:fill="FFFFFF"/>
        </w:rPr>
        <w:t>seasonal</w:t>
      </w:r>
      <w:r w:rsidRPr="005D258A">
        <w:rPr>
          <w:rFonts w:ascii="Arial" w:hAnsi="Arial" w:cs="Arial"/>
          <w:color w:val="333333"/>
          <w:spacing w:val="3"/>
          <w:shd w:val="clear" w:color="auto" w:fill="FFFFFF"/>
        </w:rPr>
        <w:t> pattern occurs when a time series is affected by seasonal factors such as the time of the year or the day of the week.</w:t>
      </w:r>
      <w:r w:rsidR="009736C2" w:rsidRPr="005D258A">
        <w:rPr>
          <w:rFonts w:ascii="Arial" w:hAnsi="Arial" w:cs="Arial"/>
          <w:color w:val="333333"/>
          <w:spacing w:val="3"/>
          <w:shd w:val="clear" w:color="auto" w:fill="FFFFFF"/>
        </w:rPr>
        <w:t xml:space="preserve"> </w:t>
      </w:r>
      <w:r w:rsidRPr="005D258A">
        <w:rPr>
          <w:rFonts w:ascii="Arial" w:hAnsi="Arial" w:cs="Arial"/>
          <w:color w:val="333333"/>
          <w:spacing w:val="3"/>
          <w:shd w:val="clear" w:color="auto" w:fill="FFFFFF"/>
        </w:rPr>
        <w:t>In other words, seasonality</w:t>
      </w:r>
      <w:r w:rsidR="00500C78" w:rsidRPr="005D258A">
        <w:rPr>
          <w:rFonts w:ascii="Arial" w:hAnsi="Arial" w:cs="Arial"/>
          <w:color w:val="0C0F33"/>
        </w:rPr>
        <w:t xml:space="preserve"> refers to fluctuations in </w:t>
      </w:r>
      <w:r w:rsidRPr="005D258A">
        <w:rPr>
          <w:rFonts w:ascii="Arial" w:hAnsi="Arial" w:cs="Arial"/>
          <w:color w:val="0C0F33"/>
        </w:rPr>
        <w:t>the</w:t>
      </w:r>
      <w:r w:rsidR="00500C78" w:rsidRPr="005D258A">
        <w:rPr>
          <w:rFonts w:ascii="Arial" w:hAnsi="Arial" w:cs="Arial"/>
          <w:color w:val="0C0F33"/>
        </w:rPr>
        <w:t xml:space="preserve"> sales revenue that are caused by external factors and occur on a predictable schedule around the same time(s) every year.</w:t>
      </w:r>
      <w:r w:rsidR="009736C2" w:rsidRPr="005D258A">
        <w:rPr>
          <w:rFonts w:ascii="Arial" w:hAnsi="Arial" w:cs="Arial"/>
          <w:color w:val="0C0F33"/>
        </w:rPr>
        <w:t xml:space="preserve"> </w:t>
      </w:r>
      <w:r w:rsidRPr="005D258A">
        <w:rPr>
          <w:rFonts w:ascii="Arial" w:hAnsi="Arial" w:cs="Arial"/>
          <w:color w:val="0C0F33"/>
        </w:rPr>
        <w:t>We</w:t>
      </w:r>
      <w:r w:rsidR="00500C78" w:rsidRPr="005D258A">
        <w:rPr>
          <w:rFonts w:ascii="Arial" w:hAnsi="Arial" w:cs="Arial"/>
          <w:color w:val="0C0F33"/>
        </w:rPr>
        <w:t xml:space="preserve"> can’t control seasonal shifts in consumer behavior, especially when those shifts are permanently tied to the holiday schedule or </w:t>
      </w:r>
      <w:r w:rsidRPr="005D258A">
        <w:rPr>
          <w:rFonts w:ascii="Arial" w:eastAsiaTheme="majorEastAsia" w:hAnsi="Arial" w:cs="Arial"/>
          <w:color w:val="0C0F33"/>
        </w:rPr>
        <w:t>growing seasons.</w:t>
      </w:r>
      <w:r w:rsidR="00500C78" w:rsidRPr="005D258A">
        <w:rPr>
          <w:rFonts w:ascii="Arial" w:hAnsi="Arial" w:cs="Arial"/>
          <w:color w:val="0C0F33"/>
        </w:rPr>
        <w:br/>
      </w:r>
      <w:r w:rsidR="00500C78" w:rsidRPr="005D258A">
        <w:rPr>
          <w:rFonts w:ascii="Arial" w:hAnsi="Arial" w:cs="Arial"/>
          <w:color w:val="0C0F33"/>
        </w:rPr>
        <w:br/>
      </w:r>
      <w:r w:rsidRPr="005D258A">
        <w:rPr>
          <w:rFonts w:ascii="Arial" w:hAnsi="Arial" w:cs="Arial"/>
          <w:color w:val="0C0F33"/>
        </w:rPr>
        <w:t xml:space="preserve">It is necessary </w:t>
      </w:r>
      <w:r w:rsidR="00500C78" w:rsidRPr="005D258A">
        <w:rPr>
          <w:rFonts w:ascii="Arial" w:hAnsi="Arial" w:cs="Arial"/>
          <w:color w:val="0C0F33"/>
        </w:rPr>
        <w:t xml:space="preserve">to figure out the root causes of </w:t>
      </w:r>
      <w:r w:rsidRPr="005D258A">
        <w:rPr>
          <w:rFonts w:ascii="Arial" w:hAnsi="Arial" w:cs="Arial"/>
          <w:color w:val="0C0F33"/>
        </w:rPr>
        <w:t xml:space="preserve">seasonality so that business can capitalize on their </w:t>
      </w:r>
      <w:r w:rsidR="00500C78" w:rsidRPr="005D258A">
        <w:rPr>
          <w:rFonts w:ascii="Arial" w:hAnsi="Arial" w:cs="Arial"/>
          <w:color w:val="0C0F33"/>
        </w:rPr>
        <w:t xml:space="preserve">strong cycles and survive </w:t>
      </w:r>
      <w:r w:rsidRPr="005D258A">
        <w:rPr>
          <w:rFonts w:ascii="Arial" w:hAnsi="Arial" w:cs="Arial"/>
          <w:color w:val="0C0F33"/>
        </w:rPr>
        <w:t>their</w:t>
      </w:r>
      <w:r w:rsidR="00500C78" w:rsidRPr="005D258A">
        <w:rPr>
          <w:rFonts w:ascii="Arial" w:hAnsi="Arial" w:cs="Arial"/>
          <w:color w:val="0C0F33"/>
        </w:rPr>
        <w:t xml:space="preserve"> slow periods</w:t>
      </w:r>
      <w:r w:rsidR="00500C78" w:rsidRPr="005D258A">
        <w:rPr>
          <w:rFonts w:ascii="Arial" w:hAnsi="Arial" w:cs="Arial"/>
          <w:i/>
          <w:color w:val="0C0F33"/>
        </w:rPr>
        <w:t>.</w:t>
      </w:r>
    </w:p>
    <w:p w:rsidR="009736C2" w:rsidRPr="005D258A" w:rsidRDefault="009736C2" w:rsidP="009736C2">
      <w:pPr>
        <w:pStyle w:val="NormalWeb"/>
        <w:spacing w:before="0" w:beforeAutospacing="0" w:after="0" w:afterAutospacing="0"/>
        <w:textAlignment w:val="baseline"/>
        <w:rPr>
          <w:rFonts w:ascii="Arial" w:hAnsi="Arial" w:cs="Arial"/>
          <w:color w:val="0C0F33"/>
        </w:rPr>
      </w:pPr>
      <w:r w:rsidRPr="005D258A">
        <w:rPr>
          <w:rFonts w:ascii="Arial" w:hAnsi="Arial" w:cs="Arial"/>
          <w:color w:val="0C0F33"/>
        </w:rPr>
        <w:t>Let’s see the overall seasonality in our data.</w:t>
      </w:r>
    </w:p>
    <w:p w:rsidR="009736C2" w:rsidRPr="005D258A" w:rsidRDefault="009736C2" w:rsidP="009736C2">
      <w:pPr>
        <w:pStyle w:val="NormalWeb"/>
        <w:spacing w:before="0" w:beforeAutospacing="0" w:after="0" w:afterAutospacing="0"/>
        <w:textAlignment w:val="baseline"/>
        <w:rPr>
          <w:rFonts w:ascii="Arial" w:hAnsi="Arial" w:cs="Arial"/>
          <w:color w:val="0C0F33"/>
        </w:rPr>
      </w:pPr>
    </w:p>
    <w:p w:rsidR="00500C78" w:rsidRPr="006A6EDC" w:rsidRDefault="009736C2" w:rsidP="006A6EDC">
      <w:pPr>
        <w:pStyle w:val="NormalWeb"/>
        <w:spacing w:before="0" w:beforeAutospacing="0" w:after="0" w:afterAutospacing="0"/>
        <w:textAlignment w:val="baseline"/>
        <w:rPr>
          <w:rFonts w:ascii="Arial" w:hAnsi="Arial" w:cs="Arial"/>
          <w:color w:val="0C0F33"/>
        </w:rPr>
      </w:pPr>
      <w:r w:rsidRPr="005D258A">
        <w:rPr>
          <w:rFonts w:ascii="Arial" w:hAnsi="Arial" w:cs="Arial"/>
          <w:noProof/>
          <w:color w:val="0C0F33"/>
        </w:rPr>
        <w:drawing>
          <wp:inline distT="0" distB="0" distL="0" distR="0">
            <wp:extent cx="6464930" cy="3859618"/>
            <wp:effectExtent l="0" t="0" r="0" b="0"/>
            <wp:docPr id="10" name="Picture 9" descr="seas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ity.png"/>
                    <pic:cNvPicPr/>
                  </pic:nvPicPr>
                  <pic:blipFill>
                    <a:blip r:embed="rId19"/>
                    <a:stretch>
                      <a:fillRect/>
                    </a:stretch>
                  </pic:blipFill>
                  <pic:spPr>
                    <a:xfrm>
                      <a:off x="0" y="0"/>
                      <a:ext cx="6465592" cy="3860013"/>
                    </a:xfrm>
                    <a:prstGeom prst="rect">
                      <a:avLst/>
                    </a:prstGeom>
                  </pic:spPr>
                </pic:pic>
              </a:graphicData>
            </a:graphic>
          </wp:inline>
        </w:drawing>
      </w:r>
    </w:p>
    <w:p w:rsidR="002637B9" w:rsidRPr="005D258A" w:rsidRDefault="009736C2" w:rsidP="00622DA9">
      <w:pPr>
        <w:jc w:val="center"/>
        <w:rPr>
          <w:rFonts w:ascii="Arial" w:eastAsia="Times New Roman" w:hAnsi="Arial" w:cs="Arial"/>
          <w:color w:val="000000"/>
          <w:sz w:val="24"/>
          <w:szCs w:val="24"/>
          <w:shd w:val="clear" w:color="auto" w:fill="FFFFFF"/>
        </w:rPr>
      </w:pPr>
      <w:r w:rsidRPr="005D258A">
        <w:rPr>
          <w:rFonts w:ascii="Arial" w:eastAsia="Times New Roman" w:hAnsi="Arial" w:cs="Arial"/>
          <w:color w:val="000000"/>
          <w:sz w:val="24"/>
          <w:szCs w:val="24"/>
          <w:shd w:val="clear" w:color="auto" w:fill="FFFFFF"/>
        </w:rPr>
        <w:t xml:space="preserve">Figure 10: </w:t>
      </w:r>
      <w:r w:rsidR="00622DA9" w:rsidRPr="005D258A">
        <w:rPr>
          <w:rFonts w:ascii="Arial" w:eastAsia="Times New Roman" w:hAnsi="Arial" w:cs="Arial"/>
          <w:color w:val="000000"/>
          <w:sz w:val="24"/>
          <w:szCs w:val="24"/>
          <w:shd w:val="clear" w:color="auto" w:fill="FFFFFF"/>
        </w:rPr>
        <w:t>Seasonality of Sales</w:t>
      </w:r>
    </w:p>
    <w:p w:rsidR="00622DA9" w:rsidRPr="005D258A" w:rsidRDefault="00622DA9" w:rsidP="00622DA9">
      <w:pPr>
        <w:pStyle w:val="NormalWeb"/>
        <w:shd w:val="clear" w:color="auto" w:fill="FFFFFF"/>
        <w:spacing w:before="120" w:beforeAutospacing="0" w:afterAutospacing="0"/>
        <w:rPr>
          <w:rFonts w:ascii="Arial" w:hAnsi="Arial" w:cs="Arial"/>
          <w:color w:val="212121"/>
        </w:rPr>
      </w:pPr>
      <w:r w:rsidRPr="005D258A">
        <w:rPr>
          <w:rFonts w:ascii="Arial" w:hAnsi="Arial" w:cs="Arial"/>
          <w:color w:val="212121"/>
        </w:rPr>
        <w:t>There are four graphs, which gives below information:</w:t>
      </w:r>
    </w:p>
    <w:p w:rsidR="00622DA9" w:rsidRPr="005D258A" w:rsidRDefault="00622DA9" w:rsidP="00622DA9">
      <w:pPr>
        <w:pStyle w:val="NormalWeb"/>
        <w:shd w:val="clear" w:color="auto" w:fill="FFFFFF"/>
        <w:spacing w:before="120" w:beforeAutospacing="0" w:afterAutospacing="0"/>
        <w:rPr>
          <w:rFonts w:ascii="Arial" w:hAnsi="Arial" w:cs="Arial"/>
          <w:color w:val="212121"/>
        </w:rPr>
      </w:pPr>
      <w:r w:rsidRPr="005D258A">
        <w:rPr>
          <w:rFonts w:ascii="Arial" w:hAnsi="Arial" w:cs="Arial"/>
          <w:color w:val="212121"/>
        </w:rPr>
        <w:t>Observed: We see our actual time series (daily sales) across the years</w:t>
      </w:r>
    </w:p>
    <w:p w:rsidR="00622DA9" w:rsidRPr="005D258A" w:rsidRDefault="00622DA9" w:rsidP="00622DA9">
      <w:pPr>
        <w:pStyle w:val="NormalWeb"/>
        <w:shd w:val="clear" w:color="auto" w:fill="FFFFFF"/>
        <w:spacing w:before="120" w:beforeAutospacing="0" w:afterAutospacing="0"/>
        <w:rPr>
          <w:rFonts w:ascii="Arial" w:hAnsi="Arial" w:cs="Arial"/>
          <w:color w:val="212121"/>
        </w:rPr>
      </w:pPr>
      <w:r w:rsidRPr="005D258A">
        <w:rPr>
          <w:rFonts w:ascii="Arial" w:hAnsi="Arial" w:cs="Arial"/>
          <w:color w:val="212121"/>
        </w:rPr>
        <w:t>Trend: Our trend seems to be increasing over the years</w:t>
      </w:r>
    </w:p>
    <w:p w:rsidR="00986CAE" w:rsidRDefault="00622DA9" w:rsidP="00622DA9">
      <w:pPr>
        <w:pStyle w:val="NormalWeb"/>
        <w:shd w:val="clear" w:color="auto" w:fill="FFFFFF"/>
        <w:spacing w:before="120" w:beforeAutospacing="0" w:afterAutospacing="0"/>
        <w:rPr>
          <w:rFonts w:ascii="Arial" w:hAnsi="Arial" w:cs="Arial"/>
          <w:color w:val="212121"/>
        </w:rPr>
      </w:pPr>
      <w:r w:rsidRPr="005D258A">
        <w:rPr>
          <w:rFonts w:ascii="Arial" w:hAnsi="Arial" w:cs="Arial"/>
          <w:color w:val="212121"/>
        </w:rPr>
        <w:t>Seasonality: The graph shows a seasonal aspect. We can see strong weekly seasonality.</w:t>
      </w:r>
    </w:p>
    <w:p w:rsidR="00622DA9" w:rsidRPr="005D258A" w:rsidRDefault="00622DA9" w:rsidP="00622DA9">
      <w:pPr>
        <w:pStyle w:val="NormalWeb"/>
        <w:shd w:val="clear" w:color="auto" w:fill="FFFFFF"/>
        <w:spacing w:before="120" w:beforeAutospacing="0" w:afterAutospacing="0"/>
        <w:rPr>
          <w:rFonts w:ascii="Arial" w:hAnsi="Arial" w:cs="Arial"/>
          <w:color w:val="212121"/>
        </w:rPr>
      </w:pPr>
      <w:r w:rsidRPr="005D258A">
        <w:rPr>
          <w:rFonts w:ascii="Arial" w:hAnsi="Arial" w:cs="Arial"/>
          <w:color w:val="212121"/>
        </w:rPr>
        <w:t>Residual: The graph shows are random variations in the series after the trend and seasonal data is removed. It helps in understanding the noise.</w:t>
      </w:r>
    </w:p>
    <w:p w:rsidR="00721652" w:rsidRPr="006A6EDC" w:rsidRDefault="00721652" w:rsidP="00622DA9">
      <w:pPr>
        <w:pStyle w:val="NormalWeb"/>
        <w:shd w:val="clear" w:color="auto" w:fill="FFFFFF"/>
        <w:spacing w:before="120" w:beforeAutospacing="0" w:afterAutospacing="0"/>
        <w:rPr>
          <w:rFonts w:ascii="Arial" w:hAnsi="Arial" w:cs="Arial"/>
          <w:b/>
          <w:color w:val="212121"/>
          <w:sz w:val="28"/>
        </w:rPr>
      </w:pPr>
      <w:r w:rsidRPr="006A6EDC">
        <w:rPr>
          <w:rFonts w:ascii="Arial" w:hAnsi="Arial" w:cs="Arial"/>
          <w:b/>
          <w:color w:val="212121"/>
          <w:sz w:val="28"/>
        </w:rPr>
        <w:lastRenderedPageBreak/>
        <w:t>2.10 Monthly sales across the States</w:t>
      </w:r>
    </w:p>
    <w:p w:rsidR="00721652" w:rsidRPr="005D258A" w:rsidRDefault="00721652" w:rsidP="00622DA9">
      <w:pPr>
        <w:pStyle w:val="NormalWeb"/>
        <w:shd w:val="clear" w:color="auto" w:fill="FFFFFF"/>
        <w:spacing w:before="120" w:beforeAutospacing="0" w:afterAutospacing="0"/>
        <w:rPr>
          <w:rFonts w:ascii="Arial" w:hAnsi="Arial" w:cs="Arial"/>
          <w:color w:val="212121"/>
        </w:rPr>
      </w:pPr>
      <w:r w:rsidRPr="005D258A">
        <w:rPr>
          <w:rFonts w:ascii="Arial" w:hAnsi="Arial" w:cs="Arial"/>
          <w:color w:val="212121"/>
        </w:rPr>
        <w:t>In this section we see the monthly sales across the states.</w:t>
      </w:r>
    </w:p>
    <w:p w:rsidR="00721652" w:rsidRPr="005D258A" w:rsidRDefault="00721652" w:rsidP="00622DA9">
      <w:pPr>
        <w:pStyle w:val="NormalWeb"/>
        <w:shd w:val="clear" w:color="auto" w:fill="FFFFFF"/>
        <w:spacing w:before="120" w:beforeAutospacing="0" w:afterAutospacing="0"/>
        <w:rPr>
          <w:rFonts w:ascii="Arial" w:hAnsi="Arial" w:cs="Arial"/>
          <w:b/>
          <w:color w:val="212121"/>
        </w:rPr>
      </w:pPr>
      <w:r w:rsidRPr="005D258A">
        <w:rPr>
          <w:rFonts w:ascii="Arial" w:hAnsi="Arial" w:cs="Arial"/>
          <w:b/>
          <w:noProof/>
          <w:color w:val="212121"/>
        </w:rPr>
        <w:drawing>
          <wp:inline distT="0" distB="0" distL="0" distR="0">
            <wp:extent cx="6404944" cy="2371061"/>
            <wp:effectExtent l="0" t="0" r="0" b="0"/>
            <wp:docPr id="11" name="Picture 10" descr="Monthly sales across the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sales across the state.png"/>
                    <pic:cNvPicPr/>
                  </pic:nvPicPr>
                  <pic:blipFill>
                    <a:blip r:embed="rId20"/>
                    <a:stretch>
                      <a:fillRect/>
                    </a:stretch>
                  </pic:blipFill>
                  <pic:spPr>
                    <a:xfrm>
                      <a:off x="0" y="0"/>
                      <a:ext cx="6404944" cy="2371061"/>
                    </a:xfrm>
                    <a:prstGeom prst="rect">
                      <a:avLst/>
                    </a:prstGeom>
                  </pic:spPr>
                </pic:pic>
              </a:graphicData>
            </a:graphic>
          </wp:inline>
        </w:drawing>
      </w:r>
    </w:p>
    <w:p w:rsidR="00721652" w:rsidRPr="005D258A" w:rsidRDefault="00721652" w:rsidP="00721652">
      <w:pPr>
        <w:pStyle w:val="NormalWeb"/>
        <w:shd w:val="clear" w:color="auto" w:fill="FFFFFF"/>
        <w:spacing w:before="120" w:beforeAutospacing="0" w:afterAutospacing="0"/>
        <w:jc w:val="center"/>
        <w:rPr>
          <w:rFonts w:ascii="Arial" w:hAnsi="Arial" w:cs="Arial"/>
          <w:color w:val="212121"/>
        </w:rPr>
      </w:pPr>
      <w:r w:rsidRPr="005D258A">
        <w:rPr>
          <w:rFonts w:ascii="Arial" w:hAnsi="Arial" w:cs="Arial"/>
          <w:color w:val="212121"/>
        </w:rPr>
        <w:t>Figure 11: Monthly sales across states</w:t>
      </w:r>
    </w:p>
    <w:p w:rsidR="00721652" w:rsidRPr="005D258A" w:rsidRDefault="00A126F3" w:rsidP="00A126F3">
      <w:pPr>
        <w:pStyle w:val="NormalWeb"/>
        <w:shd w:val="clear" w:color="auto" w:fill="FFFFFF"/>
        <w:spacing w:before="120" w:beforeAutospacing="0" w:afterAutospacing="0"/>
        <w:rPr>
          <w:rFonts w:ascii="Arial" w:hAnsi="Arial" w:cs="Arial"/>
          <w:color w:val="212121"/>
        </w:rPr>
      </w:pPr>
      <w:r w:rsidRPr="005D258A">
        <w:rPr>
          <w:rFonts w:ascii="Arial" w:hAnsi="Arial" w:cs="Arial"/>
          <w:color w:val="212121"/>
        </w:rPr>
        <w:t>From Figure 11</w:t>
      </w:r>
      <w:r w:rsidR="007F6B05" w:rsidRPr="005D258A">
        <w:rPr>
          <w:rFonts w:ascii="Arial" w:hAnsi="Arial" w:cs="Arial"/>
          <w:color w:val="212121"/>
        </w:rPr>
        <w:t xml:space="preserve"> and Figure 12 (below)</w:t>
      </w:r>
      <w:r w:rsidRPr="005D258A">
        <w:rPr>
          <w:rFonts w:ascii="Arial" w:hAnsi="Arial" w:cs="Arial"/>
          <w:color w:val="212121"/>
        </w:rPr>
        <w:t>, we can see all the states show different sales over the years. From the graph, we observe that California (CA) shows the increasing trend over the years.</w:t>
      </w:r>
    </w:p>
    <w:p w:rsidR="00A126F3" w:rsidRPr="005D258A" w:rsidRDefault="00A126F3" w:rsidP="00A126F3">
      <w:pPr>
        <w:pStyle w:val="NormalWeb"/>
        <w:shd w:val="clear" w:color="auto" w:fill="FFFFFF"/>
        <w:spacing w:before="120" w:beforeAutospacing="0" w:afterAutospacing="0"/>
        <w:rPr>
          <w:rFonts w:ascii="Arial" w:hAnsi="Arial" w:cs="Arial"/>
          <w:color w:val="212121"/>
        </w:rPr>
      </w:pPr>
      <w:r w:rsidRPr="005D258A">
        <w:rPr>
          <w:rFonts w:ascii="Arial" w:hAnsi="Arial" w:cs="Arial"/>
          <w:color w:val="212121"/>
        </w:rPr>
        <w:t>Texas (TX) shows increasing trend until the third quarter of 2013 and then show decrease in sales from then up till first quarter of 2014. Later the sales seems to almost stagnant.</w:t>
      </w:r>
    </w:p>
    <w:p w:rsidR="007F6B05" w:rsidRPr="005D258A" w:rsidRDefault="00A126F3" w:rsidP="00AE7AF0">
      <w:pPr>
        <w:pStyle w:val="NormalWeb"/>
        <w:shd w:val="clear" w:color="auto" w:fill="FFFFFF"/>
        <w:spacing w:before="120" w:beforeAutospacing="0" w:afterAutospacing="0"/>
        <w:rPr>
          <w:rFonts w:ascii="Arial" w:hAnsi="Arial" w:cs="Arial"/>
          <w:color w:val="212121"/>
        </w:rPr>
      </w:pPr>
      <w:r w:rsidRPr="005D258A">
        <w:rPr>
          <w:rFonts w:ascii="Arial" w:hAnsi="Arial" w:cs="Arial"/>
          <w:color w:val="212121"/>
        </w:rPr>
        <w:t>Wisconsin (WI) shows the increasing trend</w:t>
      </w:r>
      <w:r w:rsidR="007F6B05" w:rsidRPr="005D258A">
        <w:rPr>
          <w:rFonts w:ascii="Arial" w:hAnsi="Arial" w:cs="Arial"/>
          <w:color w:val="212121"/>
        </w:rPr>
        <w:t xml:space="preserve"> till </w:t>
      </w:r>
      <w:r w:rsidR="006A6EDC">
        <w:rPr>
          <w:rFonts w:ascii="Arial" w:hAnsi="Arial" w:cs="Arial"/>
          <w:color w:val="212121"/>
        </w:rPr>
        <w:t xml:space="preserve">2013 and seems stagnant between 2013 </w:t>
      </w:r>
      <w:r w:rsidR="007F6B05" w:rsidRPr="005D258A">
        <w:rPr>
          <w:rFonts w:ascii="Arial" w:hAnsi="Arial" w:cs="Arial"/>
          <w:color w:val="212121"/>
        </w:rPr>
        <w:t>to 2015. Later the trend increases.</w:t>
      </w:r>
    </w:p>
    <w:p w:rsidR="00AE7AF0" w:rsidRPr="005D258A" w:rsidRDefault="00AE7AF0"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All the states show different seasonality.</w:t>
      </w:r>
    </w:p>
    <w:p w:rsidR="007F6B05" w:rsidRPr="005D258A" w:rsidRDefault="007F6B05" w:rsidP="00622DA9">
      <w:pPr>
        <w:rPr>
          <w:rFonts w:ascii="Arial" w:eastAsia="Times New Roman" w:hAnsi="Arial" w:cs="Arial"/>
          <w:noProof/>
          <w:color w:val="000000"/>
          <w:sz w:val="24"/>
          <w:szCs w:val="24"/>
          <w:shd w:val="clear" w:color="auto" w:fill="FFFFFF"/>
        </w:rPr>
      </w:pPr>
    </w:p>
    <w:p w:rsidR="007F6B05" w:rsidRPr="005D258A" w:rsidRDefault="007F6B05" w:rsidP="00622DA9">
      <w:pPr>
        <w:rPr>
          <w:rFonts w:ascii="Arial" w:eastAsia="Times New Roman" w:hAnsi="Arial" w:cs="Arial"/>
          <w:noProof/>
          <w:color w:val="000000"/>
          <w:sz w:val="24"/>
          <w:szCs w:val="24"/>
          <w:shd w:val="clear" w:color="auto" w:fill="FFFFFF"/>
        </w:rPr>
      </w:pPr>
    </w:p>
    <w:p w:rsidR="007F6B05" w:rsidRPr="005D258A" w:rsidRDefault="007F6B05" w:rsidP="00622DA9">
      <w:pPr>
        <w:rPr>
          <w:rFonts w:ascii="Arial" w:eastAsia="Times New Roman" w:hAnsi="Arial" w:cs="Arial"/>
          <w:noProof/>
          <w:color w:val="000000"/>
          <w:sz w:val="24"/>
          <w:szCs w:val="24"/>
          <w:shd w:val="clear" w:color="auto" w:fill="FFFFFF"/>
        </w:rPr>
      </w:pPr>
    </w:p>
    <w:p w:rsidR="007F6B05" w:rsidRPr="005D258A" w:rsidRDefault="007F6B05" w:rsidP="00622DA9">
      <w:pPr>
        <w:rPr>
          <w:rFonts w:ascii="Arial" w:eastAsia="Times New Roman" w:hAnsi="Arial" w:cs="Arial"/>
          <w:noProof/>
          <w:color w:val="000000"/>
          <w:sz w:val="24"/>
          <w:szCs w:val="24"/>
          <w:shd w:val="clear" w:color="auto" w:fill="FFFFFF"/>
        </w:rPr>
      </w:pPr>
    </w:p>
    <w:p w:rsidR="007F6B05" w:rsidRPr="005D258A" w:rsidRDefault="007F6B05" w:rsidP="00622DA9">
      <w:pPr>
        <w:rPr>
          <w:rFonts w:ascii="Arial" w:eastAsia="Times New Roman" w:hAnsi="Arial" w:cs="Arial"/>
          <w:noProof/>
          <w:color w:val="000000"/>
          <w:sz w:val="24"/>
          <w:szCs w:val="24"/>
          <w:shd w:val="clear" w:color="auto" w:fill="FFFFFF"/>
        </w:rPr>
      </w:pPr>
    </w:p>
    <w:p w:rsidR="007F6B05" w:rsidRPr="005D258A" w:rsidRDefault="00721652"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lastRenderedPageBreak/>
        <w:drawing>
          <wp:inline distT="0" distB="0" distL="0" distR="0">
            <wp:extent cx="6255763" cy="5157354"/>
            <wp:effectExtent l="0" t="533400" r="0" b="500496"/>
            <wp:docPr id="12" name="Picture 11" descr="monthly sales- 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sales- states.png"/>
                    <pic:cNvPicPr/>
                  </pic:nvPicPr>
                  <pic:blipFill>
                    <a:blip r:embed="rId21"/>
                    <a:stretch>
                      <a:fillRect/>
                    </a:stretch>
                  </pic:blipFill>
                  <pic:spPr>
                    <a:xfrm rot="16200000">
                      <a:off x="0" y="0"/>
                      <a:ext cx="6257639" cy="5158900"/>
                    </a:xfrm>
                    <a:prstGeom prst="rect">
                      <a:avLst/>
                    </a:prstGeom>
                  </pic:spPr>
                </pic:pic>
              </a:graphicData>
            </a:graphic>
          </wp:inline>
        </w:drawing>
      </w:r>
    </w:p>
    <w:p w:rsidR="007F6B05" w:rsidRPr="005D258A" w:rsidRDefault="007F6B05" w:rsidP="007F6B05">
      <w:pPr>
        <w:jc w:val="cente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 xml:space="preserve">Fig 12: </w:t>
      </w:r>
      <w:r w:rsidR="00AE7AF0" w:rsidRPr="005D258A">
        <w:rPr>
          <w:rFonts w:ascii="Arial" w:eastAsia="Times New Roman" w:hAnsi="Arial" w:cs="Arial"/>
          <w:noProof/>
          <w:color w:val="000000"/>
          <w:sz w:val="24"/>
          <w:szCs w:val="24"/>
          <w:shd w:val="clear" w:color="auto" w:fill="FFFFFF"/>
        </w:rPr>
        <w:t>Time series decomposition</w:t>
      </w:r>
      <w:r w:rsidRPr="005D258A">
        <w:rPr>
          <w:rFonts w:ascii="Arial" w:eastAsia="Times New Roman" w:hAnsi="Arial" w:cs="Arial"/>
          <w:noProof/>
          <w:color w:val="000000"/>
          <w:sz w:val="24"/>
          <w:szCs w:val="24"/>
          <w:shd w:val="clear" w:color="auto" w:fill="FFFFFF"/>
        </w:rPr>
        <w:t xml:space="preserve"> </w:t>
      </w:r>
      <w:r w:rsidR="003E2D44" w:rsidRPr="005D258A">
        <w:rPr>
          <w:rFonts w:ascii="Arial" w:eastAsia="Times New Roman" w:hAnsi="Arial" w:cs="Arial"/>
          <w:noProof/>
          <w:color w:val="000000"/>
          <w:sz w:val="24"/>
          <w:szCs w:val="24"/>
          <w:shd w:val="clear" w:color="auto" w:fill="FFFFFF"/>
        </w:rPr>
        <w:t>across states</w:t>
      </w:r>
    </w:p>
    <w:p w:rsidR="00B1781C" w:rsidRPr="005D258A" w:rsidRDefault="00B1781C" w:rsidP="00622DA9">
      <w:pPr>
        <w:rPr>
          <w:rFonts w:ascii="Arial" w:eastAsia="Times New Roman" w:hAnsi="Arial" w:cs="Arial"/>
          <w:noProof/>
          <w:color w:val="000000"/>
          <w:sz w:val="24"/>
          <w:szCs w:val="24"/>
          <w:shd w:val="clear" w:color="auto" w:fill="FFFFFF"/>
        </w:rPr>
      </w:pPr>
    </w:p>
    <w:p w:rsidR="00B1781C" w:rsidRPr="005D258A" w:rsidRDefault="00B1781C" w:rsidP="00622DA9">
      <w:pPr>
        <w:rPr>
          <w:rFonts w:ascii="Arial" w:eastAsia="Times New Roman" w:hAnsi="Arial" w:cs="Arial"/>
          <w:noProof/>
          <w:color w:val="000000"/>
          <w:sz w:val="24"/>
          <w:szCs w:val="24"/>
          <w:shd w:val="clear" w:color="auto" w:fill="FFFFFF"/>
        </w:rPr>
      </w:pPr>
    </w:p>
    <w:p w:rsidR="00B1781C" w:rsidRPr="005D258A" w:rsidRDefault="00B1781C" w:rsidP="00622DA9">
      <w:pPr>
        <w:rPr>
          <w:rFonts w:ascii="Arial" w:eastAsia="Times New Roman" w:hAnsi="Arial" w:cs="Arial"/>
          <w:noProof/>
          <w:color w:val="000000"/>
          <w:sz w:val="24"/>
          <w:szCs w:val="24"/>
          <w:shd w:val="clear" w:color="auto" w:fill="FFFFFF"/>
        </w:rPr>
      </w:pPr>
    </w:p>
    <w:p w:rsidR="00B1781C" w:rsidRPr="005D258A" w:rsidRDefault="00B1781C" w:rsidP="00622DA9">
      <w:pPr>
        <w:rPr>
          <w:rFonts w:ascii="Arial" w:eastAsia="Times New Roman" w:hAnsi="Arial" w:cs="Arial"/>
          <w:color w:val="000000"/>
          <w:sz w:val="24"/>
          <w:szCs w:val="24"/>
          <w:shd w:val="clear" w:color="auto" w:fill="FFFFFF"/>
        </w:rPr>
      </w:pPr>
    </w:p>
    <w:p w:rsidR="00B1781C" w:rsidRPr="005D258A" w:rsidRDefault="00B1781C" w:rsidP="00622DA9">
      <w:pPr>
        <w:rPr>
          <w:rFonts w:ascii="Arial" w:eastAsia="Times New Roman" w:hAnsi="Arial" w:cs="Arial"/>
          <w:color w:val="000000"/>
          <w:sz w:val="24"/>
          <w:szCs w:val="24"/>
          <w:shd w:val="clear" w:color="auto" w:fill="FFFFFF"/>
        </w:rPr>
      </w:pPr>
    </w:p>
    <w:p w:rsidR="00B1781C" w:rsidRPr="006A6EDC" w:rsidRDefault="00B1781C" w:rsidP="00622DA9">
      <w:pPr>
        <w:rPr>
          <w:rFonts w:ascii="Arial" w:eastAsia="Times New Roman" w:hAnsi="Arial" w:cs="Arial"/>
          <w:b/>
          <w:noProof/>
          <w:color w:val="000000"/>
          <w:sz w:val="28"/>
          <w:szCs w:val="24"/>
          <w:shd w:val="clear" w:color="auto" w:fill="FFFFFF"/>
        </w:rPr>
      </w:pPr>
      <w:r w:rsidRPr="006A6EDC">
        <w:rPr>
          <w:rFonts w:ascii="Arial" w:eastAsia="Times New Roman" w:hAnsi="Arial" w:cs="Arial"/>
          <w:b/>
          <w:noProof/>
          <w:color w:val="000000"/>
          <w:sz w:val="28"/>
          <w:szCs w:val="24"/>
          <w:shd w:val="clear" w:color="auto" w:fill="FFFFFF"/>
        </w:rPr>
        <w:lastRenderedPageBreak/>
        <w:t>2.11 We</w:t>
      </w:r>
      <w:r w:rsidR="003E2D44" w:rsidRPr="006A6EDC">
        <w:rPr>
          <w:rFonts w:ascii="Arial" w:eastAsia="Times New Roman" w:hAnsi="Arial" w:cs="Arial"/>
          <w:b/>
          <w:noProof/>
          <w:color w:val="000000"/>
          <w:sz w:val="28"/>
          <w:szCs w:val="24"/>
          <w:shd w:val="clear" w:color="auto" w:fill="FFFFFF"/>
        </w:rPr>
        <w:t>ekly sales across the categories</w:t>
      </w:r>
    </w:p>
    <w:p w:rsidR="003E2D44" w:rsidRPr="005D258A" w:rsidRDefault="003E2D44"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In this section we will see the weekly trend of sale for all categories</w:t>
      </w:r>
    </w:p>
    <w:p w:rsidR="003E2D44" w:rsidRPr="005D258A" w:rsidRDefault="00721652" w:rsidP="00622DA9">
      <w:pPr>
        <w:rPr>
          <w:rFonts w:ascii="Arial" w:eastAsia="Times New Roman" w:hAnsi="Arial" w:cs="Arial"/>
          <w:color w:val="000000"/>
          <w:sz w:val="24"/>
          <w:szCs w:val="24"/>
          <w:shd w:val="clear" w:color="auto" w:fill="FFFFFF"/>
        </w:rPr>
      </w:pPr>
      <w:r w:rsidRPr="005D258A">
        <w:rPr>
          <w:rFonts w:ascii="Arial" w:eastAsia="Times New Roman" w:hAnsi="Arial" w:cs="Arial"/>
          <w:noProof/>
          <w:color w:val="000000"/>
          <w:sz w:val="24"/>
          <w:szCs w:val="24"/>
          <w:shd w:val="clear" w:color="auto" w:fill="FFFFFF"/>
        </w:rPr>
        <w:drawing>
          <wp:inline distT="0" distB="0" distL="0" distR="0">
            <wp:extent cx="6436426" cy="2382715"/>
            <wp:effectExtent l="0" t="0" r="2474" b="0"/>
            <wp:docPr id="14" name="Picture 13" descr="Weekly 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ly sales.png"/>
                    <pic:cNvPicPr/>
                  </pic:nvPicPr>
                  <pic:blipFill>
                    <a:blip r:embed="rId22"/>
                    <a:stretch>
                      <a:fillRect/>
                    </a:stretch>
                  </pic:blipFill>
                  <pic:spPr>
                    <a:xfrm>
                      <a:off x="0" y="0"/>
                      <a:ext cx="6446211" cy="2386337"/>
                    </a:xfrm>
                    <a:prstGeom prst="rect">
                      <a:avLst/>
                    </a:prstGeom>
                  </pic:spPr>
                </pic:pic>
              </a:graphicData>
            </a:graphic>
          </wp:inline>
        </w:drawing>
      </w:r>
    </w:p>
    <w:p w:rsidR="003E2D44" w:rsidRPr="005D258A" w:rsidRDefault="003E2D44" w:rsidP="003E2D44">
      <w:pPr>
        <w:jc w:val="center"/>
        <w:rPr>
          <w:rFonts w:ascii="Arial" w:eastAsia="Times New Roman" w:hAnsi="Arial" w:cs="Arial"/>
          <w:color w:val="000000"/>
          <w:sz w:val="24"/>
          <w:szCs w:val="24"/>
          <w:shd w:val="clear" w:color="auto" w:fill="FFFFFF"/>
        </w:rPr>
      </w:pPr>
      <w:r w:rsidRPr="005D258A">
        <w:rPr>
          <w:rFonts w:ascii="Arial" w:eastAsia="Times New Roman" w:hAnsi="Arial" w:cs="Arial"/>
          <w:color w:val="000000"/>
          <w:sz w:val="24"/>
          <w:szCs w:val="24"/>
          <w:shd w:val="clear" w:color="auto" w:fill="FFFFFF"/>
        </w:rPr>
        <w:t>Figure 13: Sales across categories</w:t>
      </w:r>
    </w:p>
    <w:p w:rsidR="00AE7AF0" w:rsidRPr="005D258A" w:rsidRDefault="003E2D44" w:rsidP="00AE7AF0">
      <w:pPr>
        <w:pStyle w:val="NormalWeb"/>
        <w:spacing w:before="0" w:beforeAutospacing="0" w:after="224" w:afterAutospacing="0"/>
        <w:rPr>
          <w:rFonts w:ascii="Arial" w:hAnsi="Arial" w:cs="Arial"/>
        </w:rPr>
      </w:pPr>
      <w:r w:rsidRPr="005D258A">
        <w:rPr>
          <w:rFonts w:ascii="Arial" w:hAnsi="Arial" w:cs="Arial"/>
          <w:color w:val="000000"/>
          <w:shd w:val="clear" w:color="auto" w:fill="FFFFFF"/>
        </w:rPr>
        <w:t>From figure 13, we can see</w:t>
      </w:r>
      <w:r w:rsidR="0077332C" w:rsidRPr="005D258A">
        <w:rPr>
          <w:rFonts w:ascii="Arial" w:hAnsi="Arial" w:cs="Arial"/>
          <w:color w:val="000000"/>
          <w:shd w:val="clear" w:color="auto" w:fill="FFFFFF"/>
        </w:rPr>
        <w:t xml:space="preserve"> increase in the sales of FOODS category over the years. </w:t>
      </w:r>
      <w:r w:rsidR="006A6EDC" w:rsidRPr="005D258A">
        <w:rPr>
          <w:rFonts w:ascii="Arial" w:hAnsi="Arial" w:cs="Arial"/>
          <w:color w:val="000000"/>
          <w:shd w:val="clear" w:color="auto" w:fill="FFFFFF"/>
        </w:rPr>
        <w:t>Sales for HOBBIES over the years are pretty much flat and show</w:t>
      </w:r>
      <w:r w:rsidR="00AE7AF0" w:rsidRPr="005D258A">
        <w:rPr>
          <w:rFonts w:ascii="Arial" w:hAnsi="Arial" w:cs="Arial"/>
          <w:color w:val="000000"/>
          <w:shd w:val="clear" w:color="auto" w:fill="FFFFFF"/>
        </w:rPr>
        <w:t xml:space="preserve"> very less seasonality. </w:t>
      </w:r>
      <w:r w:rsidR="0077332C" w:rsidRPr="005D258A">
        <w:rPr>
          <w:rFonts w:ascii="Arial" w:hAnsi="Arial" w:cs="Arial"/>
          <w:color w:val="000000"/>
          <w:shd w:val="clear" w:color="auto" w:fill="FFFFFF"/>
        </w:rPr>
        <w:t>. The HOUSEHOLD categories shows increase of sales over the years.</w:t>
      </w:r>
      <w:r w:rsidR="00AE7AF0" w:rsidRPr="005D258A">
        <w:rPr>
          <w:rFonts w:ascii="Arial" w:hAnsi="Arial" w:cs="Arial"/>
        </w:rPr>
        <w:t xml:space="preserve"> </w:t>
      </w:r>
    </w:p>
    <w:p w:rsidR="00AE7AF0" w:rsidRPr="005D258A" w:rsidRDefault="00AE7AF0" w:rsidP="00AE7AF0">
      <w:pPr>
        <w:pStyle w:val="NormalWeb"/>
        <w:spacing w:before="0" w:beforeAutospacing="0" w:after="224" w:afterAutospacing="0"/>
        <w:rPr>
          <w:rFonts w:ascii="Arial" w:hAnsi="Arial" w:cs="Arial"/>
        </w:rPr>
      </w:pPr>
      <w:r w:rsidRPr="005D258A">
        <w:rPr>
          <w:rFonts w:ascii="Arial" w:hAnsi="Arial" w:cs="Arial"/>
        </w:rPr>
        <w:t>FOODS show highest seasonality.</w:t>
      </w:r>
    </w:p>
    <w:p w:rsidR="00E61564" w:rsidRPr="005D258A" w:rsidRDefault="00AE7AF0" w:rsidP="00E61564">
      <w:pPr>
        <w:pStyle w:val="NormalWeb"/>
        <w:spacing w:before="0" w:beforeAutospacing="0" w:after="224" w:afterAutospacing="0"/>
        <w:rPr>
          <w:rFonts w:ascii="Arial" w:hAnsi="Arial" w:cs="Arial"/>
        </w:rPr>
      </w:pPr>
      <w:r w:rsidRPr="005D258A">
        <w:rPr>
          <w:rFonts w:ascii="Arial" w:hAnsi="Arial" w:cs="Arial"/>
        </w:rPr>
        <w:t>Let’s see the time series decomposition.</w:t>
      </w:r>
    </w:p>
    <w:p w:rsidR="00E61564" w:rsidRPr="005D258A" w:rsidRDefault="00175EBF" w:rsidP="00E61564">
      <w:pPr>
        <w:pStyle w:val="NormalWeb"/>
        <w:spacing w:before="0" w:beforeAutospacing="0" w:after="224" w:afterAutospacing="0"/>
        <w:rPr>
          <w:rFonts w:ascii="Arial" w:hAnsi="Arial" w:cs="Arial"/>
        </w:rPr>
      </w:pPr>
      <w:r w:rsidRPr="005D258A">
        <w:rPr>
          <w:rFonts w:ascii="Arial" w:hAnsi="Arial" w:cs="Arial"/>
        </w:rPr>
        <w:t xml:space="preserve">From Figure 13, we can see that </w:t>
      </w:r>
      <w:r w:rsidR="00AE7AF0" w:rsidRPr="005D258A">
        <w:rPr>
          <w:rFonts w:ascii="Arial" w:hAnsi="Arial" w:cs="Arial"/>
        </w:rPr>
        <w:t xml:space="preserve">FOOD sales have increased quite much till </w:t>
      </w:r>
      <w:r w:rsidR="000A56A6" w:rsidRPr="005D258A">
        <w:rPr>
          <w:rFonts w:ascii="Arial" w:hAnsi="Arial" w:cs="Arial"/>
        </w:rPr>
        <w:t xml:space="preserve">the mid of 2012 </w:t>
      </w:r>
      <w:r w:rsidR="00AE7AF0" w:rsidRPr="005D258A">
        <w:rPr>
          <w:rFonts w:ascii="Arial" w:hAnsi="Arial" w:cs="Arial"/>
        </w:rPr>
        <w:t xml:space="preserve">and then </w:t>
      </w:r>
      <w:r w:rsidR="000A56A6" w:rsidRPr="005D258A">
        <w:rPr>
          <w:rFonts w:ascii="Arial" w:hAnsi="Arial" w:cs="Arial"/>
        </w:rPr>
        <w:t>decrease rapidly. We see that sales increase mid of year and decrease towards the end of the every year</w:t>
      </w:r>
    </w:p>
    <w:p w:rsidR="00E61564" w:rsidRPr="005D258A" w:rsidRDefault="00AE7AF0" w:rsidP="00E61564">
      <w:pPr>
        <w:pStyle w:val="NormalWeb"/>
        <w:spacing w:before="0" w:beforeAutospacing="0" w:after="224" w:afterAutospacing="0"/>
        <w:rPr>
          <w:rFonts w:ascii="Arial" w:hAnsi="Arial" w:cs="Arial"/>
        </w:rPr>
      </w:pPr>
      <w:r w:rsidRPr="005D258A">
        <w:rPr>
          <w:rFonts w:ascii="Arial" w:hAnsi="Arial" w:cs="Arial"/>
        </w:rPr>
        <w:t xml:space="preserve">HOBBIES sales have </w:t>
      </w:r>
      <w:r w:rsidR="000A56A6" w:rsidRPr="005D258A">
        <w:rPr>
          <w:rFonts w:ascii="Arial" w:hAnsi="Arial" w:cs="Arial"/>
        </w:rPr>
        <w:t xml:space="preserve">stagnant till 2012 and spiked in 2013. </w:t>
      </w:r>
      <w:r w:rsidRPr="005D258A">
        <w:rPr>
          <w:rFonts w:ascii="Arial" w:hAnsi="Arial" w:cs="Arial"/>
        </w:rPr>
        <w:t xml:space="preserve"> </w:t>
      </w:r>
      <w:r w:rsidR="00E61564" w:rsidRPr="005D258A">
        <w:rPr>
          <w:rFonts w:ascii="Arial" w:hAnsi="Arial" w:cs="Arial"/>
        </w:rPr>
        <w:t>In</w:t>
      </w:r>
      <w:r w:rsidRPr="005D258A">
        <w:rPr>
          <w:rFonts w:ascii="Arial" w:hAnsi="Arial" w:cs="Arial"/>
        </w:rPr>
        <w:t xml:space="preserve"> 2014</w:t>
      </w:r>
      <w:r w:rsidR="00E61564" w:rsidRPr="005D258A">
        <w:rPr>
          <w:rFonts w:ascii="Arial" w:hAnsi="Arial" w:cs="Arial"/>
        </w:rPr>
        <w:t xml:space="preserve"> midyear sales starts to decrease and again increases in</w:t>
      </w:r>
      <w:r w:rsidRPr="005D258A">
        <w:rPr>
          <w:rFonts w:ascii="Arial" w:hAnsi="Arial" w:cs="Arial"/>
        </w:rPr>
        <w:t xml:space="preserve"> 2015 Aug. </w:t>
      </w:r>
    </w:p>
    <w:p w:rsidR="00AE7AF0" w:rsidRPr="005D258A" w:rsidRDefault="006A6EDC" w:rsidP="00E61564">
      <w:pPr>
        <w:pStyle w:val="NormalWeb"/>
        <w:spacing w:before="0" w:beforeAutospacing="0" w:after="224" w:afterAutospacing="0"/>
        <w:rPr>
          <w:rFonts w:ascii="Arial" w:hAnsi="Arial" w:cs="Arial"/>
        </w:rPr>
      </w:pPr>
      <w:r w:rsidRPr="005D258A">
        <w:rPr>
          <w:rFonts w:ascii="Arial" w:hAnsi="Arial" w:cs="Arial"/>
        </w:rPr>
        <w:t>HOUSEHOLD sales show</w:t>
      </w:r>
      <w:r w:rsidR="00E61564" w:rsidRPr="005D258A">
        <w:rPr>
          <w:rFonts w:ascii="Arial" w:hAnsi="Arial" w:cs="Arial"/>
        </w:rPr>
        <w:t xml:space="preserve"> good </w:t>
      </w:r>
      <w:r w:rsidR="00AE7AF0" w:rsidRPr="005D258A">
        <w:rPr>
          <w:rFonts w:ascii="Arial" w:hAnsi="Arial" w:cs="Arial"/>
        </w:rPr>
        <w:t>increasing</w:t>
      </w:r>
      <w:r w:rsidR="00E61564" w:rsidRPr="005D258A">
        <w:rPr>
          <w:rFonts w:ascii="Arial" w:hAnsi="Arial" w:cs="Arial"/>
        </w:rPr>
        <w:t xml:space="preserve"> trend and clean seasonality in around the month of </w:t>
      </w:r>
      <w:r w:rsidR="00AE7AF0" w:rsidRPr="005D258A">
        <w:rPr>
          <w:rFonts w:ascii="Arial" w:hAnsi="Arial" w:cs="Arial"/>
        </w:rPr>
        <w:t>March and August</w:t>
      </w:r>
      <w:r w:rsidR="00E61564" w:rsidRPr="005D258A">
        <w:rPr>
          <w:rFonts w:ascii="Arial" w:hAnsi="Arial" w:cs="Arial"/>
        </w:rPr>
        <w:t>.</w:t>
      </w:r>
    </w:p>
    <w:p w:rsidR="003E2D44" w:rsidRPr="005D258A" w:rsidRDefault="003E2D44" w:rsidP="003E2D44">
      <w:pPr>
        <w:jc w:val="center"/>
        <w:rPr>
          <w:rFonts w:ascii="Arial" w:eastAsia="Times New Roman" w:hAnsi="Arial" w:cs="Arial"/>
          <w:noProof/>
          <w:color w:val="000000"/>
          <w:sz w:val="24"/>
          <w:szCs w:val="24"/>
          <w:shd w:val="clear" w:color="auto" w:fill="FFFFFF"/>
        </w:rPr>
      </w:pPr>
    </w:p>
    <w:p w:rsidR="003E2D44" w:rsidRPr="005D258A" w:rsidRDefault="003E2D44" w:rsidP="003E2D44">
      <w:pPr>
        <w:jc w:val="cente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lastRenderedPageBreak/>
        <w:drawing>
          <wp:inline distT="0" distB="0" distL="0" distR="0">
            <wp:extent cx="6297668" cy="5313273"/>
            <wp:effectExtent l="0" t="476250" r="0" b="439827"/>
            <wp:docPr id="27" name="Picture 14" descr="Weekly seasonality of 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ly seasonality of categories.png"/>
                    <pic:cNvPicPr/>
                  </pic:nvPicPr>
                  <pic:blipFill>
                    <a:blip r:embed="rId23"/>
                    <a:stretch>
                      <a:fillRect/>
                    </a:stretch>
                  </pic:blipFill>
                  <pic:spPr>
                    <a:xfrm rot="16200000">
                      <a:off x="0" y="0"/>
                      <a:ext cx="6286492" cy="5303844"/>
                    </a:xfrm>
                    <a:prstGeom prst="rect">
                      <a:avLst/>
                    </a:prstGeom>
                  </pic:spPr>
                </pic:pic>
              </a:graphicData>
            </a:graphic>
          </wp:inline>
        </w:drawing>
      </w:r>
    </w:p>
    <w:p w:rsidR="003E2D44" w:rsidRPr="005D258A" w:rsidRDefault="003E2D44" w:rsidP="003E2D44">
      <w:pPr>
        <w:jc w:val="center"/>
        <w:rPr>
          <w:rFonts w:ascii="Arial" w:eastAsia="Times New Roman" w:hAnsi="Arial" w:cs="Arial"/>
          <w:color w:val="000000"/>
          <w:sz w:val="24"/>
          <w:szCs w:val="24"/>
          <w:shd w:val="clear" w:color="auto" w:fill="FFFFFF"/>
        </w:rPr>
      </w:pPr>
    </w:p>
    <w:p w:rsidR="003E2D44" w:rsidRPr="005D258A" w:rsidRDefault="003E2D44" w:rsidP="003E2D44">
      <w:pPr>
        <w:jc w:val="center"/>
        <w:rPr>
          <w:rFonts w:ascii="Arial" w:eastAsia="Times New Roman" w:hAnsi="Arial" w:cs="Arial"/>
          <w:noProof/>
          <w:color w:val="000000"/>
          <w:sz w:val="24"/>
          <w:szCs w:val="24"/>
          <w:shd w:val="clear" w:color="auto" w:fill="FFFFFF"/>
        </w:rPr>
      </w:pPr>
      <w:r w:rsidRPr="005D258A">
        <w:rPr>
          <w:rFonts w:ascii="Arial" w:eastAsia="Times New Roman" w:hAnsi="Arial" w:cs="Arial"/>
          <w:color w:val="000000"/>
          <w:sz w:val="24"/>
          <w:szCs w:val="24"/>
          <w:shd w:val="clear" w:color="auto" w:fill="FFFFFF"/>
        </w:rPr>
        <w:t xml:space="preserve">Figure 13: </w:t>
      </w:r>
      <w:r w:rsidR="00AE7AF0" w:rsidRPr="005D258A">
        <w:rPr>
          <w:rFonts w:ascii="Arial" w:eastAsia="Times New Roman" w:hAnsi="Arial" w:cs="Arial"/>
          <w:color w:val="000000"/>
          <w:sz w:val="24"/>
          <w:szCs w:val="24"/>
          <w:shd w:val="clear" w:color="auto" w:fill="FFFFFF"/>
        </w:rPr>
        <w:t>Decomposition</w:t>
      </w:r>
      <w:r w:rsidRPr="005D258A">
        <w:rPr>
          <w:rFonts w:ascii="Arial" w:eastAsia="Times New Roman" w:hAnsi="Arial" w:cs="Arial"/>
          <w:color w:val="000000"/>
          <w:sz w:val="24"/>
          <w:szCs w:val="24"/>
          <w:shd w:val="clear" w:color="auto" w:fill="FFFFFF"/>
        </w:rPr>
        <w:t xml:space="preserve"> across categories</w:t>
      </w:r>
    </w:p>
    <w:p w:rsidR="003E2D44" w:rsidRPr="005D258A" w:rsidRDefault="003E2D44" w:rsidP="003E2D44">
      <w:pPr>
        <w:jc w:val="center"/>
        <w:rPr>
          <w:rFonts w:ascii="Arial" w:eastAsia="Times New Roman" w:hAnsi="Arial" w:cs="Arial"/>
          <w:noProof/>
          <w:color w:val="000000"/>
          <w:sz w:val="24"/>
          <w:szCs w:val="24"/>
          <w:shd w:val="clear" w:color="auto" w:fill="FFFFFF"/>
        </w:rPr>
      </w:pPr>
    </w:p>
    <w:p w:rsidR="00E61564" w:rsidRPr="005D258A" w:rsidRDefault="00E61564" w:rsidP="00622DA9">
      <w:pPr>
        <w:rPr>
          <w:rFonts w:ascii="Arial" w:eastAsia="Times New Roman" w:hAnsi="Arial" w:cs="Arial"/>
          <w:noProof/>
          <w:color w:val="000000"/>
          <w:sz w:val="24"/>
          <w:szCs w:val="24"/>
          <w:shd w:val="clear" w:color="auto" w:fill="FFFFFF"/>
        </w:rPr>
      </w:pPr>
    </w:p>
    <w:p w:rsidR="00E61564" w:rsidRPr="005D258A" w:rsidRDefault="00E61564" w:rsidP="00622DA9">
      <w:pPr>
        <w:rPr>
          <w:rFonts w:ascii="Arial" w:eastAsia="Times New Roman" w:hAnsi="Arial" w:cs="Arial"/>
          <w:noProof/>
          <w:color w:val="000000"/>
          <w:sz w:val="24"/>
          <w:szCs w:val="24"/>
          <w:shd w:val="clear" w:color="auto" w:fill="FFFFFF"/>
        </w:rPr>
      </w:pPr>
    </w:p>
    <w:p w:rsidR="00E61564" w:rsidRPr="005D258A" w:rsidRDefault="00E61564" w:rsidP="00622DA9">
      <w:pPr>
        <w:rPr>
          <w:rFonts w:ascii="Arial" w:eastAsia="Times New Roman" w:hAnsi="Arial" w:cs="Arial"/>
          <w:noProof/>
          <w:color w:val="000000"/>
          <w:sz w:val="24"/>
          <w:szCs w:val="24"/>
          <w:shd w:val="clear" w:color="auto" w:fill="FFFFFF"/>
        </w:rPr>
      </w:pPr>
    </w:p>
    <w:p w:rsidR="00E61564" w:rsidRPr="006A6EDC" w:rsidRDefault="009923FD" w:rsidP="00622DA9">
      <w:pPr>
        <w:rPr>
          <w:rFonts w:ascii="Arial" w:eastAsia="Times New Roman" w:hAnsi="Arial" w:cs="Arial"/>
          <w:b/>
          <w:noProof/>
          <w:color w:val="000000"/>
          <w:sz w:val="28"/>
          <w:szCs w:val="24"/>
          <w:shd w:val="clear" w:color="auto" w:fill="FFFFFF"/>
        </w:rPr>
      </w:pPr>
      <w:r w:rsidRPr="006A6EDC">
        <w:rPr>
          <w:rFonts w:ascii="Arial" w:eastAsia="Times New Roman" w:hAnsi="Arial" w:cs="Arial"/>
          <w:b/>
          <w:noProof/>
          <w:color w:val="000000"/>
          <w:sz w:val="28"/>
          <w:szCs w:val="24"/>
          <w:shd w:val="clear" w:color="auto" w:fill="FFFFFF"/>
        </w:rPr>
        <w:lastRenderedPageBreak/>
        <w:t>2.12</w:t>
      </w:r>
      <w:r w:rsidR="00E61564" w:rsidRPr="006A6EDC">
        <w:rPr>
          <w:rFonts w:ascii="Arial" w:eastAsia="Times New Roman" w:hAnsi="Arial" w:cs="Arial"/>
          <w:b/>
          <w:noProof/>
          <w:color w:val="000000"/>
          <w:sz w:val="28"/>
          <w:szCs w:val="24"/>
          <w:shd w:val="clear" w:color="auto" w:fill="FFFFFF"/>
        </w:rPr>
        <w:t xml:space="preserve"> </w:t>
      </w:r>
      <w:r w:rsidR="00E61564" w:rsidRPr="006A6EDC">
        <w:rPr>
          <w:rFonts w:ascii="Arial" w:eastAsia="Times New Roman" w:hAnsi="Arial" w:cs="Arial"/>
          <w:b/>
          <w:color w:val="000000"/>
          <w:sz w:val="28"/>
          <w:szCs w:val="24"/>
          <w:shd w:val="clear" w:color="auto" w:fill="FFFFFF"/>
        </w:rPr>
        <w:t>Average sales across week days</w:t>
      </w:r>
    </w:p>
    <w:p w:rsidR="00E61564" w:rsidRPr="005D258A" w:rsidRDefault="00E61564" w:rsidP="00504368">
      <w:pPr>
        <w:pStyle w:val="NormalWeb"/>
        <w:shd w:val="clear" w:color="auto" w:fill="FFFFFF"/>
        <w:spacing w:before="120" w:beforeAutospacing="0" w:after="129" w:afterAutospacing="0"/>
        <w:rPr>
          <w:rFonts w:ascii="Arial" w:hAnsi="Arial" w:cs="Arial"/>
          <w:color w:val="212121"/>
        </w:rPr>
      </w:pPr>
      <w:r w:rsidRPr="005D258A">
        <w:rPr>
          <w:rFonts w:ascii="Arial" w:hAnsi="Arial" w:cs="Arial"/>
          <w:color w:val="212121"/>
        </w:rPr>
        <w:t xml:space="preserve">In </w:t>
      </w:r>
      <w:r w:rsidR="00504368" w:rsidRPr="005D258A">
        <w:rPr>
          <w:rFonts w:ascii="Arial" w:hAnsi="Arial" w:cs="Arial"/>
          <w:color w:val="212121"/>
        </w:rPr>
        <w:t>this section</w:t>
      </w:r>
      <w:r w:rsidRPr="005D258A">
        <w:rPr>
          <w:rFonts w:ascii="Arial" w:hAnsi="Arial" w:cs="Arial"/>
          <w:color w:val="212121"/>
        </w:rPr>
        <w:t>, we can see the weekly seasonality</w:t>
      </w:r>
      <w:r w:rsidR="00504368" w:rsidRPr="005D258A">
        <w:rPr>
          <w:rFonts w:ascii="Arial" w:hAnsi="Arial" w:cs="Arial"/>
          <w:color w:val="212121"/>
        </w:rPr>
        <w:t xml:space="preserve"> of sales.</w:t>
      </w:r>
      <w:r w:rsidRPr="005D258A">
        <w:rPr>
          <w:rFonts w:ascii="Arial" w:hAnsi="Arial" w:cs="Arial"/>
          <w:color w:val="212121"/>
        </w:rPr>
        <w:t xml:space="preserve"> </w:t>
      </w:r>
    </w:p>
    <w:p w:rsidR="00E61564" w:rsidRPr="005D258A" w:rsidRDefault="00E61564" w:rsidP="00622DA9">
      <w:pPr>
        <w:rPr>
          <w:rFonts w:ascii="Arial" w:eastAsia="Times New Roman" w:hAnsi="Arial" w:cs="Arial"/>
          <w:noProof/>
          <w:color w:val="000000"/>
          <w:sz w:val="24"/>
          <w:szCs w:val="24"/>
          <w:shd w:val="clear" w:color="auto" w:fill="FFFFFF"/>
        </w:rPr>
      </w:pPr>
    </w:p>
    <w:p w:rsidR="00E61564" w:rsidRPr="005D258A" w:rsidRDefault="00E61564"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drawing>
          <wp:inline distT="0" distB="0" distL="0" distR="0">
            <wp:extent cx="6461675" cy="3019647"/>
            <wp:effectExtent l="0" t="0" r="0" b="0"/>
            <wp:docPr id="28" name="Picture 16" descr="avg sales across 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 sales across week.png"/>
                    <pic:cNvPicPr/>
                  </pic:nvPicPr>
                  <pic:blipFill>
                    <a:blip r:embed="rId24"/>
                    <a:stretch>
                      <a:fillRect/>
                    </a:stretch>
                  </pic:blipFill>
                  <pic:spPr>
                    <a:xfrm>
                      <a:off x="0" y="0"/>
                      <a:ext cx="6461675" cy="3019647"/>
                    </a:xfrm>
                    <a:prstGeom prst="rect">
                      <a:avLst/>
                    </a:prstGeom>
                  </pic:spPr>
                </pic:pic>
              </a:graphicData>
            </a:graphic>
          </wp:inline>
        </w:drawing>
      </w:r>
    </w:p>
    <w:p w:rsidR="00E61564" w:rsidRPr="005D258A" w:rsidRDefault="00E61564" w:rsidP="00504368">
      <w:pPr>
        <w:jc w:val="center"/>
        <w:rPr>
          <w:rFonts w:ascii="Arial" w:eastAsia="Times New Roman" w:hAnsi="Arial" w:cs="Arial"/>
          <w:noProof/>
          <w:color w:val="000000"/>
          <w:sz w:val="24"/>
          <w:szCs w:val="24"/>
          <w:shd w:val="clear" w:color="auto" w:fill="FFFFFF"/>
        </w:rPr>
      </w:pPr>
      <w:r w:rsidRPr="005D258A">
        <w:rPr>
          <w:rFonts w:ascii="Arial" w:eastAsia="Times New Roman" w:hAnsi="Arial" w:cs="Arial"/>
          <w:color w:val="000000"/>
          <w:sz w:val="24"/>
          <w:szCs w:val="24"/>
          <w:shd w:val="clear" w:color="auto" w:fill="FFFFFF"/>
        </w:rPr>
        <w:t>Figure 14: Average sales across week days</w:t>
      </w:r>
    </w:p>
    <w:p w:rsidR="00504368" w:rsidRPr="005D258A" w:rsidRDefault="00504368" w:rsidP="00504368">
      <w:pPr>
        <w:pStyle w:val="NormalWeb"/>
        <w:shd w:val="clear" w:color="auto" w:fill="FFFFFF"/>
        <w:spacing w:before="120" w:beforeAutospacing="0" w:after="129" w:afterAutospacing="0"/>
        <w:rPr>
          <w:rFonts w:ascii="Arial" w:hAnsi="Arial" w:cs="Arial"/>
          <w:color w:val="212121"/>
        </w:rPr>
      </w:pPr>
      <w:r w:rsidRPr="005D258A">
        <w:rPr>
          <w:rFonts w:ascii="Arial" w:hAnsi="Arial" w:cs="Arial"/>
          <w:color w:val="212121"/>
        </w:rPr>
        <w:t>Weekly seasonality</w:t>
      </w:r>
      <w:r w:rsidR="006F1078">
        <w:rPr>
          <w:rFonts w:ascii="Arial" w:hAnsi="Arial" w:cs="Arial"/>
          <w:color w:val="212121"/>
        </w:rPr>
        <w:t xml:space="preserve"> </w:t>
      </w:r>
      <w:r w:rsidRPr="005D258A">
        <w:rPr>
          <w:rFonts w:ascii="Arial" w:hAnsi="Arial" w:cs="Arial"/>
          <w:color w:val="212121"/>
        </w:rPr>
        <w:t>of sales with highest sales on weekends and lowest sales in Wednesday and Thursday.</w:t>
      </w:r>
    </w:p>
    <w:p w:rsidR="00504368" w:rsidRPr="005D258A" w:rsidRDefault="00504368" w:rsidP="00504368">
      <w:pPr>
        <w:pStyle w:val="NormalWeb"/>
        <w:shd w:val="clear" w:color="auto" w:fill="FFFFFF"/>
        <w:spacing w:before="120" w:beforeAutospacing="0" w:after="129" w:afterAutospacing="0"/>
        <w:rPr>
          <w:rFonts w:ascii="Arial" w:hAnsi="Arial" w:cs="Arial"/>
          <w:color w:val="212121"/>
        </w:rPr>
      </w:pPr>
      <w:r w:rsidRPr="005D258A">
        <w:rPr>
          <w:rFonts w:ascii="Arial" w:hAnsi="Arial" w:cs="Arial"/>
          <w:color w:val="212121"/>
        </w:rPr>
        <w:t xml:space="preserve">Overall sales of all categories </w:t>
      </w:r>
      <w:r w:rsidR="00BA0DF4" w:rsidRPr="005D258A">
        <w:rPr>
          <w:rFonts w:ascii="Arial" w:hAnsi="Arial" w:cs="Arial"/>
          <w:color w:val="212121"/>
        </w:rPr>
        <w:t>on Saturday</w:t>
      </w:r>
      <w:r w:rsidRPr="005D258A">
        <w:rPr>
          <w:rFonts w:ascii="Arial" w:hAnsi="Arial" w:cs="Arial"/>
          <w:color w:val="212121"/>
        </w:rPr>
        <w:t xml:space="preserve"> has more sales than Sunday</w:t>
      </w:r>
      <w:r w:rsidR="00BA0DF4" w:rsidRPr="005D258A">
        <w:rPr>
          <w:rFonts w:ascii="Arial" w:hAnsi="Arial" w:cs="Arial"/>
          <w:color w:val="212121"/>
        </w:rPr>
        <w:t xml:space="preserve"> that may be due to the first day of weekend. I</w:t>
      </w:r>
      <w:r w:rsidRPr="005D258A">
        <w:rPr>
          <w:rFonts w:ascii="Arial" w:hAnsi="Arial" w:cs="Arial"/>
          <w:color w:val="212121"/>
        </w:rPr>
        <w:t>n the case of Household and Hobbies although the differences are quite small.</w:t>
      </w:r>
    </w:p>
    <w:p w:rsidR="00E61564" w:rsidRPr="005D258A" w:rsidRDefault="00F56A7E"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 xml:space="preserve">Let’s now see the average sales across months. </w:t>
      </w:r>
    </w:p>
    <w:p w:rsidR="00E61564" w:rsidRPr="005D258A" w:rsidRDefault="00E61564" w:rsidP="00622DA9">
      <w:pPr>
        <w:rPr>
          <w:rFonts w:ascii="Arial" w:eastAsia="Times New Roman" w:hAnsi="Arial" w:cs="Arial"/>
          <w:noProof/>
          <w:color w:val="000000"/>
          <w:sz w:val="24"/>
          <w:szCs w:val="24"/>
          <w:shd w:val="clear" w:color="auto" w:fill="FFFFFF"/>
        </w:rPr>
      </w:pPr>
    </w:p>
    <w:p w:rsidR="00E61564" w:rsidRPr="005D258A" w:rsidRDefault="00E61564" w:rsidP="00622DA9">
      <w:pPr>
        <w:rPr>
          <w:rFonts w:ascii="Arial" w:eastAsia="Times New Roman" w:hAnsi="Arial" w:cs="Arial"/>
          <w:noProof/>
          <w:color w:val="000000"/>
          <w:sz w:val="24"/>
          <w:szCs w:val="24"/>
          <w:shd w:val="clear" w:color="auto" w:fill="FFFFFF"/>
        </w:rPr>
      </w:pPr>
    </w:p>
    <w:p w:rsidR="00E61564" w:rsidRPr="005D258A" w:rsidRDefault="00E61564" w:rsidP="00622DA9">
      <w:pPr>
        <w:rPr>
          <w:rFonts w:ascii="Arial" w:eastAsia="Times New Roman" w:hAnsi="Arial" w:cs="Arial"/>
          <w:noProof/>
          <w:color w:val="000000"/>
          <w:sz w:val="24"/>
          <w:szCs w:val="24"/>
          <w:shd w:val="clear" w:color="auto" w:fill="FFFFFF"/>
        </w:rPr>
      </w:pPr>
    </w:p>
    <w:p w:rsidR="00E61564" w:rsidRPr="005D258A" w:rsidRDefault="00E61564" w:rsidP="00622DA9">
      <w:pPr>
        <w:rPr>
          <w:rFonts w:ascii="Arial" w:eastAsia="Times New Roman" w:hAnsi="Arial" w:cs="Arial"/>
          <w:noProof/>
          <w:color w:val="000000"/>
          <w:sz w:val="24"/>
          <w:szCs w:val="24"/>
          <w:shd w:val="clear" w:color="auto" w:fill="FFFFFF"/>
        </w:rPr>
      </w:pPr>
    </w:p>
    <w:p w:rsidR="00BA0DF4" w:rsidRPr="005D258A" w:rsidRDefault="00BA0DF4" w:rsidP="00622DA9">
      <w:pPr>
        <w:rPr>
          <w:rFonts w:ascii="Arial" w:eastAsia="Times New Roman" w:hAnsi="Arial" w:cs="Arial"/>
          <w:noProof/>
          <w:color w:val="000000"/>
          <w:sz w:val="24"/>
          <w:szCs w:val="24"/>
          <w:shd w:val="clear" w:color="auto" w:fill="FFFFFF"/>
        </w:rPr>
      </w:pPr>
    </w:p>
    <w:p w:rsidR="00BA0DF4" w:rsidRPr="005D258A" w:rsidRDefault="00BA0DF4" w:rsidP="00622DA9">
      <w:pPr>
        <w:rPr>
          <w:rFonts w:ascii="Arial" w:eastAsia="Times New Roman" w:hAnsi="Arial" w:cs="Arial"/>
          <w:noProof/>
          <w:color w:val="000000"/>
          <w:sz w:val="24"/>
          <w:szCs w:val="24"/>
          <w:shd w:val="clear" w:color="auto" w:fill="FFFFFF"/>
        </w:rPr>
      </w:pPr>
    </w:p>
    <w:p w:rsidR="00BA0DF4" w:rsidRPr="005D258A" w:rsidRDefault="00BA0DF4" w:rsidP="00622DA9">
      <w:pPr>
        <w:rPr>
          <w:rFonts w:ascii="Arial" w:eastAsia="Times New Roman" w:hAnsi="Arial" w:cs="Arial"/>
          <w:noProof/>
          <w:color w:val="000000"/>
          <w:sz w:val="24"/>
          <w:szCs w:val="24"/>
          <w:shd w:val="clear" w:color="auto" w:fill="FFFFFF"/>
        </w:rPr>
      </w:pPr>
    </w:p>
    <w:p w:rsidR="00BA0DF4" w:rsidRPr="006A6EDC" w:rsidRDefault="009923FD" w:rsidP="00622DA9">
      <w:pPr>
        <w:rPr>
          <w:rFonts w:ascii="Arial" w:eastAsia="Times New Roman" w:hAnsi="Arial" w:cs="Arial"/>
          <w:b/>
          <w:color w:val="000000"/>
          <w:sz w:val="28"/>
          <w:szCs w:val="24"/>
          <w:shd w:val="clear" w:color="auto" w:fill="FFFFFF"/>
        </w:rPr>
      </w:pPr>
      <w:r w:rsidRPr="006A6EDC">
        <w:rPr>
          <w:rFonts w:ascii="Arial" w:eastAsia="Times New Roman" w:hAnsi="Arial" w:cs="Arial"/>
          <w:b/>
          <w:noProof/>
          <w:color w:val="000000"/>
          <w:sz w:val="28"/>
          <w:szCs w:val="24"/>
          <w:shd w:val="clear" w:color="auto" w:fill="FFFFFF"/>
        </w:rPr>
        <w:lastRenderedPageBreak/>
        <w:t>2.13</w:t>
      </w:r>
      <w:r w:rsidR="00BA0DF4" w:rsidRPr="006A6EDC">
        <w:rPr>
          <w:rFonts w:ascii="Arial" w:eastAsia="Times New Roman" w:hAnsi="Arial" w:cs="Arial"/>
          <w:b/>
          <w:noProof/>
          <w:color w:val="000000"/>
          <w:sz w:val="28"/>
          <w:szCs w:val="24"/>
          <w:shd w:val="clear" w:color="auto" w:fill="FFFFFF"/>
        </w:rPr>
        <w:t xml:space="preserve"> </w:t>
      </w:r>
      <w:r w:rsidR="00BA0DF4" w:rsidRPr="006A6EDC">
        <w:rPr>
          <w:rFonts w:ascii="Arial" w:eastAsia="Times New Roman" w:hAnsi="Arial" w:cs="Arial"/>
          <w:b/>
          <w:color w:val="000000"/>
          <w:sz w:val="28"/>
          <w:szCs w:val="24"/>
          <w:shd w:val="clear" w:color="auto" w:fill="FFFFFF"/>
        </w:rPr>
        <w:t>Average sales across months</w:t>
      </w:r>
    </w:p>
    <w:p w:rsidR="00BA0DF4" w:rsidRPr="005D258A" w:rsidRDefault="00F56A7E"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color w:val="000000"/>
          <w:sz w:val="24"/>
          <w:szCs w:val="24"/>
          <w:shd w:val="clear" w:color="auto" w:fill="FFFFFF"/>
        </w:rPr>
        <w:t>Here again we see that Sales of FOODS category is highest. FOODS sales are far better than other categories.</w:t>
      </w:r>
    </w:p>
    <w:p w:rsidR="00721652" w:rsidRPr="005D258A" w:rsidRDefault="00721652" w:rsidP="00622DA9">
      <w:pPr>
        <w:rPr>
          <w:rFonts w:ascii="Arial" w:eastAsia="Times New Roman" w:hAnsi="Arial" w:cs="Arial"/>
          <w:color w:val="000000"/>
          <w:sz w:val="24"/>
          <w:szCs w:val="24"/>
          <w:shd w:val="clear" w:color="auto" w:fill="FFFFFF"/>
        </w:rPr>
      </w:pPr>
      <w:r w:rsidRPr="005D258A">
        <w:rPr>
          <w:rFonts w:ascii="Arial" w:eastAsia="Times New Roman" w:hAnsi="Arial" w:cs="Arial"/>
          <w:noProof/>
          <w:color w:val="000000"/>
          <w:sz w:val="24"/>
          <w:szCs w:val="24"/>
          <w:shd w:val="clear" w:color="auto" w:fill="FFFFFF"/>
        </w:rPr>
        <w:drawing>
          <wp:inline distT="0" distB="0" distL="0" distR="0">
            <wp:extent cx="6226376" cy="2615610"/>
            <wp:effectExtent l="0" t="0" r="2974" b="0"/>
            <wp:docPr id="16" name="Picture 15" descr="Avg sales across 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 sales across month.png"/>
                    <pic:cNvPicPr/>
                  </pic:nvPicPr>
                  <pic:blipFill>
                    <a:blip r:embed="rId25"/>
                    <a:stretch>
                      <a:fillRect/>
                    </a:stretch>
                  </pic:blipFill>
                  <pic:spPr>
                    <a:xfrm>
                      <a:off x="0" y="0"/>
                      <a:ext cx="6226376" cy="2615610"/>
                    </a:xfrm>
                    <a:prstGeom prst="rect">
                      <a:avLst/>
                    </a:prstGeom>
                  </pic:spPr>
                </pic:pic>
              </a:graphicData>
            </a:graphic>
          </wp:inline>
        </w:drawing>
      </w:r>
    </w:p>
    <w:p w:rsidR="00BA0DF4" w:rsidRPr="005D258A" w:rsidRDefault="00BA0DF4" w:rsidP="00BA0DF4">
      <w:pPr>
        <w:jc w:val="center"/>
        <w:rPr>
          <w:rFonts w:ascii="Arial" w:eastAsia="Times New Roman" w:hAnsi="Arial" w:cs="Arial"/>
          <w:color w:val="000000"/>
          <w:sz w:val="24"/>
          <w:szCs w:val="24"/>
          <w:shd w:val="clear" w:color="auto" w:fill="FFFFFF"/>
        </w:rPr>
      </w:pPr>
      <w:r w:rsidRPr="005D258A">
        <w:rPr>
          <w:rFonts w:ascii="Arial" w:eastAsia="Times New Roman" w:hAnsi="Arial" w:cs="Arial"/>
          <w:color w:val="000000"/>
          <w:sz w:val="24"/>
          <w:szCs w:val="24"/>
          <w:shd w:val="clear" w:color="auto" w:fill="FFFFFF"/>
        </w:rPr>
        <w:t>Figure 15: Average sales across months</w:t>
      </w:r>
    </w:p>
    <w:p w:rsidR="001816A1" w:rsidRPr="005D258A" w:rsidRDefault="000E7645"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 xml:space="preserve">From the above figure we can see that FOODS sales </w:t>
      </w:r>
      <w:r w:rsidR="001816A1" w:rsidRPr="005D258A">
        <w:rPr>
          <w:rFonts w:ascii="Arial" w:eastAsia="Times New Roman" w:hAnsi="Arial" w:cs="Arial"/>
          <w:noProof/>
          <w:color w:val="000000"/>
          <w:sz w:val="24"/>
          <w:szCs w:val="24"/>
          <w:shd w:val="clear" w:color="auto" w:fill="FFFFFF"/>
        </w:rPr>
        <w:t>remain constant  till april and decrease in May this can be due to some event. The sales increase again in June and shows increasing trend till September and then the sales decrease.</w:t>
      </w:r>
    </w:p>
    <w:p w:rsidR="001816A1" w:rsidRPr="005D258A" w:rsidRDefault="001816A1"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For HOBBIES, we see that the sales is constant through out the year. It does not show seasonality.</w:t>
      </w:r>
    </w:p>
    <w:p w:rsidR="001816A1" w:rsidRPr="005D258A" w:rsidRDefault="001816A1"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For HOUSEHOLD, We see the sale increases little bit between January to May and decrease in May, this could be owing to events.The sales again see increases after May and decreases in the year end.</w:t>
      </w:r>
    </w:p>
    <w:p w:rsidR="001816A1" w:rsidRPr="005D258A" w:rsidRDefault="001816A1" w:rsidP="00622DA9">
      <w:pPr>
        <w:rPr>
          <w:rFonts w:ascii="Arial" w:eastAsia="Times New Roman" w:hAnsi="Arial" w:cs="Arial"/>
          <w:noProof/>
          <w:color w:val="000000"/>
          <w:sz w:val="24"/>
          <w:szCs w:val="24"/>
          <w:shd w:val="clear" w:color="auto" w:fill="FFFFFF"/>
        </w:rPr>
      </w:pPr>
    </w:p>
    <w:p w:rsidR="00F74E43" w:rsidRPr="005D258A" w:rsidRDefault="00F74E43" w:rsidP="00622DA9">
      <w:pPr>
        <w:rPr>
          <w:rFonts w:ascii="Arial" w:eastAsia="Times New Roman" w:hAnsi="Arial" w:cs="Arial"/>
          <w:noProof/>
          <w:color w:val="000000"/>
          <w:sz w:val="24"/>
          <w:szCs w:val="24"/>
          <w:shd w:val="clear" w:color="auto" w:fill="FFFFFF"/>
        </w:rPr>
      </w:pPr>
    </w:p>
    <w:p w:rsidR="00F74E43" w:rsidRPr="005D258A" w:rsidRDefault="00F74E43" w:rsidP="00622DA9">
      <w:pPr>
        <w:rPr>
          <w:rFonts w:ascii="Arial" w:eastAsia="Times New Roman" w:hAnsi="Arial" w:cs="Arial"/>
          <w:noProof/>
          <w:color w:val="000000"/>
          <w:sz w:val="24"/>
          <w:szCs w:val="24"/>
          <w:shd w:val="clear" w:color="auto" w:fill="FFFFFF"/>
        </w:rPr>
      </w:pPr>
    </w:p>
    <w:p w:rsidR="00F74E43" w:rsidRPr="005D258A" w:rsidRDefault="00F74E43" w:rsidP="00622DA9">
      <w:pPr>
        <w:rPr>
          <w:rFonts w:ascii="Arial" w:eastAsia="Times New Roman" w:hAnsi="Arial" w:cs="Arial"/>
          <w:noProof/>
          <w:color w:val="000000"/>
          <w:sz w:val="24"/>
          <w:szCs w:val="24"/>
          <w:shd w:val="clear" w:color="auto" w:fill="FFFFFF"/>
        </w:rPr>
      </w:pPr>
    </w:p>
    <w:p w:rsidR="00F74E43" w:rsidRPr="005D258A" w:rsidRDefault="00F74E43" w:rsidP="00622DA9">
      <w:pPr>
        <w:rPr>
          <w:rFonts w:ascii="Arial" w:eastAsia="Times New Roman" w:hAnsi="Arial" w:cs="Arial"/>
          <w:noProof/>
          <w:color w:val="000000"/>
          <w:sz w:val="24"/>
          <w:szCs w:val="24"/>
          <w:shd w:val="clear" w:color="auto" w:fill="FFFFFF"/>
        </w:rPr>
      </w:pPr>
    </w:p>
    <w:p w:rsidR="00F74E43" w:rsidRPr="005D258A" w:rsidRDefault="00F74E43" w:rsidP="00622DA9">
      <w:pPr>
        <w:rPr>
          <w:rFonts w:ascii="Arial" w:eastAsia="Times New Roman" w:hAnsi="Arial" w:cs="Arial"/>
          <w:noProof/>
          <w:color w:val="000000"/>
          <w:sz w:val="24"/>
          <w:szCs w:val="24"/>
          <w:shd w:val="clear" w:color="auto" w:fill="FFFFFF"/>
        </w:rPr>
      </w:pPr>
    </w:p>
    <w:p w:rsidR="00F74E43" w:rsidRPr="005D258A" w:rsidRDefault="00F74E43" w:rsidP="00622DA9">
      <w:pPr>
        <w:rPr>
          <w:rFonts w:ascii="Arial" w:eastAsia="Times New Roman" w:hAnsi="Arial" w:cs="Arial"/>
          <w:noProof/>
          <w:color w:val="000000"/>
          <w:sz w:val="24"/>
          <w:szCs w:val="24"/>
          <w:shd w:val="clear" w:color="auto" w:fill="FFFFFF"/>
        </w:rPr>
      </w:pPr>
    </w:p>
    <w:p w:rsidR="00F74E43" w:rsidRPr="006A6EDC" w:rsidRDefault="009923FD" w:rsidP="00622DA9">
      <w:pPr>
        <w:rPr>
          <w:rFonts w:ascii="Arial" w:eastAsia="Times New Roman" w:hAnsi="Arial" w:cs="Arial"/>
          <w:b/>
          <w:noProof/>
          <w:color w:val="000000"/>
          <w:sz w:val="28"/>
          <w:szCs w:val="24"/>
          <w:shd w:val="clear" w:color="auto" w:fill="FFFFFF"/>
        </w:rPr>
      </w:pPr>
      <w:r w:rsidRPr="006A6EDC">
        <w:rPr>
          <w:rFonts w:ascii="Arial" w:eastAsia="Times New Roman" w:hAnsi="Arial" w:cs="Arial"/>
          <w:b/>
          <w:noProof/>
          <w:color w:val="000000"/>
          <w:sz w:val="28"/>
          <w:szCs w:val="24"/>
          <w:shd w:val="clear" w:color="auto" w:fill="FFFFFF"/>
        </w:rPr>
        <w:lastRenderedPageBreak/>
        <w:t>2.14</w:t>
      </w:r>
      <w:r w:rsidR="00F74E43" w:rsidRPr="006A6EDC">
        <w:rPr>
          <w:rFonts w:ascii="Arial" w:eastAsia="Times New Roman" w:hAnsi="Arial" w:cs="Arial"/>
          <w:b/>
          <w:noProof/>
          <w:color w:val="000000"/>
          <w:sz w:val="28"/>
          <w:szCs w:val="24"/>
          <w:shd w:val="clear" w:color="auto" w:fill="FFFFFF"/>
        </w:rPr>
        <w:t xml:space="preserve"> Events in year</w:t>
      </w:r>
    </w:p>
    <w:p w:rsidR="001A1586" w:rsidRPr="005D258A" w:rsidRDefault="001A1586"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In our data, we have some events days every year. These days can cause variations in sale of items. In this section we will explore the types of events and in upcoming section we will see how these events affect sales.</w:t>
      </w:r>
    </w:p>
    <w:p w:rsidR="00F74E43" w:rsidRPr="005D258A" w:rsidRDefault="00721652"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drawing>
          <wp:inline distT="0" distB="0" distL="0" distR="0">
            <wp:extent cx="5360621" cy="4509527"/>
            <wp:effectExtent l="0" t="0" r="0" b="0"/>
            <wp:docPr id="23" name="Picture 20" descr="Event 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type1.png"/>
                    <pic:cNvPicPr/>
                  </pic:nvPicPr>
                  <pic:blipFill>
                    <a:blip r:embed="rId26"/>
                    <a:stretch>
                      <a:fillRect/>
                    </a:stretch>
                  </pic:blipFill>
                  <pic:spPr>
                    <a:xfrm>
                      <a:off x="0" y="0"/>
                      <a:ext cx="5360621" cy="4509527"/>
                    </a:xfrm>
                    <a:prstGeom prst="rect">
                      <a:avLst/>
                    </a:prstGeom>
                  </pic:spPr>
                </pic:pic>
              </a:graphicData>
            </a:graphic>
          </wp:inline>
        </w:drawing>
      </w:r>
    </w:p>
    <w:p w:rsidR="00F74E43" w:rsidRPr="005D258A" w:rsidRDefault="00F74E43" w:rsidP="001A1586">
      <w:pPr>
        <w:jc w:val="cente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Figure 1</w:t>
      </w:r>
      <w:r w:rsidR="001A1586" w:rsidRPr="005D258A">
        <w:rPr>
          <w:rFonts w:ascii="Arial" w:eastAsia="Times New Roman" w:hAnsi="Arial" w:cs="Arial"/>
          <w:noProof/>
          <w:color w:val="000000"/>
          <w:sz w:val="24"/>
          <w:szCs w:val="24"/>
          <w:shd w:val="clear" w:color="auto" w:fill="FFFFFF"/>
        </w:rPr>
        <w:t>6 : Event type 1</w:t>
      </w:r>
    </w:p>
    <w:p w:rsidR="001A1586" w:rsidRPr="005D258A" w:rsidRDefault="001A1586" w:rsidP="001A1586">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From Figure 16 and Figure 17, we see that there are two types of events called event_type_1 and event_type_2.</w:t>
      </w:r>
    </w:p>
    <w:p w:rsidR="001A1586" w:rsidRPr="005D258A" w:rsidRDefault="001A1586" w:rsidP="001A1586">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From figure 16, we can see that event_type_1 is further divided into four sub-events called Sporting, Cultural, National and Religious.</w:t>
      </w:r>
      <w:r w:rsidR="00E91AC0" w:rsidRPr="005D258A">
        <w:rPr>
          <w:rFonts w:ascii="Arial" w:eastAsia="Times New Roman" w:hAnsi="Arial" w:cs="Arial"/>
          <w:noProof/>
          <w:color w:val="000000"/>
          <w:sz w:val="24"/>
          <w:szCs w:val="24"/>
          <w:shd w:val="clear" w:color="auto" w:fill="FFFFFF"/>
        </w:rPr>
        <w:t xml:space="preserve"> It is clear from the figure that there are majority or Religious events and Sporting events are the least.</w:t>
      </w:r>
    </w:p>
    <w:p w:rsidR="00E91AC0" w:rsidRPr="005D258A" w:rsidRDefault="00E91AC0" w:rsidP="001A1586">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From figure 17, we can see that event_type_2 is further divided into two sub-events called Cultural and Religious. It is clear from the figure that there are more Religious events and less Cultural events.</w:t>
      </w:r>
    </w:p>
    <w:p w:rsidR="00F74E43" w:rsidRPr="005D258A" w:rsidRDefault="00F74E43" w:rsidP="00622DA9">
      <w:pPr>
        <w:rPr>
          <w:rFonts w:ascii="Arial" w:eastAsia="Times New Roman" w:hAnsi="Arial" w:cs="Arial"/>
          <w:noProof/>
          <w:color w:val="000000"/>
          <w:sz w:val="24"/>
          <w:szCs w:val="24"/>
          <w:shd w:val="clear" w:color="auto" w:fill="FFFFFF"/>
        </w:rPr>
      </w:pPr>
    </w:p>
    <w:p w:rsidR="00E91AC0" w:rsidRPr="005D258A" w:rsidRDefault="00E91AC0" w:rsidP="00622DA9">
      <w:pPr>
        <w:rPr>
          <w:rFonts w:ascii="Arial" w:eastAsia="Times New Roman" w:hAnsi="Arial" w:cs="Arial"/>
          <w:noProof/>
          <w:color w:val="000000"/>
          <w:sz w:val="24"/>
          <w:szCs w:val="24"/>
          <w:shd w:val="clear" w:color="auto" w:fill="FFFFFF"/>
        </w:rPr>
      </w:pPr>
    </w:p>
    <w:p w:rsidR="001A1586" w:rsidRPr="005D258A" w:rsidRDefault="00721652"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drawing>
          <wp:inline distT="0" distB="0" distL="0" distR="0">
            <wp:extent cx="5465135" cy="3482961"/>
            <wp:effectExtent l="0" t="0" r="0" b="0"/>
            <wp:docPr id="24" name="Picture 19" descr="Event 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type 2.png"/>
                    <pic:cNvPicPr/>
                  </pic:nvPicPr>
                  <pic:blipFill>
                    <a:blip r:embed="rId27"/>
                    <a:stretch>
                      <a:fillRect/>
                    </a:stretch>
                  </pic:blipFill>
                  <pic:spPr>
                    <a:xfrm>
                      <a:off x="0" y="0"/>
                      <a:ext cx="5467039" cy="3484175"/>
                    </a:xfrm>
                    <a:prstGeom prst="rect">
                      <a:avLst/>
                    </a:prstGeom>
                  </pic:spPr>
                </pic:pic>
              </a:graphicData>
            </a:graphic>
          </wp:inline>
        </w:drawing>
      </w:r>
    </w:p>
    <w:p w:rsidR="001A1586" w:rsidRPr="005D258A" w:rsidRDefault="001A1586" w:rsidP="00622DA9">
      <w:pPr>
        <w:rPr>
          <w:rFonts w:ascii="Arial" w:eastAsia="Times New Roman" w:hAnsi="Arial" w:cs="Arial"/>
          <w:noProof/>
          <w:color w:val="000000"/>
          <w:sz w:val="24"/>
          <w:szCs w:val="24"/>
          <w:shd w:val="clear" w:color="auto" w:fill="FFFFFF"/>
        </w:rPr>
      </w:pPr>
    </w:p>
    <w:p w:rsidR="001A1586" w:rsidRPr="005D258A" w:rsidRDefault="00E91AC0" w:rsidP="00E91AC0">
      <w:pPr>
        <w:tabs>
          <w:tab w:val="center" w:pos="4680"/>
          <w:tab w:val="left" w:pos="8037"/>
        </w:tabs>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ab/>
      </w:r>
      <w:r w:rsidR="001A1586" w:rsidRPr="005D258A">
        <w:rPr>
          <w:rFonts w:ascii="Arial" w:eastAsia="Times New Roman" w:hAnsi="Arial" w:cs="Arial"/>
          <w:noProof/>
          <w:color w:val="000000"/>
          <w:sz w:val="24"/>
          <w:szCs w:val="24"/>
          <w:shd w:val="clear" w:color="auto" w:fill="FFFFFF"/>
        </w:rPr>
        <w:t>Figure 17: Event type 2</w:t>
      </w:r>
      <w:r w:rsidRPr="005D258A">
        <w:rPr>
          <w:rFonts w:ascii="Arial" w:eastAsia="Times New Roman" w:hAnsi="Arial" w:cs="Arial"/>
          <w:noProof/>
          <w:color w:val="000000"/>
          <w:sz w:val="24"/>
          <w:szCs w:val="24"/>
          <w:shd w:val="clear" w:color="auto" w:fill="FFFFFF"/>
        </w:rPr>
        <w:tab/>
      </w:r>
    </w:p>
    <w:p w:rsidR="00E91AC0" w:rsidRPr="005D258A" w:rsidRDefault="00E91AC0" w:rsidP="00E91AC0">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 xml:space="preserve">From </w:t>
      </w:r>
      <w:r w:rsidR="0035505A">
        <w:rPr>
          <w:rFonts w:ascii="Arial" w:eastAsia="Times New Roman" w:hAnsi="Arial" w:cs="Arial"/>
          <w:noProof/>
          <w:color w:val="000000"/>
          <w:sz w:val="24"/>
          <w:szCs w:val="24"/>
          <w:shd w:val="clear" w:color="auto" w:fill="FFFFFF"/>
        </w:rPr>
        <w:t>figure 17,</w:t>
      </w:r>
      <w:r w:rsidRPr="005D258A">
        <w:rPr>
          <w:rFonts w:ascii="Arial" w:eastAsia="Times New Roman" w:hAnsi="Arial" w:cs="Arial"/>
          <w:noProof/>
          <w:color w:val="000000"/>
          <w:sz w:val="24"/>
          <w:szCs w:val="24"/>
          <w:shd w:val="clear" w:color="auto" w:fill="FFFFFF"/>
        </w:rPr>
        <w:t xml:space="preserve"> we can </w:t>
      </w:r>
      <w:r w:rsidR="0035505A">
        <w:rPr>
          <w:rFonts w:ascii="Arial" w:eastAsia="Times New Roman" w:hAnsi="Arial" w:cs="Arial"/>
          <w:noProof/>
          <w:color w:val="000000"/>
          <w:sz w:val="24"/>
          <w:szCs w:val="24"/>
          <w:shd w:val="clear" w:color="auto" w:fill="FFFFFF"/>
        </w:rPr>
        <w:t>see</w:t>
      </w:r>
      <w:r w:rsidRPr="005D258A">
        <w:rPr>
          <w:rFonts w:ascii="Arial" w:eastAsia="Times New Roman" w:hAnsi="Arial" w:cs="Arial"/>
          <w:noProof/>
          <w:color w:val="000000"/>
          <w:sz w:val="24"/>
          <w:szCs w:val="24"/>
          <w:shd w:val="clear" w:color="auto" w:fill="FFFFFF"/>
        </w:rPr>
        <w:t xml:space="preserve"> that there are </w:t>
      </w:r>
      <w:r w:rsidR="0035505A">
        <w:rPr>
          <w:rFonts w:ascii="Arial" w:eastAsia="Times New Roman" w:hAnsi="Arial" w:cs="Arial"/>
          <w:noProof/>
          <w:color w:val="000000"/>
          <w:sz w:val="24"/>
          <w:szCs w:val="24"/>
          <w:shd w:val="clear" w:color="auto" w:fill="FFFFFF"/>
        </w:rPr>
        <w:t>event_type 2 has less Religious events than cultural</w:t>
      </w:r>
      <w:r w:rsidRPr="005D258A">
        <w:rPr>
          <w:rFonts w:ascii="Arial" w:eastAsia="Times New Roman" w:hAnsi="Arial" w:cs="Arial"/>
          <w:noProof/>
          <w:color w:val="000000"/>
          <w:sz w:val="24"/>
          <w:szCs w:val="24"/>
          <w:shd w:val="clear" w:color="auto" w:fill="FFFFFF"/>
        </w:rPr>
        <w:t xml:space="preserve"> events.</w:t>
      </w:r>
    </w:p>
    <w:p w:rsidR="00E91AC0" w:rsidRPr="005D258A" w:rsidRDefault="00E91AC0" w:rsidP="00E91AC0">
      <w:pPr>
        <w:tabs>
          <w:tab w:val="center" w:pos="4680"/>
          <w:tab w:val="left" w:pos="8037"/>
        </w:tabs>
        <w:rPr>
          <w:rFonts w:ascii="Arial" w:eastAsia="Times New Roman" w:hAnsi="Arial" w:cs="Arial"/>
          <w:noProof/>
          <w:color w:val="000000"/>
          <w:sz w:val="24"/>
          <w:szCs w:val="24"/>
          <w:shd w:val="clear" w:color="auto" w:fill="FFFFFF"/>
        </w:rPr>
      </w:pPr>
    </w:p>
    <w:p w:rsidR="001A1586" w:rsidRPr="005D258A" w:rsidRDefault="001A1586" w:rsidP="001A1586">
      <w:pPr>
        <w:jc w:val="center"/>
        <w:rPr>
          <w:rFonts w:ascii="Arial" w:eastAsia="Times New Roman" w:hAnsi="Arial" w:cs="Arial"/>
          <w:noProof/>
          <w:color w:val="000000"/>
          <w:sz w:val="24"/>
          <w:szCs w:val="24"/>
          <w:shd w:val="clear" w:color="auto" w:fill="FFFFFF"/>
        </w:rPr>
      </w:pPr>
    </w:p>
    <w:p w:rsidR="00E91AC0" w:rsidRPr="005D258A" w:rsidRDefault="00E91AC0" w:rsidP="001A1586">
      <w:pPr>
        <w:jc w:val="center"/>
        <w:rPr>
          <w:rFonts w:ascii="Arial" w:eastAsia="Times New Roman" w:hAnsi="Arial" w:cs="Arial"/>
          <w:noProof/>
          <w:color w:val="000000"/>
          <w:sz w:val="24"/>
          <w:szCs w:val="24"/>
          <w:shd w:val="clear" w:color="auto" w:fill="FFFFFF"/>
        </w:rPr>
      </w:pPr>
    </w:p>
    <w:p w:rsidR="00E91AC0" w:rsidRPr="005D258A" w:rsidRDefault="00E91AC0" w:rsidP="001A1586">
      <w:pPr>
        <w:jc w:val="center"/>
        <w:rPr>
          <w:rFonts w:ascii="Arial" w:eastAsia="Times New Roman" w:hAnsi="Arial" w:cs="Arial"/>
          <w:noProof/>
          <w:color w:val="000000"/>
          <w:sz w:val="24"/>
          <w:szCs w:val="24"/>
          <w:shd w:val="clear" w:color="auto" w:fill="FFFFFF"/>
        </w:rPr>
      </w:pPr>
    </w:p>
    <w:p w:rsidR="00E91AC0" w:rsidRPr="005D258A" w:rsidRDefault="00E91AC0" w:rsidP="00622DA9">
      <w:pPr>
        <w:rPr>
          <w:rFonts w:ascii="Arial" w:eastAsia="Times New Roman" w:hAnsi="Arial" w:cs="Arial"/>
          <w:noProof/>
          <w:color w:val="000000"/>
          <w:sz w:val="24"/>
          <w:szCs w:val="24"/>
          <w:shd w:val="clear" w:color="auto" w:fill="FFFFFF"/>
        </w:rPr>
      </w:pPr>
    </w:p>
    <w:p w:rsidR="00E91AC0" w:rsidRPr="005D258A" w:rsidRDefault="00E91AC0" w:rsidP="00622DA9">
      <w:pPr>
        <w:rPr>
          <w:rFonts w:ascii="Arial" w:eastAsia="Times New Roman" w:hAnsi="Arial" w:cs="Arial"/>
          <w:b/>
          <w:noProof/>
          <w:color w:val="000000"/>
          <w:sz w:val="24"/>
          <w:szCs w:val="24"/>
          <w:shd w:val="clear" w:color="auto" w:fill="FFFFFF"/>
        </w:rPr>
      </w:pPr>
    </w:p>
    <w:p w:rsidR="00E91AC0" w:rsidRPr="005D258A" w:rsidRDefault="00E91AC0" w:rsidP="00622DA9">
      <w:pPr>
        <w:rPr>
          <w:rFonts w:ascii="Arial" w:eastAsia="Times New Roman" w:hAnsi="Arial" w:cs="Arial"/>
          <w:b/>
          <w:noProof/>
          <w:color w:val="000000"/>
          <w:sz w:val="24"/>
          <w:szCs w:val="24"/>
          <w:shd w:val="clear" w:color="auto" w:fill="FFFFFF"/>
        </w:rPr>
      </w:pPr>
    </w:p>
    <w:p w:rsidR="00E91AC0" w:rsidRPr="005D258A" w:rsidRDefault="00E91AC0" w:rsidP="00622DA9">
      <w:pPr>
        <w:rPr>
          <w:rFonts w:ascii="Arial" w:eastAsia="Times New Roman" w:hAnsi="Arial" w:cs="Arial"/>
          <w:b/>
          <w:noProof/>
          <w:color w:val="000000"/>
          <w:sz w:val="24"/>
          <w:szCs w:val="24"/>
          <w:shd w:val="clear" w:color="auto" w:fill="FFFFFF"/>
        </w:rPr>
      </w:pPr>
    </w:p>
    <w:p w:rsidR="00E91AC0" w:rsidRPr="005D258A" w:rsidRDefault="00E91AC0" w:rsidP="00622DA9">
      <w:pPr>
        <w:rPr>
          <w:rFonts w:ascii="Arial" w:eastAsia="Times New Roman" w:hAnsi="Arial" w:cs="Arial"/>
          <w:b/>
          <w:noProof/>
          <w:color w:val="000000"/>
          <w:sz w:val="24"/>
          <w:szCs w:val="24"/>
          <w:shd w:val="clear" w:color="auto" w:fill="FFFFFF"/>
        </w:rPr>
      </w:pPr>
    </w:p>
    <w:p w:rsidR="00E91AC0" w:rsidRPr="006A6EDC" w:rsidRDefault="009923FD" w:rsidP="00622DA9">
      <w:pPr>
        <w:rPr>
          <w:rFonts w:ascii="Arial" w:eastAsia="Times New Roman" w:hAnsi="Arial" w:cs="Arial"/>
          <w:noProof/>
          <w:color w:val="000000"/>
          <w:sz w:val="28"/>
          <w:szCs w:val="24"/>
          <w:shd w:val="clear" w:color="auto" w:fill="FFFFFF"/>
        </w:rPr>
      </w:pPr>
      <w:r w:rsidRPr="006A6EDC">
        <w:rPr>
          <w:rFonts w:ascii="Arial" w:eastAsia="Times New Roman" w:hAnsi="Arial" w:cs="Arial"/>
          <w:b/>
          <w:noProof/>
          <w:color w:val="000000"/>
          <w:sz w:val="28"/>
          <w:szCs w:val="24"/>
          <w:shd w:val="clear" w:color="auto" w:fill="FFFFFF"/>
        </w:rPr>
        <w:t>2.15</w:t>
      </w:r>
      <w:r w:rsidR="00E91AC0" w:rsidRPr="006A6EDC">
        <w:rPr>
          <w:rFonts w:ascii="Arial" w:eastAsia="Times New Roman" w:hAnsi="Arial" w:cs="Arial"/>
          <w:b/>
          <w:noProof/>
          <w:color w:val="000000"/>
          <w:sz w:val="28"/>
          <w:szCs w:val="24"/>
          <w:shd w:val="clear" w:color="auto" w:fill="FFFFFF"/>
        </w:rPr>
        <w:t xml:space="preserve"> Event day sales</w:t>
      </w:r>
      <w:r w:rsidR="00C14F7F" w:rsidRPr="006A6EDC">
        <w:rPr>
          <w:rFonts w:ascii="Arial" w:eastAsia="Times New Roman" w:hAnsi="Arial" w:cs="Arial"/>
          <w:b/>
          <w:noProof/>
          <w:color w:val="000000"/>
          <w:sz w:val="28"/>
          <w:szCs w:val="24"/>
          <w:shd w:val="clear" w:color="auto" w:fill="FFFFFF"/>
        </w:rPr>
        <w:t xml:space="preserve"> across months</w:t>
      </w:r>
      <w:r w:rsidR="00E91AC0" w:rsidRPr="006A6EDC">
        <w:rPr>
          <w:rFonts w:ascii="Arial" w:eastAsia="Times New Roman" w:hAnsi="Arial" w:cs="Arial"/>
          <w:noProof/>
          <w:color w:val="000000"/>
          <w:sz w:val="28"/>
          <w:szCs w:val="24"/>
          <w:shd w:val="clear" w:color="auto" w:fill="FFFFFF"/>
        </w:rPr>
        <w:t xml:space="preserve"> </w:t>
      </w:r>
    </w:p>
    <w:p w:rsidR="00E91AC0" w:rsidRPr="005D258A" w:rsidRDefault="00E91AC0"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In this section, lets see how the sales vary during event days and non-event days.</w:t>
      </w:r>
    </w:p>
    <w:p w:rsidR="00E91AC0" w:rsidRPr="005D258A" w:rsidRDefault="00E91AC0"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drawing>
          <wp:inline distT="0" distB="0" distL="0" distR="0">
            <wp:extent cx="5943600" cy="3716020"/>
            <wp:effectExtent l="0" t="0" r="0" b="0"/>
            <wp:docPr id="29" name="Picture 18" descr="Effect of 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 of events.png"/>
                    <pic:cNvPicPr/>
                  </pic:nvPicPr>
                  <pic:blipFill>
                    <a:blip r:embed="rId28"/>
                    <a:stretch>
                      <a:fillRect/>
                    </a:stretch>
                  </pic:blipFill>
                  <pic:spPr>
                    <a:xfrm>
                      <a:off x="0" y="0"/>
                      <a:ext cx="5943600" cy="3716020"/>
                    </a:xfrm>
                    <a:prstGeom prst="rect">
                      <a:avLst/>
                    </a:prstGeom>
                  </pic:spPr>
                </pic:pic>
              </a:graphicData>
            </a:graphic>
          </wp:inline>
        </w:drawing>
      </w:r>
    </w:p>
    <w:p w:rsidR="00E91AC0" w:rsidRPr="005D258A" w:rsidRDefault="00E91AC0" w:rsidP="00C14F7F">
      <w:pPr>
        <w:jc w:val="cente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Figure 1</w:t>
      </w:r>
      <w:r w:rsidR="00C14F7F" w:rsidRPr="005D258A">
        <w:rPr>
          <w:rFonts w:ascii="Arial" w:eastAsia="Times New Roman" w:hAnsi="Arial" w:cs="Arial"/>
          <w:noProof/>
          <w:color w:val="000000"/>
          <w:sz w:val="24"/>
          <w:szCs w:val="24"/>
          <w:shd w:val="clear" w:color="auto" w:fill="FFFFFF"/>
        </w:rPr>
        <w:t>8: Sales variation on Event days</w:t>
      </w:r>
    </w:p>
    <w:p w:rsidR="00C14F7F" w:rsidRPr="005D258A" w:rsidRDefault="00C14F7F" w:rsidP="00C14F7F">
      <w:pPr>
        <w:spacing w:before="120" w:after="100" w:line="240" w:lineRule="auto"/>
        <w:rPr>
          <w:rFonts w:ascii="Arial" w:eastAsia="Times New Roman" w:hAnsi="Arial" w:cs="Arial"/>
          <w:sz w:val="24"/>
          <w:szCs w:val="24"/>
        </w:rPr>
      </w:pPr>
      <w:r w:rsidRPr="005D258A">
        <w:rPr>
          <w:rFonts w:ascii="Arial" w:eastAsia="Times New Roman" w:hAnsi="Arial" w:cs="Arial"/>
          <w:sz w:val="24"/>
          <w:szCs w:val="24"/>
        </w:rPr>
        <w:t>In the above graph, plot with orange color show the sales on the days of events and plot with blue show the sales on the non-event days.</w:t>
      </w:r>
    </w:p>
    <w:p w:rsidR="00C14F7F" w:rsidRPr="005D258A" w:rsidRDefault="00C14F7F" w:rsidP="00C14F7F">
      <w:pPr>
        <w:spacing w:before="120" w:after="100" w:line="240" w:lineRule="auto"/>
        <w:rPr>
          <w:rFonts w:ascii="Arial" w:eastAsia="Times New Roman" w:hAnsi="Arial" w:cs="Arial"/>
          <w:sz w:val="24"/>
          <w:szCs w:val="24"/>
        </w:rPr>
      </w:pPr>
      <w:r w:rsidRPr="005D258A">
        <w:rPr>
          <w:rFonts w:ascii="Arial" w:eastAsia="Times New Roman" w:hAnsi="Arial" w:cs="Arial"/>
          <w:sz w:val="24"/>
          <w:szCs w:val="24"/>
        </w:rPr>
        <w:t>This graph clearly shows that there is strong effect of events on the sale.</w:t>
      </w:r>
    </w:p>
    <w:p w:rsidR="00C14F7F" w:rsidRPr="005D258A" w:rsidRDefault="006424FA" w:rsidP="00C14F7F">
      <w:pPr>
        <w:spacing w:before="120" w:after="100" w:line="240" w:lineRule="auto"/>
        <w:rPr>
          <w:rFonts w:ascii="Arial" w:eastAsia="Times New Roman" w:hAnsi="Arial" w:cs="Arial"/>
          <w:sz w:val="24"/>
          <w:szCs w:val="24"/>
        </w:rPr>
      </w:pPr>
      <w:r w:rsidRPr="005D258A">
        <w:rPr>
          <w:rFonts w:ascii="Arial" w:eastAsia="Times New Roman" w:hAnsi="Arial" w:cs="Arial"/>
          <w:sz w:val="24"/>
          <w:szCs w:val="24"/>
        </w:rPr>
        <w:t>We can see that some events cause increase in the sale while some causes sales to decrease.</w:t>
      </w:r>
    </w:p>
    <w:p w:rsidR="006424FA" w:rsidRPr="005D258A" w:rsidRDefault="006424FA" w:rsidP="00C14F7F">
      <w:pPr>
        <w:spacing w:before="120" w:after="100" w:line="240" w:lineRule="auto"/>
        <w:rPr>
          <w:rFonts w:ascii="Arial" w:eastAsia="Times New Roman" w:hAnsi="Arial" w:cs="Arial"/>
          <w:sz w:val="24"/>
          <w:szCs w:val="24"/>
        </w:rPr>
      </w:pPr>
      <w:r w:rsidRPr="005D258A">
        <w:rPr>
          <w:rFonts w:ascii="Arial" w:eastAsia="Times New Roman" w:hAnsi="Arial" w:cs="Arial"/>
          <w:sz w:val="24"/>
          <w:szCs w:val="24"/>
        </w:rPr>
        <w:t>To see more clearly identify which event cause increase and decrease of sales, let’s look at Figure 19 below.</w:t>
      </w:r>
    </w:p>
    <w:p w:rsidR="006424FA" w:rsidRPr="005D258A" w:rsidRDefault="006424FA" w:rsidP="00C14F7F">
      <w:pPr>
        <w:spacing w:before="120" w:after="100" w:line="240" w:lineRule="auto"/>
        <w:rPr>
          <w:rFonts w:ascii="Arial" w:eastAsia="Times New Roman" w:hAnsi="Arial" w:cs="Arial"/>
          <w:sz w:val="24"/>
          <w:szCs w:val="24"/>
        </w:rPr>
      </w:pPr>
      <w:r w:rsidRPr="005D258A">
        <w:rPr>
          <w:rFonts w:ascii="Arial" w:eastAsia="Times New Roman" w:hAnsi="Arial" w:cs="Arial"/>
          <w:sz w:val="24"/>
          <w:szCs w:val="24"/>
        </w:rPr>
        <w:t>We can see that overall sales are less in May and December that might be because of sporting and national events respectively.</w:t>
      </w:r>
    </w:p>
    <w:p w:rsidR="006424FA" w:rsidRPr="005D258A" w:rsidRDefault="006424FA" w:rsidP="00C14F7F">
      <w:pPr>
        <w:spacing w:before="120" w:after="100" w:line="240" w:lineRule="auto"/>
        <w:rPr>
          <w:rFonts w:ascii="Arial" w:eastAsia="Times New Roman" w:hAnsi="Arial" w:cs="Arial"/>
          <w:sz w:val="24"/>
          <w:szCs w:val="24"/>
        </w:rPr>
      </w:pPr>
    </w:p>
    <w:p w:rsidR="00C14F7F" w:rsidRPr="005D258A" w:rsidRDefault="00C14F7F" w:rsidP="00C14F7F">
      <w:pPr>
        <w:spacing w:before="84" w:after="0" w:line="240" w:lineRule="auto"/>
        <w:rPr>
          <w:rFonts w:ascii="Arial" w:eastAsia="Times New Roman" w:hAnsi="Arial" w:cs="Arial"/>
          <w:sz w:val="24"/>
          <w:szCs w:val="24"/>
        </w:rPr>
      </w:pPr>
    </w:p>
    <w:p w:rsidR="006424FA" w:rsidRPr="005D258A" w:rsidRDefault="00721652" w:rsidP="00622DA9">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lastRenderedPageBreak/>
        <w:drawing>
          <wp:inline distT="0" distB="0" distL="0" distR="0">
            <wp:extent cx="6618139" cy="3480179"/>
            <wp:effectExtent l="0" t="0" r="0" b="0"/>
            <wp:docPr id="25" name="Picture 24" descr="Sales variation by 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variation by events.png"/>
                    <pic:cNvPicPr/>
                  </pic:nvPicPr>
                  <pic:blipFill>
                    <a:blip r:embed="rId29"/>
                    <a:stretch>
                      <a:fillRect/>
                    </a:stretch>
                  </pic:blipFill>
                  <pic:spPr>
                    <a:xfrm>
                      <a:off x="0" y="0"/>
                      <a:ext cx="6618420" cy="3480327"/>
                    </a:xfrm>
                    <a:prstGeom prst="rect">
                      <a:avLst/>
                    </a:prstGeom>
                  </pic:spPr>
                </pic:pic>
              </a:graphicData>
            </a:graphic>
          </wp:inline>
        </w:drawing>
      </w:r>
    </w:p>
    <w:p w:rsidR="006424FA" w:rsidRPr="005D258A" w:rsidRDefault="006424FA" w:rsidP="006424FA">
      <w:pPr>
        <w:jc w:val="cente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 xml:space="preserve">Figure 19: Sales variation on different Events </w:t>
      </w:r>
    </w:p>
    <w:p w:rsidR="006424FA" w:rsidRPr="005D258A" w:rsidRDefault="006424FA" w:rsidP="006424FA">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Different colors show how the events affect on sales.</w:t>
      </w:r>
      <w:r w:rsidR="00CC2DD7" w:rsidRPr="005D258A">
        <w:rPr>
          <w:rFonts w:ascii="Arial" w:eastAsia="Times New Roman" w:hAnsi="Arial" w:cs="Arial"/>
          <w:noProof/>
          <w:color w:val="000000"/>
          <w:sz w:val="24"/>
          <w:szCs w:val="24"/>
          <w:shd w:val="clear" w:color="auto" w:fill="FFFFFF"/>
        </w:rPr>
        <w:t xml:space="preserve">  </w:t>
      </w:r>
    </w:p>
    <w:p w:rsidR="00CC2DD7" w:rsidRPr="005D258A" w:rsidRDefault="00CC2DD7" w:rsidP="006424FA">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 xml:space="preserve">We see that Sporting events fall between February and June, </w:t>
      </w:r>
      <w:r w:rsidR="006F4B4A" w:rsidRPr="005D258A">
        <w:rPr>
          <w:rFonts w:ascii="Arial" w:eastAsia="Times New Roman" w:hAnsi="Arial" w:cs="Arial"/>
          <w:noProof/>
          <w:color w:val="000000"/>
          <w:sz w:val="24"/>
          <w:szCs w:val="24"/>
          <w:shd w:val="clear" w:color="auto" w:fill="FFFFFF"/>
        </w:rPr>
        <w:t xml:space="preserve"> Cultural events fall between February and December , National and Religious events fall all over the year.</w:t>
      </w:r>
    </w:p>
    <w:p w:rsidR="006424FA" w:rsidRPr="005D258A" w:rsidRDefault="006424FA" w:rsidP="006424FA">
      <w:pPr>
        <w:rPr>
          <w:rFonts w:ascii="Arial" w:eastAsia="Times New Roman" w:hAnsi="Arial" w:cs="Arial"/>
          <w:noProof/>
          <w:color w:val="000000"/>
          <w:sz w:val="24"/>
          <w:szCs w:val="24"/>
          <w:shd w:val="clear" w:color="auto" w:fill="FFFFFF"/>
        </w:rPr>
      </w:pPr>
    </w:p>
    <w:p w:rsidR="00D070A6" w:rsidRPr="005D258A" w:rsidRDefault="00D070A6" w:rsidP="00622DA9">
      <w:pPr>
        <w:rPr>
          <w:rFonts w:ascii="Arial" w:eastAsia="Times New Roman" w:hAnsi="Arial" w:cs="Arial"/>
          <w:noProof/>
          <w:color w:val="000000"/>
          <w:sz w:val="24"/>
          <w:szCs w:val="24"/>
          <w:shd w:val="clear" w:color="auto" w:fill="FFFFFF"/>
        </w:rPr>
      </w:pPr>
    </w:p>
    <w:p w:rsidR="00D070A6" w:rsidRPr="005D258A" w:rsidRDefault="00D070A6" w:rsidP="00622DA9">
      <w:pPr>
        <w:rPr>
          <w:rFonts w:ascii="Arial" w:eastAsia="Times New Roman" w:hAnsi="Arial" w:cs="Arial"/>
          <w:noProof/>
          <w:color w:val="000000"/>
          <w:sz w:val="24"/>
          <w:szCs w:val="24"/>
          <w:shd w:val="clear" w:color="auto" w:fill="FFFFFF"/>
        </w:rPr>
      </w:pPr>
    </w:p>
    <w:p w:rsidR="00D070A6" w:rsidRPr="005D258A" w:rsidRDefault="00D070A6" w:rsidP="00622DA9">
      <w:pPr>
        <w:rPr>
          <w:rFonts w:ascii="Arial" w:eastAsia="Times New Roman" w:hAnsi="Arial" w:cs="Arial"/>
          <w:noProof/>
          <w:color w:val="000000"/>
          <w:sz w:val="24"/>
          <w:szCs w:val="24"/>
          <w:shd w:val="clear" w:color="auto" w:fill="FFFFFF"/>
        </w:rPr>
      </w:pPr>
    </w:p>
    <w:p w:rsidR="00D070A6" w:rsidRPr="005D258A" w:rsidRDefault="00D070A6" w:rsidP="00622DA9">
      <w:pPr>
        <w:rPr>
          <w:rFonts w:ascii="Arial" w:eastAsia="Times New Roman" w:hAnsi="Arial" w:cs="Arial"/>
          <w:noProof/>
          <w:color w:val="000000"/>
          <w:sz w:val="24"/>
          <w:szCs w:val="24"/>
          <w:shd w:val="clear" w:color="auto" w:fill="FFFFFF"/>
        </w:rPr>
      </w:pPr>
    </w:p>
    <w:p w:rsidR="00D070A6" w:rsidRPr="005D258A" w:rsidRDefault="00D070A6" w:rsidP="00622DA9">
      <w:pPr>
        <w:rPr>
          <w:rFonts w:ascii="Arial" w:eastAsia="Times New Roman" w:hAnsi="Arial" w:cs="Arial"/>
          <w:noProof/>
          <w:color w:val="000000"/>
          <w:sz w:val="24"/>
          <w:szCs w:val="24"/>
          <w:shd w:val="clear" w:color="auto" w:fill="FFFFFF"/>
        </w:rPr>
      </w:pPr>
    </w:p>
    <w:p w:rsidR="00D070A6" w:rsidRPr="005D258A" w:rsidRDefault="00D070A6" w:rsidP="00622DA9">
      <w:pPr>
        <w:rPr>
          <w:rFonts w:ascii="Arial" w:eastAsia="Times New Roman" w:hAnsi="Arial" w:cs="Arial"/>
          <w:noProof/>
          <w:color w:val="000000"/>
          <w:sz w:val="24"/>
          <w:szCs w:val="24"/>
          <w:shd w:val="clear" w:color="auto" w:fill="FFFFFF"/>
        </w:rPr>
      </w:pPr>
    </w:p>
    <w:p w:rsidR="00D070A6" w:rsidRPr="005D258A" w:rsidRDefault="00D070A6" w:rsidP="00D070A6">
      <w:pPr>
        <w:rPr>
          <w:rFonts w:ascii="Arial" w:eastAsia="Times New Roman" w:hAnsi="Arial" w:cs="Arial"/>
          <w:noProof/>
          <w:color w:val="000000"/>
          <w:sz w:val="24"/>
          <w:szCs w:val="24"/>
          <w:shd w:val="clear" w:color="auto" w:fill="FFFFFF"/>
        </w:rPr>
      </w:pPr>
    </w:p>
    <w:p w:rsidR="00D070A6" w:rsidRPr="005D258A" w:rsidRDefault="00D070A6" w:rsidP="00D070A6">
      <w:pPr>
        <w:rPr>
          <w:rFonts w:ascii="Arial" w:eastAsia="Times New Roman" w:hAnsi="Arial" w:cs="Arial"/>
          <w:noProof/>
          <w:color w:val="000000"/>
          <w:sz w:val="24"/>
          <w:szCs w:val="24"/>
          <w:shd w:val="clear" w:color="auto" w:fill="FFFFFF"/>
        </w:rPr>
      </w:pPr>
    </w:p>
    <w:p w:rsidR="00D070A6" w:rsidRPr="005D258A" w:rsidRDefault="00D070A6" w:rsidP="00D070A6">
      <w:pPr>
        <w:rPr>
          <w:rFonts w:ascii="Arial" w:eastAsia="Times New Roman" w:hAnsi="Arial" w:cs="Arial"/>
          <w:noProof/>
          <w:color w:val="000000"/>
          <w:sz w:val="24"/>
          <w:szCs w:val="24"/>
          <w:shd w:val="clear" w:color="auto" w:fill="FFFFFF"/>
        </w:rPr>
      </w:pPr>
    </w:p>
    <w:p w:rsidR="00D070A6" w:rsidRPr="006A6EDC" w:rsidRDefault="00D070A6" w:rsidP="00D070A6">
      <w:pPr>
        <w:rPr>
          <w:rFonts w:ascii="Arial" w:eastAsia="Times New Roman" w:hAnsi="Arial" w:cs="Arial"/>
          <w:noProof/>
          <w:color w:val="000000" w:themeColor="text1"/>
          <w:sz w:val="28"/>
          <w:szCs w:val="24"/>
          <w:shd w:val="clear" w:color="auto" w:fill="FFFFFF"/>
        </w:rPr>
      </w:pPr>
      <w:r w:rsidRPr="006A6EDC">
        <w:rPr>
          <w:rFonts w:ascii="Arial" w:eastAsia="Times New Roman" w:hAnsi="Arial" w:cs="Arial"/>
          <w:b/>
          <w:noProof/>
          <w:color w:val="000000" w:themeColor="text1"/>
          <w:sz w:val="28"/>
          <w:szCs w:val="24"/>
          <w:shd w:val="clear" w:color="auto" w:fill="FFFFFF"/>
        </w:rPr>
        <w:lastRenderedPageBreak/>
        <w:t>2.1</w:t>
      </w:r>
      <w:r w:rsidR="009923FD" w:rsidRPr="006A6EDC">
        <w:rPr>
          <w:rFonts w:ascii="Arial" w:eastAsia="Times New Roman" w:hAnsi="Arial" w:cs="Arial"/>
          <w:b/>
          <w:noProof/>
          <w:color w:val="000000" w:themeColor="text1"/>
          <w:sz w:val="28"/>
          <w:szCs w:val="24"/>
          <w:shd w:val="clear" w:color="auto" w:fill="FFFFFF"/>
        </w:rPr>
        <w:t>6</w:t>
      </w:r>
      <w:r w:rsidRPr="006A6EDC">
        <w:rPr>
          <w:rFonts w:ascii="Arial" w:eastAsia="Times New Roman" w:hAnsi="Arial" w:cs="Arial"/>
          <w:b/>
          <w:noProof/>
          <w:color w:val="000000" w:themeColor="text1"/>
          <w:sz w:val="28"/>
          <w:szCs w:val="24"/>
          <w:shd w:val="clear" w:color="auto" w:fill="FFFFFF"/>
        </w:rPr>
        <w:t xml:space="preserve"> Snap days over the year</w:t>
      </w:r>
    </w:p>
    <w:p w:rsidR="001E214F" w:rsidRPr="00907424" w:rsidRDefault="001E214F" w:rsidP="001E214F">
      <w:pPr>
        <w:rPr>
          <w:rFonts w:ascii="Arial" w:eastAsia="Times New Roman" w:hAnsi="Arial" w:cs="Arial"/>
          <w:noProof/>
          <w:color w:val="000000" w:themeColor="text1"/>
          <w:sz w:val="24"/>
          <w:szCs w:val="24"/>
          <w:shd w:val="clear" w:color="auto" w:fill="FFFFFF"/>
        </w:rPr>
      </w:pPr>
      <w:r w:rsidRPr="00907424">
        <w:rPr>
          <w:rFonts w:ascii="Arial" w:eastAsia="Times New Roman" w:hAnsi="Arial" w:cs="Arial"/>
          <w:noProof/>
          <w:color w:val="000000" w:themeColor="text1"/>
          <w:sz w:val="24"/>
          <w:szCs w:val="24"/>
          <w:shd w:val="clear" w:color="auto" w:fill="FFFFFF"/>
        </w:rPr>
        <w:t>In our data, we have some SNAP days every year. SNAP provides nutrition benefits to supplement the food budget of needy families so they can purchase healthy food and move towards self-sufficiency. These days can cause variations in sale of items. SNAP days are supported in Walmart. In this section we will explore the SNAP days and its effects on the sales.</w:t>
      </w:r>
    </w:p>
    <w:p w:rsidR="001E214F" w:rsidRPr="005D258A" w:rsidRDefault="001E214F" w:rsidP="001E214F">
      <w:pPr>
        <w:rPr>
          <w:rFonts w:ascii="Arial" w:hAnsi="Arial" w:cs="Arial"/>
          <w:color w:val="FF0000"/>
          <w:sz w:val="24"/>
          <w:szCs w:val="24"/>
          <w:shd w:val="clear" w:color="auto" w:fill="E4E8EE"/>
        </w:rPr>
      </w:pPr>
      <w:r w:rsidRPr="005D258A">
        <w:rPr>
          <w:rFonts w:ascii="Arial" w:hAnsi="Arial" w:cs="Arial"/>
          <w:color w:val="FF0000"/>
          <w:sz w:val="24"/>
          <w:szCs w:val="24"/>
          <w:shd w:val="clear" w:color="auto" w:fill="E4E8EE"/>
        </w:rPr>
        <w:t xml:space="preserve"> </w:t>
      </w:r>
      <w:r w:rsidR="00907424">
        <w:rPr>
          <w:rFonts w:ascii="Arial" w:hAnsi="Arial" w:cs="Arial"/>
          <w:noProof/>
          <w:color w:val="FF0000"/>
          <w:sz w:val="24"/>
          <w:szCs w:val="24"/>
          <w:shd w:val="clear" w:color="auto" w:fill="E4E8EE"/>
        </w:rPr>
        <w:drawing>
          <wp:inline distT="0" distB="0" distL="0" distR="0">
            <wp:extent cx="5943600" cy="3375660"/>
            <wp:effectExtent l="0" t="0" r="0" b="0"/>
            <wp:docPr id="15" name="Picture 14" descr="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ng"/>
                    <pic:cNvPicPr/>
                  </pic:nvPicPr>
                  <pic:blipFill>
                    <a:blip r:embed="rId30"/>
                    <a:stretch>
                      <a:fillRect/>
                    </a:stretch>
                  </pic:blipFill>
                  <pic:spPr>
                    <a:xfrm>
                      <a:off x="0" y="0"/>
                      <a:ext cx="5943600" cy="3375660"/>
                    </a:xfrm>
                    <a:prstGeom prst="rect">
                      <a:avLst/>
                    </a:prstGeom>
                  </pic:spPr>
                </pic:pic>
              </a:graphicData>
            </a:graphic>
          </wp:inline>
        </w:drawing>
      </w:r>
    </w:p>
    <w:p w:rsidR="00781E41" w:rsidRPr="00907424" w:rsidRDefault="00781E41" w:rsidP="00781E41">
      <w:pPr>
        <w:jc w:val="center"/>
        <w:rPr>
          <w:rFonts w:ascii="Arial" w:eastAsia="Times New Roman" w:hAnsi="Arial" w:cs="Arial"/>
          <w:noProof/>
          <w:color w:val="000000" w:themeColor="text1"/>
          <w:sz w:val="24"/>
          <w:szCs w:val="24"/>
          <w:shd w:val="clear" w:color="auto" w:fill="FFFFFF"/>
        </w:rPr>
      </w:pPr>
      <w:r w:rsidRPr="00907424">
        <w:rPr>
          <w:rFonts w:ascii="Arial" w:eastAsia="Times New Roman" w:hAnsi="Arial" w:cs="Arial"/>
          <w:noProof/>
          <w:color w:val="000000" w:themeColor="text1"/>
          <w:sz w:val="24"/>
          <w:szCs w:val="24"/>
          <w:shd w:val="clear" w:color="auto" w:fill="FFFFFF"/>
        </w:rPr>
        <w:t>Figure 20</w:t>
      </w:r>
      <w:r w:rsidR="00907424" w:rsidRPr="00907424">
        <w:rPr>
          <w:rFonts w:ascii="Arial" w:eastAsia="Times New Roman" w:hAnsi="Arial" w:cs="Arial"/>
          <w:noProof/>
          <w:color w:val="000000" w:themeColor="text1"/>
          <w:sz w:val="24"/>
          <w:szCs w:val="24"/>
          <w:shd w:val="clear" w:color="auto" w:fill="FFFFFF"/>
        </w:rPr>
        <w:t xml:space="preserve"> : Snap purchase days</w:t>
      </w:r>
    </w:p>
    <w:p w:rsidR="00907424" w:rsidRPr="00907424" w:rsidRDefault="00907424" w:rsidP="00907424">
      <w:pPr>
        <w:shd w:val="clear" w:color="auto" w:fill="FFFFFE"/>
        <w:spacing w:after="0" w:line="318" w:lineRule="atLeast"/>
        <w:rPr>
          <w:rFonts w:ascii="Arial" w:eastAsia="Times New Roman" w:hAnsi="Arial" w:cs="Arial"/>
          <w:noProof/>
          <w:color w:val="000000" w:themeColor="text1"/>
          <w:sz w:val="24"/>
          <w:szCs w:val="24"/>
          <w:shd w:val="clear" w:color="auto" w:fill="FFFFFF"/>
        </w:rPr>
      </w:pPr>
      <w:r w:rsidRPr="00907424">
        <w:rPr>
          <w:rFonts w:ascii="Arial" w:eastAsia="Times New Roman" w:hAnsi="Arial" w:cs="Arial"/>
          <w:noProof/>
          <w:color w:val="000000" w:themeColor="text1"/>
          <w:sz w:val="24"/>
          <w:szCs w:val="24"/>
          <w:shd w:val="clear" w:color="auto" w:fill="FFFFFF"/>
        </w:rPr>
        <w:t>From the above graph we see that the snap days for 2012 to 2016 are 120 and reduced to half in 2016</w:t>
      </w:r>
    </w:p>
    <w:p w:rsidR="00781E41" w:rsidRPr="005D258A" w:rsidRDefault="00781E41" w:rsidP="001E214F">
      <w:pPr>
        <w:rPr>
          <w:rFonts w:ascii="Arial" w:eastAsia="Times New Roman" w:hAnsi="Arial" w:cs="Arial"/>
          <w:noProof/>
          <w:color w:val="000000"/>
          <w:sz w:val="24"/>
          <w:szCs w:val="24"/>
          <w:shd w:val="clear" w:color="auto" w:fill="FFFFFF"/>
        </w:rPr>
      </w:pPr>
    </w:p>
    <w:p w:rsidR="00781E41" w:rsidRPr="005D258A" w:rsidRDefault="00781E41" w:rsidP="001E214F">
      <w:pPr>
        <w:rPr>
          <w:rFonts w:ascii="Arial" w:eastAsia="Times New Roman" w:hAnsi="Arial" w:cs="Arial"/>
          <w:b/>
          <w:noProof/>
          <w:sz w:val="24"/>
          <w:szCs w:val="24"/>
          <w:shd w:val="clear" w:color="auto" w:fill="FFFFFF"/>
        </w:rPr>
      </w:pPr>
    </w:p>
    <w:p w:rsidR="00781E41" w:rsidRPr="005D258A" w:rsidRDefault="00781E41" w:rsidP="001E214F">
      <w:pPr>
        <w:rPr>
          <w:rFonts w:ascii="Arial" w:eastAsia="Times New Roman" w:hAnsi="Arial" w:cs="Arial"/>
          <w:b/>
          <w:noProof/>
          <w:sz w:val="24"/>
          <w:szCs w:val="24"/>
          <w:shd w:val="clear" w:color="auto" w:fill="FFFFFF"/>
        </w:rPr>
      </w:pPr>
    </w:p>
    <w:p w:rsidR="00781E41" w:rsidRPr="005D258A" w:rsidRDefault="00781E41" w:rsidP="001E214F">
      <w:pPr>
        <w:rPr>
          <w:rFonts w:ascii="Arial" w:eastAsia="Times New Roman" w:hAnsi="Arial" w:cs="Arial"/>
          <w:b/>
          <w:noProof/>
          <w:sz w:val="24"/>
          <w:szCs w:val="24"/>
          <w:shd w:val="clear" w:color="auto" w:fill="FFFFFF"/>
        </w:rPr>
      </w:pPr>
    </w:p>
    <w:p w:rsidR="00781E41" w:rsidRPr="005D258A" w:rsidRDefault="00781E41" w:rsidP="001E214F">
      <w:pPr>
        <w:rPr>
          <w:rFonts w:ascii="Arial" w:eastAsia="Times New Roman" w:hAnsi="Arial" w:cs="Arial"/>
          <w:b/>
          <w:noProof/>
          <w:sz w:val="24"/>
          <w:szCs w:val="24"/>
          <w:shd w:val="clear" w:color="auto" w:fill="FFFFFF"/>
        </w:rPr>
      </w:pPr>
    </w:p>
    <w:p w:rsidR="00781E41" w:rsidRPr="005D258A" w:rsidRDefault="00781E41" w:rsidP="001E214F">
      <w:pPr>
        <w:rPr>
          <w:rFonts w:ascii="Arial" w:eastAsia="Times New Roman" w:hAnsi="Arial" w:cs="Arial"/>
          <w:b/>
          <w:noProof/>
          <w:sz w:val="24"/>
          <w:szCs w:val="24"/>
          <w:shd w:val="clear" w:color="auto" w:fill="FFFFFF"/>
        </w:rPr>
      </w:pPr>
    </w:p>
    <w:p w:rsidR="00781E41" w:rsidRPr="005D258A" w:rsidRDefault="00781E41" w:rsidP="001E214F">
      <w:pPr>
        <w:rPr>
          <w:rFonts w:ascii="Arial" w:eastAsia="Times New Roman" w:hAnsi="Arial" w:cs="Arial"/>
          <w:b/>
          <w:noProof/>
          <w:sz w:val="24"/>
          <w:szCs w:val="24"/>
          <w:shd w:val="clear" w:color="auto" w:fill="FFFFFF"/>
        </w:rPr>
      </w:pPr>
    </w:p>
    <w:p w:rsidR="00781E41" w:rsidRPr="006A6EDC" w:rsidRDefault="00907424" w:rsidP="001E214F">
      <w:pPr>
        <w:rPr>
          <w:rFonts w:ascii="Arial" w:eastAsia="Times New Roman" w:hAnsi="Arial" w:cs="Arial"/>
          <w:b/>
          <w:noProof/>
          <w:sz w:val="28"/>
          <w:szCs w:val="24"/>
          <w:shd w:val="clear" w:color="auto" w:fill="FFFFFF"/>
        </w:rPr>
      </w:pPr>
      <w:r w:rsidRPr="006A6EDC">
        <w:rPr>
          <w:rFonts w:ascii="Arial" w:eastAsia="Times New Roman" w:hAnsi="Arial" w:cs="Arial"/>
          <w:b/>
          <w:noProof/>
          <w:sz w:val="28"/>
          <w:szCs w:val="24"/>
          <w:shd w:val="clear" w:color="auto" w:fill="FFFFFF"/>
        </w:rPr>
        <w:lastRenderedPageBreak/>
        <w:t>2</w:t>
      </w:r>
      <w:r w:rsidR="00781E41" w:rsidRPr="006A6EDC">
        <w:rPr>
          <w:rFonts w:ascii="Arial" w:eastAsia="Times New Roman" w:hAnsi="Arial" w:cs="Arial"/>
          <w:b/>
          <w:noProof/>
          <w:sz w:val="28"/>
          <w:szCs w:val="24"/>
          <w:shd w:val="clear" w:color="auto" w:fill="FFFFFF"/>
        </w:rPr>
        <w:t>.1</w:t>
      </w:r>
      <w:r w:rsidR="009923FD" w:rsidRPr="006A6EDC">
        <w:rPr>
          <w:rFonts w:ascii="Arial" w:eastAsia="Times New Roman" w:hAnsi="Arial" w:cs="Arial"/>
          <w:b/>
          <w:noProof/>
          <w:sz w:val="28"/>
          <w:szCs w:val="24"/>
          <w:shd w:val="clear" w:color="auto" w:fill="FFFFFF"/>
        </w:rPr>
        <w:t>7</w:t>
      </w:r>
      <w:r w:rsidR="00781E41" w:rsidRPr="006A6EDC">
        <w:rPr>
          <w:rFonts w:ascii="Arial" w:eastAsia="Times New Roman" w:hAnsi="Arial" w:cs="Arial"/>
          <w:b/>
          <w:noProof/>
          <w:sz w:val="28"/>
          <w:szCs w:val="24"/>
          <w:shd w:val="clear" w:color="auto" w:fill="FFFFFF"/>
        </w:rPr>
        <w:t xml:space="preserve"> Impact of  Snap days </w:t>
      </w:r>
    </w:p>
    <w:p w:rsidR="00781E41" w:rsidRPr="005D258A" w:rsidRDefault="00781E41" w:rsidP="001E214F">
      <w:pPr>
        <w:rPr>
          <w:rFonts w:ascii="Arial" w:eastAsia="Times New Roman" w:hAnsi="Arial" w:cs="Arial"/>
          <w:noProof/>
          <w:sz w:val="24"/>
          <w:szCs w:val="24"/>
          <w:shd w:val="clear" w:color="auto" w:fill="FFFFFF"/>
        </w:rPr>
      </w:pPr>
      <w:r w:rsidRPr="005D258A">
        <w:rPr>
          <w:rFonts w:ascii="Arial" w:eastAsia="Times New Roman" w:hAnsi="Arial" w:cs="Arial"/>
          <w:noProof/>
          <w:sz w:val="24"/>
          <w:szCs w:val="24"/>
          <w:shd w:val="clear" w:color="auto" w:fill="FFFFFF"/>
        </w:rPr>
        <w:t>In this section, let’s see what is the impact of sales on SNAP days.</w:t>
      </w:r>
    </w:p>
    <w:p w:rsidR="00781E41" w:rsidRPr="005D258A" w:rsidRDefault="00781E41" w:rsidP="001E214F">
      <w:pPr>
        <w:rPr>
          <w:rFonts w:ascii="Arial" w:eastAsia="Times New Roman" w:hAnsi="Arial" w:cs="Arial"/>
          <w:noProof/>
          <w:sz w:val="24"/>
          <w:szCs w:val="24"/>
          <w:shd w:val="clear" w:color="auto" w:fill="FFFFFF"/>
        </w:rPr>
      </w:pPr>
    </w:p>
    <w:p w:rsidR="00781E41" w:rsidRPr="005D258A" w:rsidRDefault="00781E41" w:rsidP="00781E41">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drawing>
          <wp:inline distT="0" distB="0" distL="0" distR="0">
            <wp:extent cx="5943600" cy="4831080"/>
            <wp:effectExtent l="19050" t="0" r="0" b="0"/>
            <wp:docPr id="30" name="Picture 25" descr="Snap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effect.png"/>
                    <pic:cNvPicPr/>
                  </pic:nvPicPr>
                  <pic:blipFill>
                    <a:blip r:embed="rId31"/>
                    <a:stretch>
                      <a:fillRect/>
                    </a:stretch>
                  </pic:blipFill>
                  <pic:spPr>
                    <a:xfrm>
                      <a:off x="0" y="0"/>
                      <a:ext cx="5943600" cy="4831080"/>
                    </a:xfrm>
                    <a:prstGeom prst="rect">
                      <a:avLst/>
                    </a:prstGeom>
                  </pic:spPr>
                </pic:pic>
              </a:graphicData>
            </a:graphic>
          </wp:inline>
        </w:drawing>
      </w:r>
    </w:p>
    <w:p w:rsidR="00781E41" w:rsidRPr="005D258A" w:rsidRDefault="00781E41" w:rsidP="00781E41">
      <w:pPr>
        <w:jc w:val="cente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Figure 21: Effect of SNAP days</w:t>
      </w:r>
    </w:p>
    <w:p w:rsidR="005D5AE0" w:rsidRPr="005D258A" w:rsidRDefault="004F11ED" w:rsidP="005D5AE0">
      <w:pPr>
        <w:spacing w:before="100" w:beforeAutospacing="1" w:after="67" w:line="240" w:lineRule="auto"/>
        <w:rPr>
          <w:rFonts w:ascii="Arial" w:eastAsia="Times New Roman" w:hAnsi="Arial" w:cs="Arial"/>
          <w:sz w:val="24"/>
          <w:szCs w:val="24"/>
        </w:rPr>
      </w:pPr>
      <w:r w:rsidRPr="005D258A">
        <w:rPr>
          <w:rFonts w:ascii="Arial" w:eastAsia="Times New Roman" w:hAnsi="Arial" w:cs="Arial"/>
          <w:noProof/>
          <w:color w:val="000000"/>
          <w:sz w:val="24"/>
          <w:szCs w:val="24"/>
          <w:shd w:val="clear" w:color="auto" w:fill="FFFFFF"/>
        </w:rPr>
        <w:t xml:space="preserve">From Figure 21, we can see that there </w:t>
      </w:r>
      <w:r w:rsidR="005D5AE0" w:rsidRPr="005D258A">
        <w:rPr>
          <w:rFonts w:ascii="Arial" w:eastAsia="Times New Roman" w:hAnsi="Arial" w:cs="Arial"/>
          <w:noProof/>
          <w:color w:val="000000"/>
          <w:sz w:val="24"/>
          <w:szCs w:val="24"/>
          <w:shd w:val="clear" w:color="auto" w:fill="FFFFFF"/>
        </w:rPr>
        <w:t>is increase in sales on the SNAP days in all states.</w:t>
      </w:r>
      <w:r w:rsidR="005D5AE0" w:rsidRPr="005D258A">
        <w:rPr>
          <w:rFonts w:ascii="Arial" w:hAnsi="Arial" w:cs="Arial"/>
          <w:sz w:val="24"/>
          <w:szCs w:val="24"/>
        </w:rPr>
        <w:t xml:space="preserve"> </w:t>
      </w:r>
      <w:r w:rsidR="005D5AE0" w:rsidRPr="005D258A">
        <w:rPr>
          <w:rFonts w:ascii="Arial" w:eastAsia="Times New Roman" w:hAnsi="Arial" w:cs="Arial"/>
          <w:sz w:val="24"/>
          <w:szCs w:val="24"/>
        </w:rPr>
        <w:t xml:space="preserve">All the states have higher sales on SNAP days. We can see the maximum average increase in WI (around two thousand) while CA and TX have one thousand more sales on each day of SNAP. </w:t>
      </w:r>
    </w:p>
    <w:p w:rsidR="004F11ED" w:rsidRPr="005D258A" w:rsidRDefault="005D5AE0" w:rsidP="001E214F">
      <w:pPr>
        <w:rPr>
          <w:rFonts w:ascii="Arial" w:eastAsia="Times New Roman" w:hAnsi="Arial" w:cs="Arial"/>
          <w:noProof/>
          <w:color w:val="000000"/>
          <w:sz w:val="24"/>
          <w:szCs w:val="24"/>
          <w:shd w:val="clear" w:color="auto" w:fill="FFFFFF"/>
        </w:rPr>
      </w:pPr>
      <w:r w:rsidRPr="005D258A">
        <w:rPr>
          <w:rFonts w:ascii="Arial" w:eastAsia="Times New Roman" w:hAnsi="Arial" w:cs="Arial"/>
          <w:noProof/>
          <w:color w:val="000000"/>
          <w:sz w:val="24"/>
          <w:szCs w:val="24"/>
          <w:shd w:val="clear" w:color="auto" w:fill="FFFFFF"/>
        </w:rPr>
        <w:t>The dotted line on graph shows the states average sales.</w:t>
      </w:r>
    </w:p>
    <w:p w:rsidR="006424FA" w:rsidRPr="005D258A" w:rsidRDefault="006424FA" w:rsidP="00622DA9">
      <w:pPr>
        <w:rPr>
          <w:rFonts w:ascii="Arial" w:eastAsia="Times New Roman" w:hAnsi="Arial" w:cs="Arial"/>
          <w:noProof/>
          <w:color w:val="000000"/>
          <w:sz w:val="24"/>
          <w:szCs w:val="24"/>
          <w:shd w:val="clear" w:color="auto" w:fill="FFFFFF"/>
        </w:rPr>
      </w:pPr>
    </w:p>
    <w:p w:rsidR="00005838" w:rsidRPr="005D258A" w:rsidRDefault="00005838">
      <w:pPr>
        <w:rPr>
          <w:rFonts w:ascii="Arial" w:eastAsia="Times New Roman" w:hAnsi="Arial" w:cs="Arial"/>
          <w:b/>
          <w:color w:val="000000"/>
          <w:sz w:val="24"/>
          <w:szCs w:val="24"/>
          <w:u w:val="single"/>
          <w:shd w:val="clear" w:color="auto" w:fill="FFFFFF"/>
        </w:rPr>
      </w:pPr>
    </w:p>
    <w:p w:rsidR="00A1595F" w:rsidRPr="00F373E8" w:rsidRDefault="00A1595F" w:rsidP="00A1595F">
      <w:pPr>
        <w:autoSpaceDE w:val="0"/>
        <w:autoSpaceDN w:val="0"/>
        <w:adjustRightInd w:val="0"/>
        <w:spacing w:after="0" w:line="240" w:lineRule="auto"/>
        <w:rPr>
          <w:rFonts w:ascii="Arial" w:eastAsia="Times New Roman" w:hAnsi="Arial" w:cs="Arial"/>
          <w:b/>
          <w:color w:val="000000"/>
          <w:sz w:val="28"/>
          <w:szCs w:val="24"/>
          <w:shd w:val="clear" w:color="auto" w:fill="FFFFFF"/>
        </w:rPr>
      </w:pPr>
      <w:r w:rsidRPr="00F373E8">
        <w:rPr>
          <w:rFonts w:ascii="Arial" w:eastAsia="Times New Roman" w:hAnsi="Arial" w:cs="Arial"/>
          <w:b/>
          <w:color w:val="000000"/>
          <w:sz w:val="28"/>
          <w:szCs w:val="24"/>
          <w:shd w:val="clear" w:color="auto" w:fill="FFFFFF"/>
        </w:rPr>
        <w:lastRenderedPageBreak/>
        <w:t>Chapter 3</w:t>
      </w:r>
    </w:p>
    <w:p w:rsidR="00F373E8" w:rsidRPr="00F373E8" w:rsidRDefault="00F373E8" w:rsidP="00A1595F">
      <w:pPr>
        <w:autoSpaceDE w:val="0"/>
        <w:autoSpaceDN w:val="0"/>
        <w:adjustRightInd w:val="0"/>
        <w:spacing w:after="0" w:line="240" w:lineRule="auto"/>
        <w:rPr>
          <w:rFonts w:ascii="Arial" w:eastAsia="Times New Roman" w:hAnsi="Arial" w:cs="Arial"/>
          <w:b/>
          <w:color w:val="000000"/>
          <w:sz w:val="28"/>
          <w:szCs w:val="24"/>
          <w:shd w:val="clear" w:color="auto" w:fill="FFFFFF"/>
        </w:rPr>
      </w:pPr>
    </w:p>
    <w:p w:rsidR="00A1595F" w:rsidRPr="00F373E8" w:rsidRDefault="00A1595F" w:rsidP="00A1595F">
      <w:pPr>
        <w:autoSpaceDE w:val="0"/>
        <w:autoSpaceDN w:val="0"/>
        <w:adjustRightInd w:val="0"/>
        <w:spacing w:after="0" w:line="240" w:lineRule="auto"/>
        <w:rPr>
          <w:rFonts w:ascii="Arial" w:eastAsia="Times New Roman" w:hAnsi="Arial" w:cs="Arial"/>
          <w:b/>
          <w:color w:val="000000"/>
          <w:sz w:val="28"/>
          <w:szCs w:val="24"/>
          <w:u w:val="single"/>
          <w:shd w:val="clear" w:color="auto" w:fill="FFFFFF"/>
        </w:rPr>
      </w:pPr>
      <w:r w:rsidRPr="00F373E8">
        <w:rPr>
          <w:rFonts w:ascii="Arial" w:eastAsia="Times New Roman" w:hAnsi="Arial" w:cs="Arial"/>
          <w:b/>
          <w:color w:val="000000"/>
          <w:sz w:val="28"/>
          <w:szCs w:val="24"/>
          <w:u w:val="single"/>
          <w:shd w:val="clear" w:color="auto" w:fill="FFFFFF"/>
        </w:rPr>
        <w:t>Forecasting models</w:t>
      </w:r>
    </w:p>
    <w:p w:rsidR="003A29DB" w:rsidRDefault="003A29DB" w:rsidP="00A1595F">
      <w:pPr>
        <w:autoSpaceDE w:val="0"/>
        <w:autoSpaceDN w:val="0"/>
        <w:adjustRightInd w:val="0"/>
        <w:spacing w:after="0" w:line="240" w:lineRule="auto"/>
        <w:rPr>
          <w:rFonts w:ascii="Arial" w:eastAsia="Times New Roman" w:hAnsi="Arial" w:cs="Arial"/>
          <w:b/>
          <w:color w:val="000000"/>
          <w:sz w:val="24"/>
          <w:szCs w:val="24"/>
          <w:u w:val="single"/>
          <w:shd w:val="clear" w:color="auto" w:fill="FFFFFF"/>
        </w:rPr>
      </w:pPr>
    </w:p>
    <w:p w:rsidR="00033C96" w:rsidRDefault="003A29DB" w:rsidP="003A29DB">
      <w:pPr>
        <w:pStyle w:val="NormalWeb"/>
        <w:shd w:val="clear" w:color="auto" w:fill="FFFFFF"/>
        <w:spacing w:before="0" w:beforeAutospacing="0" w:after="288" w:afterAutospacing="0" w:line="360" w:lineRule="atLeast"/>
        <w:textAlignment w:val="baseline"/>
        <w:rPr>
          <w:rFonts w:ascii="Arial" w:hAnsi="Arial" w:cs="Arial"/>
          <w:noProof/>
          <w:color w:val="000000"/>
          <w:shd w:val="clear" w:color="auto" w:fill="FFFFFF"/>
        </w:rPr>
      </w:pPr>
      <w:r w:rsidRPr="003A29DB">
        <w:rPr>
          <w:rFonts w:ascii="Arial" w:hAnsi="Arial" w:cs="Arial"/>
          <w:noProof/>
          <w:color w:val="000000"/>
          <w:shd w:val="clear" w:color="auto" w:fill="FFFFFF"/>
        </w:rPr>
        <w:t>Making predictions about the future is called extrapolation in the classical statistical handling of time series data.</w:t>
      </w:r>
      <w:r>
        <w:rPr>
          <w:rFonts w:ascii="Arial" w:hAnsi="Arial" w:cs="Arial"/>
          <w:noProof/>
          <w:color w:val="000000"/>
          <w:shd w:val="clear" w:color="auto" w:fill="FFFFFF"/>
        </w:rPr>
        <w:t xml:space="preserve"> </w:t>
      </w:r>
      <w:r w:rsidRPr="003A29DB">
        <w:rPr>
          <w:rFonts w:ascii="Arial" w:hAnsi="Arial" w:cs="Arial"/>
          <w:noProof/>
          <w:color w:val="000000"/>
          <w:shd w:val="clear" w:color="auto" w:fill="FFFFFF"/>
        </w:rPr>
        <w:t>More modern fields focus on the topic and refer to it as time series forecasting.</w:t>
      </w:r>
      <w:r>
        <w:rPr>
          <w:rFonts w:ascii="Arial" w:hAnsi="Arial" w:cs="Arial"/>
          <w:noProof/>
          <w:color w:val="000000"/>
          <w:shd w:val="clear" w:color="auto" w:fill="FFFFFF"/>
        </w:rPr>
        <w:t xml:space="preserve"> </w:t>
      </w:r>
      <w:r w:rsidRPr="003A29DB">
        <w:rPr>
          <w:rFonts w:ascii="Arial" w:hAnsi="Arial" w:cs="Arial"/>
          <w:noProof/>
          <w:color w:val="000000"/>
          <w:shd w:val="clear" w:color="auto" w:fill="FFFFFF"/>
        </w:rPr>
        <w:t>Forecasting involves taking models fit on historical data and using them to predict future observations.</w:t>
      </w:r>
      <w:r>
        <w:rPr>
          <w:rFonts w:ascii="Arial" w:hAnsi="Arial" w:cs="Arial"/>
          <w:noProof/>
          <w:color w:val="000000"/>
          <w:shd w:val="clear" w:color="auto" w:fill="FFFFFF"/>
        </w:rPr>
        <w:t xml:space="preserve"> </w:t>
      </w:r>
      <w:r w:rsidRPr="003A29DB">
        <w:rPr>
          <w:rFonts w:ascii="Arial" w:hAnsi="Arial" w:cs="Arial"/>
          <w:noProof/>
          <w:color w:val="000000"/>
          <w:shd w:val="clear" w:color="auto" w:fill="FFFFFF"/>
        </w:rPr>
        <w:t>Descriptive models can borrow for the future (i.e. to smooth or remove noise), they only seek to best describe the data.</w:t>
      </w:r>
      <w:r>
        <w:rPr>
          <w:rFonts w:ascii="Arial" w:hAnsi="Arial" w:cs="Arial"/>
          <w:noProof/>
          <w:color w:val="000000"/>
          <w:shd w:val="clear" w:color="auto" w:fill="FFFFFF"/>
        </w:rPr>
        <w:t xml:space="preserve"> </w:t>
      </w:r>
      <w:r w:rsidRPr="003A29DB">
        <w:rPr>
          <w:rFonts w:ascii="Arial" w:hAnsi="Arial" w:cs="Arial"/>
          <w:noProof/>
          <w:color w:val="000000"/>
          <w:shd w:val="clear" w:color="auto" w:fill="FFFFFF"/>
        </w:rPr>
        <w:t>An important distinction in forecasting is that the future is completely unavailable and must only be estimated from what has already happened.</w:t>
      </w:r>
    </w:p>
    <w:p w:rsidR="00A20E4A" w:rsidRDefault="005C288A" w:rsidP="00A20E4A">
      <w:pPr>
        <w:shd w:val="clear" w:color="auto" w:fill="FFFFFE"/>
        <w:spacing w:line="318" w:lineRule="atLeast"/>
        <w:rPr>
          <w:rFonts w:ascii="Arial" w:eastAsia="Times New Roman" w:hAnsi="Arial" w:cs="Arial"/>
          <w:noProof/>
          <w:color w:val="000000"/>
          <w:sz w:val="24"/>
          <w:szCs w:val="24"/>
          <w:shd w:val="clear" w:color="auto" w:fill="FFFFFF"/>
        </w:rPr>
      </w:pPr>
      <w:r w:rsidRPr="00A20E4A">
        <w:rPr>
          <w:rFonts w:ascii="Arial" w:eastAsia="Times New Roman" w:hAnsi="Arial" w:cs="Arial"/>
          <w:noProof/>
          <w:color w:val="000000"/>
          <w:sz w:val="24"/>
          <w:szCs w:val="24"/>
          <w:shd w:val="clear" w:color="auto" w:fill="FFFFFF"/>
        </w:rPr>
        <w:t xml:space="preserve">In order to do the prediction, we need to training data set and test data set. </w:t>
      </w:r>
      <w:r w:rsidR="00807FB3">
        <w:rPr>
          <w:rFonts w:ascii="Arial" w:eastAsia="Times New Roman" w:hAnsi="Arial" w:cs="Arial"/>
          <w:noProof/>
          <w:color w:val="000000"/>
          <w:sz w:val="24"/>
          <w:szCs w:val="24"/>
          <w:shd w:val="clear" w:color="auto" w:fill="FFFFFF"/>
        </w:rPr>
        <w:t xml:space="preserve">The </w:t>
      </w:r>
      <w:r>
        <w:rPr>
          <w:rFonts w:ascii="Arial" w:hAnsi="Arial" w:cs="Arial"/>
          <w:noProof/>
          <w:color w:val="000000"/>
          <w:shd w:val="clear" w:color="auto" w:fill="FFFFFF"/>
        </w:rPr>
        <w:t xml:space="preserve">M5 </w:t>
      </w:r>
      <w:r w:rsidR="00807FB3">
        <w:rPr>
          <w:rFonts w:ascii="Arial" w:hAnsi="Arial" w:cs="Arial"/>
          <w:noProof/>
          <w:color w:val="000000"/>
          <w:shd w:val="clear" w:color="auto" w:fill="FFFFFF"/>
        </w:rPr>
        <w:t xml:space="preserve">forecasting </w:t>
      </w:r>
      <w:r w:rsidRPr="00807FB3">
        <w:rPr>
          <w:rFonts w:ascii="Arial" w:hAnsi="Arial" w:cs="Arial"/>
          <w:noProof/>
          <w:color w:val="000000"/>
          <w:sz w:val="24"/>
          <w:shd w:val="clear" w:color="auto" w:fill="FFFFFF"/>
        </w:rPr>
        <w:t>accuracy</w:t>
      </w:r>
      <w:r>
        <w:rPr>
          <w:rFonts w:ascii="Arial" w:hAnsi="Arial" w:cs="Arial"/>
          <w:noProof/>
          <w:color w:val="000000"/>
          <w:shd w:val="clear" w:color="auto" w:fill="FFFFFF"/>
        </w:rPr>
        <w:t xml:space="preserve"> </w:t>
      </w:r>
      <w:r w:rsidRPr="00A20E4A">
        <w:rPr>
          <w:rFonts w:ascii="Arial" w:eastAsia="Times New Roman" w:hAnsi="Arial" w:cs="Arial"/>
          <w:noProof/>
          <w:color w:val="000000"/>
          <w:sz w:val="24"/>
          <w:szCs w:val="24"/>
          <w:shd w:val="clear" w:color="auto" w:fill="FFFFFF"/>
        </w:rPr>
        <w:t>dataset availlable</w:t>
      </w:r>
      <w:r w:rsidR="00A20E4A">
        <w:rPr>
          <w:rFonts w:ascii="Arial" w:eastAsia="Times New Roman" w:hAnsi="Arial" w:cs="Arial"/>
          <w:noProof/>
          <w:color w:val="000000"/>
          <w:sz w:val="24"/>
          <w:szCs w:val="24"/>
          <w:shd w:val="clear" w:color="auto" w:fill="FFFFFF"/>
        </w:rPr>
        <w:t xml:space="preserve"> </w:t>
      </w:r>
      <w:r w:rsidRPr="00A20E4A">
        <w:rPr>
          <w:rFonts w:ascii="Arial" w:eastAsia="Times New Roman" w:hAnsi="Arial" w:cs="Arial"/>
          <w:noProof/>
          <w:color w:val="000000"/>
          <w:sz w:val="24"/>
          <w:szCs w:val="24"/>
          <w:shd w:val="clear" w:color="auto" w:fill="FFFFFF"/>
        </w:rPr>
        <w:t xml:space="preserve">on </w:t>
      </w:r>
      <w:r w:rsidR="00A20E4A">
        <w:rPr>
          <w:rFonts w:ascii="Arial" w:eastAsia="Times New Roman" w:hAnsi="Arial" w:cs="Arial"/>
          <w:noProof/>
          <w:color w:val="000000"/>
          <w:sz w:val="24"/>
          <w:szCs w:val="24"/>
          <w:shd w:val="clear" w:color="auto" w:fill="FFFFFF"/>
        </w:rPr>
        <w:t>k</w:t>
      </w:r>
      <w:r w:rsidRPr="00A20E4A">
        <w:rPr>
          <w:rFonts w:ascii="Arial" w:eastAsia="Times New Roman" w:hAnsi="Arial" w:cs="Arial"/>
          <w:noProof/>
          <w:color w:val="000000"/>
          <w:sz w:val="24"/>
          <w:szCs w:val="24"/>
          <w:shd w:val="clear" w:color="auto" w:fill="FFFFFF"/>
        </w:rPr>
        <w:t xml:space="preserve">aggle there are two different </w:t>
      </w:r>
      <w:r w:rsidR="00C77AF8">
        <w:rPr>
          <w:rFonts w:ascii="Arial" w:eastAsia="Times New Roman" w:hAnsi="Arial" w:cs="Arial"/>
          <w:noProof/>
          <w:color w:val="000000"/>
          <w:sz w:val="24"/>
          <w:szCs w:val="24"/>
          <w:shd w:val="clear" w:color="auto" w:fill="FFFFFF"/>
        </w:rPr>
        <w:t>data</w:t>
      </w:r>
      <w:r w:rsidR="00A20E4A" w:rsidRPr="00A20E4A">
        <w:rPr>
          <w:rFonts w:ascii="Arial" w:eastAsia="Times New Roman" w:hAnsi="Arial" w:cs="Arial"/>
          <w:noProof/>
          <w:color w:val="000000"/>
          <w:sz w:val="24"/>
          <w:szCs w:val="24"/>
          <w:shd w:val="clear" w:color="auto" w:fill="FFFFFF"/>
        </w:rPr>
        <w:t xml:space="preserve"> for validation and evaluation</w:t>
      </w:r>
      <w:r w:rsidR="00A20E4A">
        <w:rPr>
          <w:rFonts w:ascii="Arial" w:eastAsia="Times New Roman" w:hAnsi="Arial" w:cs="Arial"/>
          <w:noProof/>
          <w:color w:val="000000"/>
          <w:sz w:val="24"/>
          <w:szCs w:val="24"/>
          <w:shd w:val="clear" w:color="auto" w:fill="FFFFFF"/>
        </w:rPr>
        <w:t>.</w:t>
      </w:r>
      <w:r w:rsidR="00807FB3">
        <w:rPr>
          <w:rFonts w:ascii="Arial" w:eastAsia="Times New Roman" w:hAnsi="Arial" w:cs="Arial"/>
          <w:noProof/>
          <w:color w:val="000000"/>
          <w:sz w:val="24"/>
          <w:szCs w:val="24"/>
          <w:shd w:val="clear" w:color="auto" w:fill="FFFFFF"/>
        </w:rPr>
        <w:t xml:space="preserve"> </w:t>
      </w:r>
      <w:r w:rsidR="00C77AF8">
        <w:rPr>
          <w:rFonts w:ascii="Arial" w:eastAsia="Times New Roman" w:hAnsi="Arial" w:cs="Arial"/>
          <w:noProof/>
          <w:color w:val="000000"/>
          <w:sz w:val="24"/>
          <w:szCs w:val="24"/>
          <w:shd w:val="clear" w:color="auto" w:fill="FFFFFF"/>
        </w:rPr>
        <w:t>While using evaluation table for the purpose of testing, the calculation of root mean square error was not possible. So, to predict the sales the sales_train_validation was splited into training and testing data.</w:t>
      </w:r>
    </w:p>
    <w:p w:rsidR="002A7BBF" w:rsidRDefault="002A7BBF" w:rsidP="00A20E4A">
      <w:pPr>
        <w:shd w:val="clear" w:color="auto" w:fill="FFFFFE"/>
        <w:spacing w:line="318" w:lineRule="atLeast"/>
        <w:rPr>
          <w:rFonts w:ascii="CMR10" w:hAnsi="CMR10" w:cs="CMR10"/>
        </w:rPr>
      </w:pPr>
      <w:r>
        <w:rPr>
          <w:rFonts w:ascii="Arial" w:eastAsia="Times New Roman" w:hAnsi="Arial" w:cs="Arial"/>
          <w:noProof/>
          <w:color w:val="000000"/>
          <w:sz w:val="24"/>
          <w:szCs w:val="24"/>
          <w:shd w:val="clear" w:color="auto" w:fill="FFFFFF"/>
        </w:rPr>
        <w:t xml:space="preserve">In order to, </w:t>
      </w:r>
      <w:r w:rsidR="00CA266E">
        <w:rPr>
          <w:rFonts w:ascii="Arial" w:eastAsia="Times New Roman" w:hAnsi="Arial" w:cs="Arial"/>
          <w:noProof/>
          <w:color w:val="000000"/>
          <w:sz w:val="24"/>
          <w:szCs w:val="24"/>
          <w:shd w:val="clear" w:color="auto" w:fill="FFFFFF"/>
        </w:rPr>
        <w:t xml:space="preserve">analyse how the the models are trained and how well they are good at forecasting the sales first four rows are used. These rows belongs to HOBBIES category. </w:t>
      </w:r>
      <w:r w:rsidR="008F5FB5">
        <w:rPr>
          <w:rFonts w:ascii="Arial" w:eastAsia="Times New Roman" w:hAnsi="Arial" w:cs="Arial"/>
          <w:noProof/>
          <w:color w:val="000000"/>
          <w:sz w:val="24"/>
          <w:szCs w:val="24"/>
          <w:shd w:val="clear" w:color="auto" w:fill="FFFFFF"/>
        </w:rPr>
        <w:t>In this project w</w:t>
      </w:r>
      <w:r w:rsidR="00CA266E">
        <w:rPr>
          <w:rFonts w:ascii="Arial" w:eastAsia="Times New Roman" w:hAnsi="Arial" w:cs="Arial"/>
          <w:noProof/>
          <w:color w:val="000000"/>
          <w:sz w:val="24"/>
          <w:szCs w:val="24"/>
          <w:shd w:val="clear" w:color="auto" w:fill="FFFFFF"/>
        </w:rPr>
        <w:t>e have</w:t>
      </w:r>
      <w:r w:rsidR="008F5FB5">
        <w:rPr>
          <w:rFonts w:ascii="Arial" w:eastAsia="Times New Roman" w:hAnsi="Arial" w:cs="Arial"/>
          <w:noProof/>
          <w:color w:val="000000"/>
          <w:sz w:val="24"/>
          <w:szCs w:val="24"/>
          <w:shd w:val="clear" w:color="auto" w:fill="FFFFFF"/>
        </w:rPr>
        <w:t xml:space="preserve"> used </w:t>
      </w:r>
      <w:r w:rsidR="008F5FB5">
        <w:rPr>
          <w:rFonts w:ascii="CMR10" w:hAnsi="CMR10" w:cs="CMR10"/>
        </w:rPr>
        <w:t>Exponential Smoothing,</w:t>
      </w:r>
      <w:r w:rsidR="008F5FB5" w:rsidRPr="008F5FB5">
        <w:rPr>
          <w:rFonts w:ascii="CMR10" w:hAnsi="CMR10" w:cs="CMR10"/>
        </w:rPr>
        <w:t xml:space="preserve"> </w:t>
      </w:r>
      <w:r w:rsidR="008F5FB5">
        <w:rPr>
          <w:rFonts w:ascii="CMR10" w:hAnsi="CMR10" w:cs="CMR10"/>
        </w:rPr>
        <w:t xml:space="preserve">Holt-Winters Exponential Smoothing, Moving Average, ARIMA and FBProphet models. We will calculate root mean square error for all these models and will compare them to see which model works best for the </w:t>
      </w:r>
      <w:r w:rsidR="00A605FE">
        <w:rPr>
          <w:rFonts w:ascii="CMR10" w:hAnsi="CMR10" w:cs="CMR10"/>
        </w:rPr>
        <w:t xml:space="preserve">M5 </w:t>
      </w:r>
      <w:r w:rsidR="008F5FB5">
        <w:rPr>
          <w:rFonts w:ascii="CMR10" w:hAnsi="CMR10" w:cs="CMR10"/>
        </w:rPr>
        <w:t>data</w:t>
      </w:r>
      <w:r w:rsidR="00A605FE">
        <w:rPr>
          <w:rFonts w:ascii="CMR10" w:hAnsi="CMR10" w:cs="CMR10"/>
        </w:rPr>
        <w:t>.</w:t>
      </w:r>
      <w:r w:rsidR="008F5FB5">
        <w:rPr>
          <w:rFonts w:ascii="CMR10" w:hAnsi="CMR10" w:cs="CMR10"/>
        </w:rPr>
        <w:t xml:space="preserve"> </w:t>
      </w:r>
    </w:p>
    <w:p w:rsidR="001B21CA" w:rsidRPr="006A6EDC" w:rsidRDefault="001B21CA" w:rsidP="00A20E4A">
      <w:pPr>
        <w:shd w:val="clear" w:color="auto" w:fill="FFFFFE"/>
        <w:spacing w:line="318" w:lineRule="atLeast"/>
        <w:rPr>
          <w:rFonts w:ascii="CMR10" w:hAnsi="CMR10" w:cs="CMR10"/>
          <w:sz w:val="24"/>
        </w:rPr>
      </w:pPr>
    </w:p>
    <w:p w:rsidR="006A6EDC" w:rsidRDefault="006A6EDC" w:rsidP="006A6EDC">
      <w:pPr>
        <w:shd w:val="clear" w:color="auto" w:fill="FFFFFE"/>
        <w:spacing w:line="318" w:lineRule="atLeast"/>
        <w:ind w:left="360"/>
        <w:rPr>
          <w:rFonts w:ascii="Arial" w:hAnsi="Arial" w:cs="Arial"/>
          <w:b/>
          <w:sz w:val="28"/>
        </w:rPr>
      </w:pPr>
    </w:p>
    <w:p w:rsidR="006A6EDC" w:rsidRDefault="006A6EDC" w:rsidP="006A6EDC">
      <w:pPr>
        <w:shd w:val="clear" w:color="auto" w:fill="FFFFFE"/>
        <w:spacing w:line="318" w:lineRule="atLeast"/>
        <w:ind w:left="360"/>
        <w:rPr>
          <w:rFonts w:ascii="Arial" w:hAnsi="Arial" w:cs="Arial"/>
          <w:b/>
          <w:sz w:val="28"/>
        </w:rPr>
      </w:pPr>
    </w:p>
    <w:p w:rsidR="006A6EDC" w:rsidRDefault="006A6EDC" w:rsidP="006A6EDC">
      <w:pPr>
        <w:shd w:val="clear" w:color="auto" w:fill="FFFFFE"/>
        <w:spacing w:line="318" w:lineRule="atLeast"/>
        <w:ind w:left="360"/>
        <w:rPr>
          <w:rFonts w:ascii="Arial" w:hAnsi="Arial" w:cs="Arial"/>
          <w:b/>
          <w:sz w:val="28"/>
        </w:rPr>
      </w:pPr>
    </w:p>
    <w:p w:rsidR="006A6EDC" w:rsidRDefault="006A6EDC" w:rsidP="006A6EDC">
      <w:pPr>
        <w:shd w:val="clear" w:color="auto" w:fill="FFFFFE"/>
        <w:spacing w:line="318" w:lineRule="atLeast"/>
        <w:ind w:left="360"/>
        <w:rPr>
          <w:rFonts w:ascii="Arial" w:hAnsi="Arial" w:cs="Arial"/>
          <w:b/>
          <w:sz w:val="28"/>
        </w:rPr>
      </w:pPr>
    </w:p>
    <w:p w:rsidR="006A6EDC" w:rsidRDefault="006A6EDC" w:rsidP="006A6EDC">
      <w:pPr>
        <w:shd w:val="clear" w:color="auto" w:fill="FFFFFE"/>
        <w:spacing w:line="318" w:lineRule="atLeast"/>
        <w:ind w:left="360"/>
        <w:rPr>
          <w:rFonts w:ascii="Arial" w:hAnsi="Arial" w:cs="Arial"/>
          <w:b/>
          <w:sz w:val="28"/>
        </w:rPr>
      </w:pPr>
    </w:p>
    <w:p w:rsidR="006A6EDC" w:rsidRDefault="006A6EDC" w:rsidP="006A6EDC">
      <w:pPr>
        <w:shd w:val="clear" w:color="auto" w:fill="FFFFFE"/>
        <w:spacing w:line="318" w:lineRule="atLeast"/>
        <w:ind w:left="360"/>
        <w:rPr>
          <w:rFonts w:ascii="Arial" w:hAnsi="Arial" w:cs="Arial"/>
          <w:b/>
          <w:sz w:val="28"/>
        </w:rPr>
      </w:pPr>
    </w:p>
    <w:p w:rsidR="006A6EDC" w:rsidRDefault="006A6EDC" w:rsidP="006A6EDC">
      <w:pPr>
        <w:shd w:val="clear" w:color="auto" w:fill="FFFFFE"/>
        <w:spacing w:line="318" w:lineRule="atLeast"/>
        <w:ind w:left="360"/>
        <w:rPr>
          <w:rFonts w:ascii="Arial" w:hAnsi="Arial" w:cs="Arial"/>
          <w:b/>
          <w:sz w:val="28"/>
        </w:rPr>
      </w:pPr>
    </w:p>
    <w:p w:rsidR="006A6EDC" w:rsidRDefault="006A6EDC" w:rsidP="006A6EDC">
      <w:pPr>
        <w:shd w:val="clear" w:color="auto" w:fill="FFFFFE"/>
        <w:spacing w:line="318" w:lineRule="atLeast"/>
        <w:ind w:left="360"/>
        <w:rPr>
          <w:rFonts w:ascii="Arial" w:hAnsi="Arial" w:cs="Arial"/>
          <w:b/>
          <w:sz w:val="28"/>
        </w:rPr>
      </w:pPr>
    </w:p>
    <w:p w:rsidR="001B21CA" w:rsidRPr="00D002A2" w:rsidRDefault="00D002A2" w:rsidP="00D002A2">
      <w:pPr>
        <w:shd w:val="clear" w:color="auto" w:fill="FFFFFE"/>
        <w:spacing w:line="318" w:lineRule="atLeast"/>
        <w:rPr>
          <w:rFonts w:ascii="Arial" w:hAnsi="Arial" w:cs="Arial"/>
          <w:b/>
          <w:sz w:val="28"/>
        </w:rPr>
      </w:pPr>
      <w:r w:rsidRPr="00D002A2">
        <w:rPr>
          <w:rFonts w:ascii="Arial" w:hAnsi="Arial" w:cs="Arial"/>
          <w:b/>
          <w:sz w:val="28"/>
        </w:rPr>
        <w:lastRenderedPageBreak/>
        <w:t>3.</w:t>
      </w:r>
      <w:r>
        <w:rPr>
          <w:rFonts w:ascii="Arial" w:hAnsi="Arial" w:cs="Arial"/>
          <w:b/>
          <w:sz w:val="28"/>
        </w:rPr>
        <w:t xml:space="preserve"> 1</w:t>
      </w:r>
      <w:r w:rsidRPr="00D002A2">
        <w:rPr>
          <w:rFonts w:ascii="Arial" w:hAnsi="Arial" w:cs="Arial"/>
          <w:b/>
          <w:sz w:val="28"/>
        </w:rPr>
        <w:t xml:space="preserve"> </w:t>
      </w:r>
      <w:r w:rsidR="001B21CA" w:rsidRPr="00D002A2">
        <w:rPr>
          <w:rFonts w:ascii="Arial" w:hAnsi="Arial" w:cs="Arial"/>
          <w:b/>
          <w:sz w:val="28"/>
        </w:rPr>
        <w:t>Exponential Smoothing</w:t>
      </w:r>
    </w:p>
    <w:p w:rsidR="004808A5" w:rsidRDefault="00C5171F" w:rsidP="00CE33E6">
      <w:pPr>
        <w:pStyle w:val="NormalWeb"/>
        <w:shd w:val="clear" w:color="auto" w:fill="FFFFFF"/>
        <w:spacing w:before="0" w:beforeAutospacing="0" w:after="0" w:afterAutospacing="0"/>
        <w:textAlignment w:val="baseline"/>
        <w:rPr>
          <w:rFonts w:ascii="Arial" w:hAnsi="Arial" w:cs="Arial"/>
          <w:noProof/>
          <w:color w:val="000000"/>
          <w:shd w:val="clear" w:color="auto" w:fill="FFFFFF"/>
        </w:rPr>
      </w:pPr>
      <w:r w:rsidRPr="00C5171F">
        <w:rPr>
          <w:rFonts w:ascii="Arial" w:hAnsi="Arial" w:cs="Arial"/>
          <w:noProof/>
          <w:color w:val="000000"/>
          <w:shd w:val="clear" w:color="auto" w:fill="FFFFFF"/>
        </w:rPr>
        <w:t>Exponential smoothing is a time series forecasting method for univariate data that can be extended to support data with a systematic trend or seasonal component.</w:t>
      </w:r>
      <w:r w:rsidR="00CE33E6">
        <w:rPr>
          <w:rFonts w:ascii="Arial" w:hAnsi="Arial" w:cs="Arial"/>
          <w:noProof/>
          <w:color w:val="000000"/>
          <w:shd w:val="clear" w:color="auto" w:fill="FFFFFF"/>
        </w:rPr>
        <w:t xml:space="preserve"> </w:t>
      </w:r>
      <w:r w:rsidR="00CE33E6" w:rsidRPr="00C762A1">
        <w:rPr>
          <w:rFonts w:ascii="Arial" w:hAnsi="Arial"/>
          <w:bCs/>
          <w:noProof/>
          <w:color w:val="000000"/>
          <w:shd w:val="clear" w:color="auto" w:fill="FFFFFF"/>
        </w:rPr>
        <w:t>Exponential smoothing</w:t>
      </w:r>
      <w:r w:rsidR="00CE33E6" w:rsidRPr="00CE33E6">
        <w:rPr>
          <w:rFonts w:ascii="Arial" w:hAnsi="Arial"/>
          <w:b/>
          <w:bCs/>
          <w:noProof/>
          <w:color w:val="000000"/>
          <w:shd w:val="clear" w:color="auto" w:fill="FFFFFF"/>
        </w:rPr>
        <w:t> </w:t>
      </w:r>
      <w:r w:rsidR="00CE33E6" w:rsidRPr="00CE33E6">
        <w:rPr>
          <w:rFonts w:ascii="Arial" w:hAnsi="Arial" w:cs="Arial"/>
          <w:noProof/>
          <w:color w:val="000000"/>
          <w:shd w:val="clear" w:color="auto" w:fill="FFFFFF"/>
        </w:rPr>
        <w:t>of </w:t>
      </w:r>
      <w:hyperlink r:id="rId32" w:history="1">
        <w:r w:rsidR="00CE33E6" w:rsidRPr="00CE33E6">
          <w:rPr>
            <w:rFonts w:ascii="Arial" w:hAnsi="Arial"/>
            <w:noProof/>
            <w:color w:val="000000"/>
            <w:shd w:val="clear" w:color="auto" w:fill="FFFFFF"/>
          </w:rPr>
          <w:t>time series</w:t>
        </w:r>
      </w:hyperlink>
      <w:r w:rsidR="00CE33E6" w:rsidRPr="00CE33E6">
        <w:rPr>
          <w:rFonts w:ascii="Arial" w:hAnsi="Arial" w:cs="Arial"/>
          <w:noProof/>
          <w:color w:val="000000"/>
          <w:shd w:val="clear" w:color="auto" w:fill="FFFFFF"/>
        </w:rPr>
        <w:t> data assigns exponentially decreasing weights for newest to oldest </w:t>
      </w:r>
      <w:hyperlink r:id="rId33" w:history="1">
        <w:r w:rsidR="00CE33E6" w:rsidRPr="00CE33E6">
          <w:rPr>
            <w:rFonts w:ascii="Arial" w:hAnsi="Arial"/>
            <w:noProof/>
            <w:color w:val="000000"/>
            <w:shd w:val="clear" w:color="auto" w:fill="FFFFFF"/>
          </w:rPr>
          <w:t>observations</w:t>
        </w:r>
      </w:hyperlink>
      <w:r w:rsidR="00CE33E6" w:rsidRPr="00CE33E6">
        <w:rPr>
          <w:rFonts w:ascii="Arial" w:hAnsi="Arial" w:cs="Arial"/>
          <w:noProof/>
          <w:color w:val="000000"/>
          <w:shd w:val="clear" w:color="auto" w:fill="FFFFFF"/>
        </w:rPr>
        <w:t>. In other words, the older the data, the less priority (“weight”) the data is given; newer data is seen as more relevant and is assigned more weight. Smoothing parameters (smoothing constants) determines the weights for observations.</w:t>
      </w:r>
      <w:r w:rsidR="00CE33E6">
        <w:rPr>
          <w:rFonts w:ascii="Arial" w:hAnsi="Arial" w:cs="Arial"/>
          <w:noProof/>
          <w:color w:val="000000"/>
          <w:shd w:val="clear" w:color="auto" w:fill="FFFFFF"/>
        </w:rPr>
        <w:t xml:space="preserve"> </w:t>
      </w:r>
      <w:r w:rsidR="004808A5" w:rsidRPr="004808A5">
        <w:rPr>
          <w:rFonts w:ascii="Arial" w:hAnsi="Arial" w:cs="Arial"/>
          <w:noProof/>
          <w:color w:val="000000"/>
          <w:shd w:val="clear" w:color="auto" w:fill="FFFFFF"/>
        </w:rPr>
        <w:t>This parameter controls the rate at which the influence of the observations at prior time steps decay exponentially. Alpha is often set to a value between 0 and 1. Large values mean that the model pays attention mainly to the most recent past observations, whereas smaller values mean more of the history is taken into account when making a prediction.</w:t>
      </w:r>
      <w:r w:rsidR="004808A5" w:rsidRPr="00CE33E6">
        <w:rPr>
          <w:rFonts w:ascii="Arial" w:hAnsi="Arial" w:cs="Arial"/>
          <w:noProof/>
          <w:color w:val="000000"/>
          <w:shd w:val="clear" w:color="auto" w:fill="FFFFFF"/>
        </w:rPr>
        <w:t xml:space="preserve"> </w:t>
      </w:r>
    </w:p>
    <w:p w:rsidR="00CE33E6" w:rsidRPr="00CE33E6" w:rsidRDefault="00CE33E6" w:rsidP="00CE33E6">
      <w:pPr>
        <w:pStyle w:val="NormalWeb"/>
        <w:shd w:val="clear" w:color="auto" w:fill="FFFFFF"/>
        <w:spacing w:before="0" w:beforeAutospacing="0" w:after="0" w:afterAutospacing="0"/>
        <w:textAlignment w:val="baseline"/>
        <w:rPr>
          <w:rFonts w:ascii="Arial" w:hAnsi="Arial" w:cs="Arial"/>
          <w:noProof/>
          <w:color w:val="000000"/>
          <w:shd w:val="clear" w:color="auto" w:fill="FFFFFF"/>
        </w:rPr>
      </w:pPr>
      <w:r w:rsidRPr="00CE33E6">
        <w:rPr>
          <w:rFonts w:ascii="Arial" w:hAnsi="Arial" w:cs="Arial"/>
          <w:noProof/>
          <w:color w:val="000000"/>
          <w:shd w:val="clear" w:color="auto" w:fill="FFFFFF"/>
        </w:rPr>
        <w:t>Exponential smoothing is usually used to make short term forecasts, as longer term forecasts using this technique can be quite unreliable.</w:t>
      </w:r>
      <w:r w:rsidR="00E91926">
        <w:rPr>
          <w:rFonts w:ascii="Arial" w:hAnsi="Arial" w:cs="Arial"/>
          <w:noProof/>
          <w:color w:val="000000"/>
          <w:shd w:val="clear" w:color="auto" w:fill="FFFFFF"/>
        </w:rPr>
        <w:t xml:space="preserve"> There are three types of exponential smoothing:</w:t>
      </w:r>
    </w:p>
    <w:p w:rsidR="00CE33E6" w:rsidRDefault="00CE33E6" w:rsidP="00CE33E6">
      <w:pPr>
        <w:rPr>
          <w:rFonts w:ascii="Times New Roman" w:hAnsi="Times New Roman" w:cs="Times New Roman"/>
          <w:sz w:val="24"/>
          <w:szCs w:val="24"/>
        </w:rPr>
      </w:pPr>
      <w:r>
        <w:rPr>
          <w:rFonts w:ascii="Arial" w:hAnsi="Arial" w:cs="Arial"/>
          <w:color w:val="777777"/>
        </w:rPr>
        <w:br w:type="textWrapping" w:clear="all"/>
      </w:r>
    </w:p>
    <w:p w:rsidR="00CE33E6" w:rsidRPr="004808A5" w:rsidRDefault="00CE33E6" w:rsidP="00E91926">
      <w:pPr>
        <w:numPr>
          <w:ilvl w:val="0"/>
          <w:numId w:val="14"/>
        </w:numPr>
        <w:shd w:val="clear" w:color="auto" w:fill="FFFFFF"/>
        <w:spacing w:after="0" w:line="240" w:lineRule="auto"/>
        <w:textAlignment w:val="baseline"/>
        <w:rPr>
          <w:rFonts w:ascii="Arial" w:eastAsia="Times New Roman" w:hAnsi="Arial" w:cs="Arial"/>
          <w:noProof/>
          <w:color w:val="000000"/>
          <w:sz w:val="24"/>
          <w:szCs w:val="24"/>
          <w:shd w:val="clear" w:color="auto" w:fill="FFFFFF"/>
        </w:rPr>
      </w:pPr>
      <w:r w:rsidRPr="004808A5">
        <w:rPr>
          <w:rFonts w:ascii="Arial" w:eastAsia="Times New Roman" w:hAnsi="Arial"/>
          <w:b/>
          <w:bCs/>
          <w:noProof/>
          <w:color w:val="000000"/>
          <w:sz w:val="24"/>
          <w:szCs w:val="24"/>
          <w:shd w:val="clear" w:color="auto" w:fill="FFFFFF"/>
        </w:rPr>
        <w:t>Simple (single) exponential smoothing</w:t>
      </w:r>
      <w:r w:rsidRPr="004808A5">
        <w:rPr>
          <w:rFonts w:ascii="Arial" w:eastAsia="Times New Roman" w:hAnsi="Arial" w:cs="Arial"/>
          <w:noProof/>
          <w:color w:val="000000"/>
          <w:sz w:val="24"/>
          <w:szCs w:val="24"/>
          <w:shd w:val="clear" w:color="auto" w:fill="FFFFFF"/>
        </w:rPr>
        <w:t> uses a weighted moving average with exponentially decreasing weights.</w:t>
      </w:r>
    </w:p>
    <w:p w:rsidR="00CE33E6" w:rsidRPr="004808A5" w:rsidRDefault="00CE33E6" w:rsidP="00E91926">
      <w:pPr>
        <w:numPr>
          <w:ilvl w:val="0"/>
          <w:numId w:val="14"/>
        </w:numPr>
        <w:shd w:val="clear" w:color="auto" w:fill="FFFFFF"/>
        <w:spacing w:after="0" w:line="240" w:lineRule="auto"/>
        <w:textAlignment w:val="baseline"/>
        <w:rPr>
          <w:rFonts w:ascii="Arial" w:eastAsia="Times New Roman" w:hAnsi="Arial" w:cs="Arial"/>
          <w:noProof/>
          <w:color w:val="000000"/>
          <w:sz w:val="24"/>
          <w:szCs w:val="24"/>
          <w:shd w:val="clear" w:color="auto" w:fill="FFFFFF"/>
        </w:rPr>
      </w:pPr>
      <w:r w:rsidRPr="004808A5">
        <w:rPr>
          <w:rFonts w:ascii="Arial" w:eastAsia="Times New Roman" w:hAnsi="Arial"/>
          <w:b/>
          <w:bCs/>
          <w:noProof/>
          <w:color w:val="000000"/>
          <w:sz w:val="24"/>
          <w:szCs w:val="24"/>
          <w:shd w:val="clear" w:color="auto" w:fill="FFFFFF"/>
        </w:rPr>
        <w:t>Holt’s trend-corrected double exponential smoothing</w:t>
      </w:r>
      <w:r w:rsidRPr="004808A5">
        <w:rPr>
          <w:rFonts w:ascii="Arial" w:eastAsia="Times New Roman" w:hAnsi="Arial" w:cs="Arial"/>
          <w:noProof/>
          <w:color w:val="000000"/>
          <w:sz w:val="24"/>
          <w:szCs w:val="24"/>
          <w:shd w:val="clear" w:color="auto" w:fill="FFFFFF"/>
        </w:rPr>
        <w:t> is usually more reliable for handling data that shows </w:t>
      </w:r>
      <w:hyperlink r:id="rId34" w:history="1">
        <w:r w:rsidRPr="004808A5">
          <w:rPr>
            <w:rFonts w:ascii="Arial" w:eastAsia="Times New Roman" w:hAnsi="Arial"/>
            <w:noProof/>
            <w:color w:val="000000"/>
            <w:sz w:val="24"/>
            <w:szCs w:val="24"/>
            <w:shd w:val="clear" w:color="auto" w:fill="FFFFFF"/>
          </w:rPr>
          <w:t>trends</w:t>
        </w:r>
      </w:hyperlink>
      <w:r w:rsidRPr="004808A5">
        <w:rPr>
          <w:rFonts w:ascii="Arial" w:eastAsia="Times New Roman" w:hAnsi="Arial" w:cs="Arial"/>
          <w:noProof/>
          <w:color w:val="000000"/>
          <w:sz w:val="24"/>
          <w:szCs w:val="24"/>
          <w:shd w:val="clear" w:color="auto" w:fill="FFFFFF"/>
        </w:rPr>
        <w:t>, compared to the single procedure.</w:t>
      </w:r>
    </w:p>
    <w:p w:rsidR="00CE33E6" w:rsidRDefault="00CE33E6" w:rsidP="00E91926">
      <w:pPr>
        <w:numPr>
          <w:ilvl w:val="0"/>
          <w:numId w:val="14"/>
        </w:numPr>
        <w:shd w:val="clear" w:color="auto" w:fill="FFFFFF"/>
        <w:spacing w:after="0" w:line="240" w:lineRule="auto"/>
        <w:textAlignment w:val="baseline"/>
        <w:rPr>
          <w:rFonts w:ascii="Arial" w:eastAsia="Times New Roman" w:hAnsi="Arial" w:cs="Arial"/>
          <w:noProof/>
          <w:color w:val="000000"/>
          <w:sz w:val="24"/>
          <w:szCs w:val="24"/>
          <w:shd w:val="clear" w:color="auto" w:fill="FFFFFF"/>
        </w:rPr>
      </w:pPr>
      <w:r w:rsidRPr="004808A5">
        <w:rPr>
          <w:rFonts w:ascii="Arial" w:eastAsia="Times New Roman" w:hAnsi="Arial"/>
          <w:b/>
          <w:bCs/>
          <w:noProof/>
          <w:color w:val="000000"/>
          <w:sz w:val="24"/>
          <w:szCs w:val="24"/>
          <w:shd w:val="clear" w:color="auto" w:fill="FFFFFF"/>
        </w:rPr>
        <w:t>Triple exponential smoothing </w:t>
      </w:r>
      <w:r w:rsidRPr="004808A5">
        <w:rPr>
          <w:rFonts w:ascii="Arial" w:eastAsia="Times New Roman" w:hAnsi="Arial" w:cs="Arial"/>
          <w:noProof/>
          <w:color w:val="000000"/>
          <w:sz w:val="24"/>
          <w:szCs w:val="24"/>
          <w:shd w:val="clear" w:color="auto" w:fill="FFFFFF"/>
        </w:rPr>
        <w:t>(also called the Multiplicative Holt-Winters) is usually more reliable for parabolic trends or data that shows trends </w:t>
      </w:r>
      <w:r w:rsidRPr="004808A5">
        <w:rPr>
          <w:rFonts w:ascii="Arial" w:eastAsia="Times New Roman" w:hAnsi="Arial"/>
          <w:i/>
          <w:iCs/>
          <w:noProof/>
          <w:color w:val="000000"/>
          <w:sz w:val="24"/>
          <w:szCs w:val="24"/>
          <w:shd w:val="clear" w:color="auto" w:fill="FFFFFF"/>
        </w:rPr>
        <w:t>and </w:t>
      </w:r>
      <w:hyperlink r:id="rId35" w:anchor="seasonality" w:history="1">
        <w:r w:rsidRPr="004808A5">
          <w:rPr>
            <w:rFonts w:ascii="Arial" w:eastAsia="Times New Roman" w:hAnsi="Arial"/>
            <w:noProof/>
            <w:color w:val="000000"/>
            <w:sz w:val="24"/>
            <w:szCs w:val="24"/>
            <w:shd w:val="clear" w:color="auto" w:fill="FFFFFF"/>
          </w:rPr>
          <w:t>seasonality</w:t>
        </w:r>
      </w:hyperlink>
      <w:r w:rsidR="00E91926">
        <w:rPr>
          <w:rFonts w:ascii="Arial" w:eastAsia="Times New Roman" w:hAnsi="Arial" w:cs="Arial"/>
          <w:noProof/>
          <w:color w:val="000000"/>
          <w:sz w:val="24"/>
          <w:szCs w:val="24"/>
          <w:shd w:val="clear" w:color="auto" w:fill="FFFFFF"/>
        </w:rPr>
        <w:t>.</w:t>
      </w:r>
    </w:p>
    <w:p w:rsidR="00425D0A" w:rsidRPr="00A47253" w:rsidRDefault="00425D0A" w:rsidP="00425D0A">
      <w:pPr>
        <w:shd w:val="clear" w:color="auto" w:fill="FFFFFF"/>
        <w:spacing w:after="0" w:line="240" w:lineRule="auto"/>
        <w:ind w:left="720"/>
        <w:textAlignment w:val="baseline"/>
        <w:rPr>
          <w:rFonts w:ascii="Arial" w:eastAsia="Times New Roman" w:hAnsi="Arial"/>
          <w:noProof/>
          <w:color w:val="000000"/>
          <w:sz w:val="24"/>
          <w:szCs w:val="24"/>
          <w:shd w:val="clear" w:color="auto" w:fill="FFFFFF"/>
        </w:rPr>
      </w:pPr>
    </w:p>
    <w:p w:rsidR="007763A2" w:rsidRPr="00A47253" w:rsidRDefault="00425D0A" w:rsidP="006D1088">
      <w:pPr>
        <w:autoSpaceDE w:val="0"/>
        <w:autoSpaceDN w:val="0"/>
        <w:adjustRightInd w:val="0"/>
        <w:spacing w:after="0" w:line="240" w:lineRule="auto"/>
        <w:rPr>
          <w:rFonts w:ascii="Arial" w:eastAsia="Times New Roman" w:hAnsi="Arial"/>
          <w:noProof/>
          <w:color w:val="000000"/>
          <w:sz w:val="24"/>
          <w:szCs w:val="24"/>
          <w:shd w:val="clear" w:color="auto" w:fill="FFFFFF"/>
        </w:rPr>
      </w:pPr>
      <w:r w:rsidRPr="00A47253">
        <w:rPr>
          <w:rFonts w:ascii="Arial" w:eastAsia="Times New Roman" w:hAnsi="Arial"/>
          <w:noProof/>
          <w:color w:val="000000"/>
          <w:sz w:val="24"/>
          <w:szCs w:val="24"/>
          <w:shd w:val="clear" w:color="auto" w:fill="FFFFFF"/>
        </w:rPr>
        <w:t>With exponential smoothing  mode</w:t>
      </w:r>
      <w:r w:rsidR="006D1088" w:rsidRPr="00A47253">
        <w:rPr>
          <w:rFonts w:ascii="Arial" w:eastAsia="Times New Roman" w:hAnsi="Arial"/>
          <w:noProof/>
          <w:color w:val="000000"/>
          <w:sz w:val="24"/>
          <w:szCs w:val="24"/>
          <w:shd w:val="clear" w:color="auto" w:fill="FFFFFF"/>
        </w:rPr>
        <w:t xml:space="preserve">l, we use the seasonal periods and </w:t>
      </w:r>
      <w:r w:rsidRPr="00A47253">
        <w:rPr>
          <w:rFonts w:ascii="Arial" w:eastAsia="Times New Roman" w:hAnsi="Arial"/>
          <w:noProof/>
          <w:color w:val="000000"/>
          <w:sz w:val="24"/>
          <w:szCs w:val="24"/>
          <w:shd w:val="clear" w:color="auto" w:fill="FFFFFF"/>
        </w:rPr>
        <w:t xml:space="preserve">seasonal additive model. </w:t>
      </w:r>
      <w:r w:rsidR="006D1088" w:rsidRPr="00A47253">
        <w:rPr>
          <w:rFonts w:ascii="Arial" w:eastAsia="Times New Roman" w:hAnsi="Arial"/>
          <w:noProof/>
          <w:color w:val="000000"/>
          <w:sz w:val="24"/>
          <w:szCs w:val="24"/>
          <w:shd w:val="clear" w:color="auto" w:fill="FFFFFF"/>
        </w:rPr>
        <w:t>The root mean square error value is 0.19. This value changes when we change seasonal periods</w:t>
      </w:r>
      <w:r w:rsidR="0013735A" w:rsidRPr="00A47253">
        <w:rPr>
          <w:rFonts w:ascii="Arial" w:eastAsia="Times New Roman" w:hAnsi="Arial"/>
          <w:noProof/>
          <w:color w:val="000000"/>
          <w:sz w:val="24"/>
          <w:szCs w:val="24"/>
          <w:shd w:val="clear" w:color="auto" w:fill="FFFFFF"/>
        </w:rPr>
        <w:t xml:space="preserve"> and  type of seasonal component</w:t>
      </w:r>
      <w:r w:rsidR="006D1088" w:rsidRPr="00A47253">
        <w:rPr>
          <w:rFonts w:ascii="Arial" w:eastAsia="Times New Roman" w:hAnsi="Arial"/>
          <w:noProof/>
          <w:color w:val="000000"/>
          <w:sz w:val="24"/>
          <w:szCs w:val="24"/>
          <w:shd w:val="clear" w:color="auto" w:fill="FFFFFF"/>
        </w:rPr>
        <w:t>. By trial and error, we get 0.19 is the lowest RMSE.</w:t>
      </w:r>
    </w:p>
    <w:p w:rsidR="004808A5" w:rsidRDefault="004808A5" w:rsidP="004808A5">
      <w:pPr>
        <w:shd w:val="clear" w:color="auto" w:fill="FFFFFF"/>
        <w:spacing w:after="0" w:line="240" w:lineRule="auto"/>
        <w:ind w:left="502"/>
        <w:textAlignment w:val="baseline"/>
        <w:rPr>
          <w:rFonts w:ascii="inherit" w:hAnsi="inherit" w:cs="Arial"/>
          <w:color w:val="777777"/>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D002A2" w:rsidRDefault="00D002A2" w:rsidP="00D002A2">
      <w:pPr>
        <w:pStyle w:val="ListParagraph"/>
        <w:shd w:val="clear" w:color="auto" w:fill="FFFFFE"/>
        <w:spacing w:line="318" w:lineRule="atLeast"/>
        <w:ind w:left="750"/>
        <w:rPr>
          <w:rFonts w:ascii="Arial" w:eastAsia="Times New Roman" w:hAnsi="Arial"/>
          <w:b/>
          <w:bCs/>
          <w:noProof/>
          <w:color w:val="000000"/>
          <w:sz w:val="24"/>
          <w:szCs w:val="24"/>
          <w:shd w:val="clear" w:color="auto" w:fill="FFFFFF"/>
        </w:rPr>
      </w:pPr>
    </w:p>
    <w:p w:rsidR="00C5171F" w:rsidRPr="00D002A2" w:rsidRDefault="00D002A2" w:rsidP="00D002A2">
      <w:pPr>
        <w:shd w:val="clear" w:color="auto" w:fill="FFFFFE"/>
        <w:spacing w:line="318" w:lineRule="atLeast"/>
        <w:rPr>
          <w:rFonts w:ascii="Arial" w:hAnsi="Arial" w:cs="Arial"/>
          <w:b/>
          <w:sz w:val="28"/>
          <w:szCs w:val="28"/>
        </w:rPr>
      </w:pPr>
      <w:r w:rsidRPr="00D002A2">
        <w:rPr>
          <w:rFonts w:ascii="Arial" w:hAnsi="Arial" w:cs="Arial"/>
          <w:b/>
          <w:sz w:val="28"/>
          <w:szCs w:val="28"/>
        </w:rPr>
        <w:lastRenderedPageBreak/>
        <w:t xml:space="preserve">3. 2 </w:t>
      </w:r>
      <w:r w:rsidR="006D1088" w:rsidRPr="00D002A2">
        <w:rPr>
          <w:rFonts w:ascii="Arial" w:eastAsia="Times New Roman" w:hAnsi="Arial"/>
          <w:b/>
          <w:bCs/>
          <w:noProof/>
          <w:color w:val="000000"/>
          <w:sz w:val="28"/>
          <w:szCs w:val="28"/>
          <w:shd w:val="clear" w:color="auto" w:fill="FFFFFF"/>
        </w:rPr>
        <w:t>Holt Winter’s exponential smoothing</w:t>
      </w:r>
      <w:r w:rsidR="006D1088" w:rsidRPr="00D002A2">
        <w:rPr>
          <w:rFonts w:ascii="Arial" w:eastAsia="Times New Roman" w:hAnsi="Arial" w:cs="Arial"/>
          <w:noProof/>
          <w:color w:val="000000"/>
          <w:sz w:val="28"/>
          <w:szCs w:val="28"/>
          <w:shd w:val="clear" w:color="auto" w:fill="FFFFFF"/>
        </w:rPr>
        <w:t> </w:t>
      </w:r>
    </w:p>
    <w:p w:rsidR="00DB2E3D" w:rsidRPr="00782B11" w:rsidRDefault="00782B11" w:rsidP="00DB2E3D">
      <w:pPr>
        <w:shd w:val="clear" w:color="auto" w:fill="FFFFFE"/>
        <w:spacing w:after="0" w:line="318" w:lineRule="atLeast"/>
        <w:rPr>
          <w:rFonts w:ascii="Arial" w:eastAsia="Times New Roman" w:hAnsi="Arial"/>
          <w:noProof/>
          <w:color w:val="000000"/>
          <w:sz w:val="24"/>
          <w:szCs w:val="24"/>
          <w:shd w:val="clear" w:color="auto" w:fill="FFFFFF"/>
        </w:rPr>
      </w:pPr>
      <w:r w:rsidRPr="00782B11">
        <w:rPr>
          <w:rFonts w:ascii="Arial" w:eastAsia="Times New Roman" w:hAnsi="Arial"/>
          <w:noProof/>
          <w:color w:val="000000"/>
          <w:sz w:val="24"/>
          <w:szCs w:val="24"/>
          <w:shd w:val="clear" w:color="auto" w:fill="FFFFFF"/>
        </w:rPr>
        <w:t>Holt-Winters is one of the most popular forecasting techniques for time series.</w:t>
      </w:r>
      <w:r w:rsidR="00DB2E3D" w:rsidRPr="00DB2E3D">
        <w:rPr>
          <w:rFonts w:ascii="Arial" w:eastAsia="Times New Roman" w:hAnsi="Arial"/>
          <w:noProof/>
          <w:color w:val="000000"/>
          <w:sz w:val="24"/>
          <w:szCs w:val="24"/>
          <w:shd w:val="clear" w:color="auto" w:fill="FFFFFF"/>
        </w:rPr>
        <w:t xml:space="preserve"> Holt-Winters is a model of time series behavior. Forecasting always requires a model, and Holt-Winters is a way to model three aspects of the time series: a typical value (average), a slope (trend) over time, and a cyclical repeating pattern (seasonality). Holt-Winters uses exponential smoothing to encode lots of values from the past and use them to predict “typical” values for the present and future.</w:t>
      </w:r>
    </w:p>
    <w:p w:rsidR="00DB2E3D" w:rsidRDefault="00DB2E3D" w:rsidP="004A2767">
      <w:pPr>
        <w:shd w:val="clear" w:color="auto" w:fill="FFFFFE"/>
        <w:spacing w:after="0" w:line="318" w:lineRule="atLeast"/>
        <w:rPr>
          <w:rFonts w:ascii="Arial" w:eastAsia="Times New Roman" w:hAnsi="Arial"/>
          <w:noProof/>
          <w:color w:val="000000"/>
          <w:sz w:val="24"/>
          <w:szCs w:val="24"/>
          <w:shd w:val="clear" w:color="auto" w:fill="FFFFFF"/>
        </w:rPr>
      </w:pPr>
    </w:p>
    <w:p w:rsidR="00782B11" w:rsidRDefault="00782B11" w:rsidP="004A2767">
      <w:pPr>
        <w:shd w:val="clear" w:color="auto" w:fill="FFFFFE"/>
        <w:spacing w:after="0" w:line="318" w:lineRule="atLeast"/>
        <w:rPr>
          <w:rFonts w:ascii="Arial" w:eastAsia="Times New Roman" w:hAnsi="Arial"/>
          <w:noProof/>
          <w:color w:val="000000"/>
          <w:sz w:val="24"/>
          <w:szCs w:val="24"/>
          <w:shd w:val="clear" w:color="auto" w:fill="FFFFFF"/>
        </w:rPr>
      </w:pPr>
      <w:r w:rsidRPr="00782B11">
        <w:rPr>
          <w:rFonts w:ascii="Arial" w:eastAsia="Times New Roman" w:hAnsi="Arial"/>
          <w:noProof/>
          <w:color w:val="000000"/>
          <w:sz w:val="24"/>
          <w:szCs w:val="24"/>
          <w:shd w:val="clear" w:color="auto" w:fill="FFFFFF"/>
        </w:rPr>
        <w:t xml:space="preserve"> The three aspects of the time series behavior—value, trend, and seasonality—are expressed as three types of exponential smoothing, so Holt-Winters is called triple exponential smoothing. The model predicts a current or future value by computing the combined effects of these three influences. The model requires several para</w:t>
      </w:r>
      <w:r w:rsidR="00DB3E82">
        <w:rPr>
          <w:rFonts w:ascii="Arial" w:eastAsia="Times New Roman" w:hAnsi="Arial"/>
          <w:noProof/>
          <w:color w:val="000000"/>
          <w:sz w:val="24"/>
          <w:szCs w:val="24"/>
          <w:shd w:val="clear" w:color="auto" w:fill="FFFFFF"/>
        </w:rPr>
        <w:t>meters: one for each smoothing</w:t>
      </w:r>
      <w:r w:rsidRPr="00782B11">
        <w:rPr>
          <w:rFonts w:ascii="Arial" w:eastAsia="Times New Roman" w:hAnsi="Arial"/>
          <w:noProof/>
          <w:color w:val="000000"/>
          <w:sz w:val="24"/>
          <w:szCs w:val="24"/>
          <w:shd w:val="clear" w:color="auto" w:fill="FFFFFF"/>
        </w:rPr>
        <w:t>, the length of a season, and the number of periods in a season.</w:t>
      </w:r>
    </w:p>
    <w:p w:rsidR="008254EF" w:rsidRDefault="008254EF" w:rsidP="004A2767">
      <w:pPr>
        <w:shd w:val="clear" w:color="auto" w:fill="FFFFFE"/>
        <w:spacing w:after="0" w:line="318" w:lineRule="atLeast"/>
        <w:rPr>
          <w:rFonts w:ascii="Courier New" w:eastAsia="Times New Roman" w:hAnsi="Courier New" w:cs="Courier New"/>
          <w:color w:val="A31515"/>
          <w:sz w:val="23"/>
          <w:szCs w:val="23"/>
        </w:rPr>
      </w:pPr>
    </w:p>
    <w:p w:rsidR="00DB3E82" w:rsidRPr="00A47253" w:rsidRDefault="00DB3E82" w:rsidP="00DB3E82">
      <w:pPr>
        <w:autoSpaceDE w:val="0"/>
        <w:autoSpaceDN w:val="0"/>
        <w:adjustRightInd w:val="0"/>
        <w:spacing w:after="0" w:line="240" w:lineRule="auto"/>
        <w:rPr>
          <w:rFonts w:ascii="Arial" w:eastAsia="Times New Roman" w:hAnsi="Arial"/>
          <w:noProof/>
          <w:color w:val="000000"/>
          <w:sz w:val="24"/>
          <w:szCs w:val="24"/>
          <w:shd w:val="clear" w:color="auto" w:fill="FFFFFF"/>
        </w:rPr>
      </w:pPr>
      <w:r w:rsidRPr="00A47253">
        <w:rPr>
          <w:rFonts w:ascii="Arial" w:eastAsia="Times New Roman" w:hAnsi="Arial"/>
          <w:noProof/>
          <w:color w:val="000000"/>
          <w:sz w:val="24"/>
          <w:szCs w:val="24"/>
          <w:shd w:val="clear" w:color="auto" w:fill="FFFFFF"/>
        </w:rPr>
        <w:t xml:space="preserve">With </w:t>
      </w:r>
      <w:r>
        <w:rPr>
          <w:rFonts w:ascii="Arial" w:eastAsia="Times New Roman" w:hAnsi="Arial"/>
          <w:noProof/>
          <w:color w:val="000000"/>
          <w:sz w:val="24"/>
          <w:szCs w:val="24"/>
          <w:shd w:val="clear" w:color="auto" w:fill="FFFFFF"/>
        </w:rPr>
        <w:t xml:space="preserve">Holt Winter’s </w:t>
      </w:r>
      <w:r w:rsidRPr="00A47253">
        <w:rPr>
          <w:rFonts w:ascii="Arial" w:eastAsia="Times New Roman" w:hAnsi="Arial"/>
          <w:noProof/>
          <w:color w:val="000000"/>
          <w:sz w:val="24"/>
          <w:szCs w:val="24"/>
          <w:shd w:val="clear" w:color="auto" w:fill="FFFFFF"/>
        </w:rPr>
        <w:t>exponential smoothing  mode</w:t>
      </w:r>
      <w:r>
        <w:rPr>
          <w:rFonts w:ascii="Arial" w:eastAsia="Times New Roman" w:hAnsi="Arial"/>
          <w:noProof/>
          <w:color w:val="000000"/>
          <w:sz w:val="24"/>
          <w:szCs w:val="24"/>
          <w:shd w:val="clear" w:color="auto" w:fill="FFFFFF"/>
        </w:rPr>
        <w:t xml:space="preserve">l, we use the seasonal periods, trend </w:t>
      </w:r>
      <w:r w:rsidRPr="00A47253">
        <w:rPr>
          <w:rFonts w:ascii="Arial" w:eastAsia="Times New Roman" w:hAnsi="Arial"/>
          <w:noProof/>
          <w:color w:val="000000"/>
          <w:sz w:val="24"/>
          <w:szCs w:val="24"/>
          <w:shd w:val="clear" w:color="auto" w:fill="FFFFFF"/>
        </w:rPr>
        <w:t>and seasonal additive model. The root</w:t>
      </w:r>
      <w:r>
        <w:rPr>
          <w:rFonts w:ascii="Arial" w:eastAsia="Times New Roman" w:hAnsi="Arial"/>
          <w:noProof/>
          <w:color w:val="000000"/>
          <w:sz w:val="24"/>
          <w:szCs w:val="24"/>
          <w:shd w:val="clear" w:color="auto" w:fill="FFFFFF"/>
        </w:rPr>
        <w:t xml:space="preserve"> mean square error value is 0.20</w:t>
      </w:r>
      <w:r w:rsidRPr="00A47253">
        <w:rPr>
          <w:rFonts w:ascii="Arial" w:eastAsia="Times New Roman" w:hAnsi="Arial"/>
          <w:noProof/>
          <w:color w:val="000000"/>
          <w:sz w:val="24"/>
          <w:szCs w:val="24"/>
          <w:shd w:val="clear" w:color="auto" w:fill="FFFFFF"/>
        </w:rPr>
        <w:t>. This value changes when we change seasonal periods and  type of seasonal component.</w:t>
      </w:r>
      <w:r>
        <w:rPr>
          <w:rFonts w:ascii="Arial" w:eastAsia="Times New Roman" w:hAnsi="Arial"/>
          <w:noProof/>
          <w:color w:val="000000"/>
          <w:sz w:val="24"/>
          <w:szCs w:val="24"/>
          <w:shd w:val="clear" w:color="auto" w:fill="FFFFFF"/>
        </w:rPr>
        <w:t xml:space="preserve"> By trial and error, we get 0.20</w:t>
      </w:r>
      <w:r w:rsidRPr="00A47253">
        <w:rPr>
          <w:rFonts w:ascii="Arial" w:eastAsia="Times New Roman" w:hAnsi="Arial"/>
          <w:noProof/>
          <w:color w:val="000000"/>
          <w:sz w:val="24"/>
          <w:szCs w:val="24"/>
          <w:shd w:val="clear" w:color="auto" w:fill="FFFFFF"/>
        </w:rPr>
        <w:t xml:space="preserve"> is the lowest RMSE.</w:t>
      </w:r>
    </w:p>
    <w:p w:rsidR="006D1088" w:rsidRPr="00DB3E82" w:rsidRDefault="006D1088" w:rsidP="006D1088">
      <w:pPr>
        <w:shd w:val="clear" w:color="auto" w:fill="FFFFFE"/>
        <w:spacing w:line="318" w:lineRule="atLeast"/>
        <w:rPr>
          <w:rFonts w:ascii="Arial" w:eastAsia="Times New Roman" w:hAnsi="Arial"/>
          <w:noProof/>
          <w:color w:val="000000"/>
          <w:sz w:val="24"/>
          <w:szCs w:val="24"/>
          <w:shd w:val="clear" w:color="auto" w:fill="FFFFFF"/>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D002A2" w:rsidRDefault="00D002A2" w:rsidP="00D002A2">
      <w:pPr>
        <w:shd w:val="clear" w:color="auto" w:fill="FFFFFE"/>
        <w:spacing w:line="318" w:lineRule="atLeast"/>
        <w:rPr>
          <w:rFonts w:ascii="Arial" w:hAnsi="Arial" w:cs="Arial"/>
          <w:b/>
          <w:sz w:val="28"/>
          <w:szCs w:val="28"/>
        </w:rPr>
      </w:pPr>
    </w:p>
    <w:p w:rsidR="00C5171F" w:rsidRPr="00D002A2" w:rsidRDefault="00D002A2" w:rsidP="00D002A2">
      <w:pPr>
        <w:shd w:val="clear" w:color="auto" w:fill="FFFFFE"/>
        <w:spacing w:line="318" w:lineRule="atLeast"/>
        <w:rPr>
          <w:rFonts w:ascii="Arial" w:hAnsi="Arial" w:cs="Arial"/>
          <w:b/>
          <w:sz w:val="28"/>
          <w:szCs w:val="28"/>
        </w:rPr>
      </w:pPr>
      <w:r>
        <w:rPr>
          <w:rFonts w:ascii="Arial" w:hAnsi="Arial" w:cs="Arial"/>
          <w:b/>
          <w:sz w:val="28"/>
          <w:szCs w:val="28"/>
        </w:rPr>
        <w:lastRenderedPageBreak/>
        <w:t xml:space="preserve">3.3 </w:t>
      </w:r>
      <w:r w:rsidR="009D6229" w:rsidRPr="00D002A2">
        <w:rPr>
          <w:rFonts w:ascii="Arial" w:hAnsi="Arial" w:cs="Arial"/>
          <w:b/>
          <w:sz w:val="28"/>
          <w:szCs w:val="28"/>
        </w:rPr>
        <w:t>M</w:t>
      </w:r>
      <w:r w:rsidR="006517B6" w:rsidRPr="00D002A2">
        <w:rPr>
          <w:rFonts w:ascii="Arial" w:hAnsi="Arial" w:cs="Arial"/>
          <w:b/>
          <w:sz w:val="28"/>
          <w:szCs w:val="28"/>
        </w:rPr>
        <w:t>oving</w:t>
      </w:r>
      <w:r w:rsidR="009D6229" w:rsidRPr="00D002A2">
        <w:rPr>
          <w:rFonts w:ascii="Arial" w:hAnsi="Arial" w:cs="Arial"/>
          <w:b/>
          <w:sz w:val="28"/>
          <w:szCs w:val="28"/>
        </w:rPr>
        <w:t xml:space="preserve"> Average</w:t>
      </w:r>
    </w:p>
    <w:p w:rsidR="001F6F33" w:rsidRPr="00D002A2" w:rsidRDefault="001F6F33" w:rsidP="00883167">
      <w:pPr>
        <w:pStyle w:val="NormalWeb"/>
        <w:shd w:val="clear" w:color="auto" w:fill="FFFFFF"/>
        <w:spacing w:before="0" w:beforeAutospacing="0" w:after="288" w:afterAutospacing="0" w:line="360" w:lineRule="atLeast"/>
        <w:textAlignment w:val="baseline"/>
        <w:rPr>
          <w:rFonts w:ascii="Arial" w:eastAsiaTheme="minorEastAsia" w:hAnsi="Arial" w:cs="Arial"/>
          <w:szCs w:val="22"/>
        </w:rPr>
      </w:pPr>
      <w:r w:rsidRPr="00D002A2">
        <w:rPr>
          <w:rFonts w:ascii="Arial" w:eastAsiaTheme="minorEastAsia" w:hAnsi="Arial" w:cs="Arial"/>
          <w:szCs w:val="22"/>
        </w:rPr>
        <w:t xml:space="preserve">Moving average smoothing is a naive and effective technique in time series </w:t>
      </w:r>
      <w:r w:rsidR="00883167" w:rsidRPr="00D002A2">
        <w:rPr>
          <w:rFonts w:ascii="Arial" w:eastAsiaTheme="minorEastAsia" w:hAnsi="Arial" w:cs="Arial"/>
          <w:szCs w:val="22"/>
        </w:rPr>
        <w:t>forecasting. It</w:t>
      </w:r>
      <w:r w:rsidRPr="00D002A2">
        <w:rPr>
          <w:rFonts w:ascii="Arial" w:eastAsiaTheme="minorEastAsia" w:hAnsi="Arial" w:cs="Arial"/>
          <w:szCs w:val="22"/>
        </w:rPr>
        <w:t xml:space="preserve"> can be used for data preparation, feature engineering, and even directly for making predictions.</w:t>
      </w:r>
    </w:p>
    <w:p w:rsidR="001F6F33" w:rsidRPr="00D002A2" w:rsidRDefault="001F6F33" w:rsidP="001F6F33">
      <w:pPr>
        <w:pStyle w:val="NormalWeb"/>
        <w:shd w:val="clear" w:color="auto" w:fill="FFFFFF"/>
        <w:spacing w:before="0" w:beforeAutospacing="0" w:after="288" w:afterAutospacing="0" w:line="360" w:lineRule="atLeast"/>
        <w:textAlignment w:val="baseline"/>
        <w:rPr>
          <w:rFonts w:ascii="Arial" w:eastAsiaTheme="minorEastAsia" w:hAnsi="Arial" w:cs="Arial"/>
          <w:szCs w:val="22"/>
        </w:rPr>
      </w:pPr>
      <w:r w:rsidRPr="00D002A2">
        <w:rPr>
          <w:rFonts w:ascii="Arial" w:eastAsiaTheme="minorEastAsia" w:hAnsi="Arial" w:cs="Arial"/>
          <w:szCs w:val="22"/>
        </w:rPr>
        <w:t>Smoothing is a technique applied to time series to remove the fine-grained variation between time steps. The hope of smoothing is to remove noise and better expose the signal of the underlying causal processes. Moving averages are a simple and common type of smoothing used in time series analysis and time series forecasting. Calculating a moving average involves creating a new series where the values are comprised of the average of raw observations in the original time series. A moving average requires that we specify a window size called the window width. This defines the number of raw observations used to calculate the moving average value. The “moving” part in the moving average refers to the fact that the window defined by the window width is slid along the time series to calculate the average values in the new series.</w:t>
      </w:r>
    </w:p>
    <w:p w:rsidR="001F6F33" w:rsidRPr="00D002A2" w:rsidRDefault="001F6F33" w:rsidP="001F6F33">
      <w:pPr>
        <w:autoSpaceDE w:val="0"/>
        <w:autoSpaceDN w:val="0"/>
        <w:adjustRightInd w:val="0"/>
        <w:spacing w:after="0" w:line="240" w:lineRule="auto"/>
        <w:rPr>
          <w:rFonts w:ascii="Arial" w:hAnsi="Arial" w:cs="Arial"/>
          <w:sz w:val="24"/>
        </w:rPr>
      </w:pPr>
    </w:p>
    <w:p w:rsidR="001F6F33" w:rsidRPr="00D002A2" w:rsidRDefault="00F7241A" w:rsidP="001F6F33">
      <w:pPr>
        <w:autoSpaceDE w:val="0"/>
        <w:autoSpaceDN w:val="0"/>
        <w:adjustRightInd w:val="0"/>
        <w:spacing w:after="0" w:line="240" w:lineRule="auto"/>
        <w:rPr>
          <w:rFonts w:ascii="Arial" w:hAnsi="Arial" w:cs="Arial"/>
          <w:sz w:val="24"/>
        </w:rPr>
      </w:pPr>
      <w:r w:rsidRPr="00D002A2">
        <w:rPr>
          <w:rFonts w:ascii="Arial" w:hAnsi="Arial" w:cs="Arial"/>
          <w:sz w:val="24"/>
        </w:rPr>
        <w:t xml:space="preserve">With </w:t>
      </w:r>
      <w:r w:rsidR="001F6F33" w:rsidRPr="00D002A2">
        <w:rPr>
          <w:rFonts w:ascii="Arial" w:hAnsi="Arial" w:cs="Arial"/>
          <w:sz w:val="24"/>
        </w:rPr>
        <w:t>this implementation, the be</w:t>
      </w:r>
      <w:r w:rsidR="008B137D" w:rsidRPr="00D002A2">
        <w:rPr>
          <w:rFonts w:ascii="Arial" w:hAnsi="Arial" w:cs="Arial"/>
          <w:sz w:val="24"/>
        </w:rPr>
        <w:t>st achievable RMSE value is 0.25</w:t>
      </w:r>
      <w:r w:rsidR="00A91614">
        <w:rPr>
          <w:rFonts w:ascii="Arial" w:hAnsi="Arial" w:cs="Arial"/>
          <w:sz w:val="24"/>
        </w:rPr>
        <w:t>.</w:t>
      </w:r>
    </w:p>
    <w:p w:rsidR="001F6F33" w:rsidRPr="001F6F33" w:rsidRDefault="001F6F33" w:rsidP="001F6F33">
      <w:pPr>
        <w:pStyle w:val="NormalWeb"/>
        <w:shd w:val="clear" w:color="auto" w:fill="FFFFFF"/>
        <w:spacing w:before="0" w:beforeAutospacing="0" w:after="288" w:afterAutospacing="0" w:line="360" w:lineRule="atLeast"/>
        <w:textAlignment w:val="baseline"/>
        <w:rPr>
          <w:rFonts w:ascii="CMR10" w:eastAsiaTheme="minorEastAsia" w:hAnsi="CMR10" w:cs="CMR10"/>
          <w:sz w:val="22"/>
          <w:szCs w:val="22"/>
        </w:rPr>
      </w:pPr>
    </w:p>
    <w:p w:rsidR="001F6F33" w:rsidRDefault="001F6F33" w:rsidP="001F6F33">
      <w:pPr>
        <w:pStyle w:val="ListParagraph"/>
        <w:shd w:val="clear" w:color="auto" w:fill="FFFFFE"/>
        <w:spacing w:line="318" w:lineRule="atLeast"/>
        <w:rPr>
          <w:rFonts w:ascii="Arial" w:hAnsi="Arial" w:cs="Arial"/>
          <w:b/>
          <w:sz w:val="24"/>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6517B6" w:rsidRPr="00D002A2" w:rsidRDefault="00D002A2" w:rsidP="00D002A2">
      <w:pPr>
        <w:shd w:val="clear" w:color="auto" w:fill="FFFFFE"/>
        <w:spacing w:line="318" w:lineRule="atLeast"/>
        <w:rPr>
          <w:rFonts w:ascii="Arial" w:hAnsi="Arial" w:cs="Arial"/>
          <w:b/>
          <w:sz w:val="28"/>
        </w:rPr>
      </w:pPr>
      <w:r>
        <w:rPr>
          <w:rFonts w:ascii="Arial" w:hAnsi="Arial" w:cs="Arial"/>
          <w:b/>
          <w:sz w:val="28"/>
        </w:rPr>
        <w:lastRenderedPageBreak/>
        <w:t>3.3 SARIMAX</w:t>
      </w:r>
    </w:p>
    <w:p w:rsidR="006517B6" w:rsidRPr="00883167" w:rsidRDefault="006517B6" w:rsidP="00883167">
      <w:pPr>
        <w:pStyle w:val="NormalWeb"/>
        <w:shd w:val="clear" w:color="auto" w:fill="FFFFFF"/>
        <w:spacing w:before="0" w:beforeAutospacing="0" w:after="0" w:afterAutospacing="0" w:line="360" w:lineRule="atLeast"/>
        <w:textAlignment w:val="baseline"/>
        <w:rPr>
          <w:rFonts w:ascii="Arial" w:eastAsiaTheme="minorEastAsia" w:hAnsi="Arial" w:cs="Arial"/>
        </w:rPr>
      </w:pPr>
      <w:r w:rsidRPr="00883167">
        <w:rPr>
          <w:rFonts w:ascii="Arial" w:eastAsiaTheme="minorEastAsia" w:hAnsi="Arial" w:cs="Arial"/>
        </w:rPr>
        <w:t xml:space="preserve">ARIMA stands for Autoregressive Integrated Moving Average. It is a generalization of the simpler </w:t>
      </w:r>
      <w:r w:rsidR="00D002A2" w:rsidRPr="00883167">
        <w:rPr>
          <w:rFonts w:ascii="Arial" w:eastAsiaTheme="minorEastAsia" w:hAnsi="Arial" w:cs="Arial"/>
        </w:rPr>
        <w:t>Autoregressive</w:t>
      </w:r>
      <w:r w:rsidRPr="00883167">
        <w:rPr>
          <w:rFonts w:ascii="Arial" w:eastAsiaTheme="minorEastAsia" w:hAnsi="Arial" w:cs="Arial"/>
        </w:rPr>
        <w:t xml:space="preserve"> Moving Average and adds the notion of integration.</w:t>
      </w:r>
    </w:p>
    <w:p w:rsidR="006517B6" w:rsidRPr="00883167" w:rsidRDefault="006517B6" w:rsidP="00883167">
      <w:pPr>
        <w:pStyle w:val="NormalWeb"/>
        <w:shd w:val="clear" w:color="auto" w:fill="FFFFFF"/>
        <w:spacing w:before="0" w:beforeAutospacing="0" w:after="0" w:afterAutospacing="0" w:line="360" w:lineRule="atLeast"/>
        <w:textAlignment w:val="baseline"/>
        <w:rPr>
          <w:rFonts w:ascii="Arial" w:eastAsiaTheme="minorEastAsia" w:hAnsi="Arial" w:cs="Arial"/>
        </w:rPr>
      </w:pPr>
      <w:r w:rsidRPr="00883167">
        <w:rPr>
          <w:rFonts w:ascii="Arial" w:eastAsiaTheme="minorEastAsia" w:hAnsi="Arial" w:cs="Arial"/>
        </w:rPr>
        <w:t>An </w:t>
      </w:r>
      <w:hyperlink r:id="rId36" w:history="1">
        <w:r w:rsidRPr="00883167">
          <w:rPr>
            <w:rFonts w:ascii="Arial" w:eastAsiaTheme="minorEastAsia" w:hAnsi="Arial" w:cs="Arial"/>
          </w:rPr>
          <w:t>ARIMA model</w:t>
        </w:r>
      </w:hyperlink>
      <w:r w:rsidRPr="00883167">
        <w:rPr>
          <w:rFonts w:ascii="Arial" w:eastAsiaTheme="minorEastAsia" w:hAnsi="Arial" w:cs="Arial"/>
        </w:rPr>
        <w:t> is a class of statistical models for analyzing and forecasting time series data.</w:t>
      </w:r>
      <w:r w:rsidR="00D002A2" w:rsidRPr="00883167">
        <w:rPr>
          <w:rFonts w:ascii="Arial" w:eastAsiaTheme="minorEastAsia" w:hAnsi="Arial" w:cs="Arial"/>
        </w:rPr>
        <w:t xml:space="preserve"> </w:t>
      </w:r>
      <w:r w:rsidRPr="00883167">
        <w:rPr>
          <w:rFonts w:ascii="Arial" w:eastAsiaTheme="minorEastAsia" w:hAnsi="Arial" w:cs="Arial"/>
        </w:rPr>
        <w:t>It explicitly caters to a suite of standard structures in time series data, and as such provides a simple yet powerful method for making skillful time series forecasts.</w:t>
      </w:r>
    </w:p>
    <w:p w:rsidR="006517B6" w:rsidRPr="00883167" w:rsidRDefault="006517B6" w:rsidP="00883167">
      <w:pPr>
        <w:pStyle w:val="NormalWeb"/>
        <w:shd w:val="clear" w:color="auto" w:fill="FFFFFF"/>
        <w:spacing w:before="0" w:beforeAutospacing="0" w:after="0" w:afterAutospacing="0" w:line="360" w:lineRule="atLeast"/>
        <w:textAlignment w:val="baseline"/>
        <w:rPr>
          <w:rFonts w:ascii="Arial" w:eastAsiaTheme="minorEastAsia" w:hAnsi="Arial" w:cs="Arial"/>
        </w:rPr>
      </w:pPr>
    </w:p>
    <w:p w:rsidR="006517B6" w:rsidRPr="00883167" w:rsidRDefault="006517B6" w:rsidP="00883167">
      <w:pPr>
        <w:pStyle w:val="NormalWeb"/>
        <w:shd w:val="clear" w:color="auto" w:fill="FFFFFF"/>
        <w:spacing w:before="0" w:beforeAutospacing="0" w:after="0" w:afterAutospacing="0" w:line="360" w:lineRule="atLeast"/>
        <w:textAlignment w:val="baseline"/>
        <w:rPr>
          <w:rFonts w:ascii="Arial" w:eastAsiaTheme="minorEastAsia" w:hAnsi="Arial" w:cs="Arial"/>
        </w:rPr>
      </w:pPr>
      <w:r w:rsidRPr="00883167">
        <w:rPr>
          <w:rFonts w:ascii="Arial" w:eastAsiaTheme="minorEastAsia" w:hAnsi="Arial" w:cs="Arial"/>
        </w:rPr>
        <w:t>A linear regression model is constructed including the specified number and type of terms, and the data is prepared by a degree of differencing in order to make it stationary, i.e. to remove trend and seasonal structures that negatively affect the regression model.</w:t>
      </w:r>
    </w:p>
    <w:p w:rsidR="006517B6" w:rsidRPr="00883167" w:rsidRDefault="006517B6" w:rsidP="00883167">
      <w:pPr>
        <w:pStyle w:val="NormalWeb"/>
        <w:shd w:val="clear" w:color="auto" w:fill="FFFFFF"/>
        <w:spacing w:before="0" w:beforeAutospacing="0" w:after="0" w:afterAutospacing="0" w:line="360" w:lineRule="atLeast"/>
        <w:textAlignment w:val="baseline"/>
        <w:rPr>
          <w:rFonts w:ascii="Arial" w:eastAsiaTheme="minorEastAsia" w:hAnsi="Arial" w:cs="Arial"/>
        </w:rPr>
      </w:pPr>
    </w:p>
    <w:p w:rsidR="00BC4902" w:rsidRPr="00883167" w:rsidRDefault="00BC4902" w:rsidP="00883167">
      <w:pPr>
        <w:pStyle w:val="NormalWeb"/>
        <w:shd w:val="clear" w:color="auto" w:fill="FFFFFF"/>
        <w:spacing w:before="0" w:beforeAutospacing="0" w:after="0" w:afterAutospacing="0" w:line="360" w:lineRule="atLeast"/>
        <w:textAlignment w:val="baseline"/>
        <w:rPr>
          <w:rFonts w:ascii="Arial" w:eastAsiaTheme="minorEastAsia" w:hAnsi="Arial" w:cs="Arial"/>
        </w:rPr>
      </w:pPr>
    </w:p>
    <w:p w:rsidR="00BC4902" w:rsidRPr="00883167" w:rsidRDefault="00BC4902" w:rsidP="00883167">
      <w:pPr>
        <w:pStyle w:val="NormalWeb"/>
        <w:shd w:val="clear" w:color="auto" w:fill="FFFFFF"/>
        <w:spacing w:before="0" w:beforeAutospacing="0" w:after="0" w:afterAutospacing="0" w:line="360" w:lineRule="atLeast"/>
        <w:textAlignment w:val="baseline"/>
        <w:rPr>
          <w:rFonts w:ascii="Arial" w:eastAsiaTheme="minorEastAsia" w:hAnsi="Arial" w:cs="Arial"/>
        </w:rPr>
      </w:pPr>
      <w:r w:rsidRPr="00883167">
        <w:rPr>
          <w:rFonts w:ascii="Arial" w:eastAsiaTheme="minorEastAsia" w:hAnsi="Arial" w:cs="Arial"/>
        </w:rPr>
        <w:t>Seasonal Autoregressive Integrated Moving Average, SARIMA or Seasonal ARIMA, is an extension of ARIMA that explicitly supports univariate time series data with a seasonal component</w:t>
      </w:r>
      <w:r w:rsidR="001F6F33" w:rsidRPr="00883167">
        <w:rPr>
          <w:rFonts w:ascii="Arial" w:eastAsiaTheme="minorEastAsia" w:hAnsi="Arial" w:cs="Arial"/>
        </w:rPr>
        <w:t xml:space="preserve"> </w:t>
      </w:r>
      <w:r w:rsidRPr="00883167">
        <w:rPr>
          <w:rFonts w:ascii="Arial" w:eastAsiaTheme="minorEastAsia" w:hAnsi="Arial" w:cs="Arial"/>
        </w:rPr>
        <w:t xml:space="preserve">.It adds three new hyperparameters to specify the </w:t>
      </w:r>
      <w:r w:rsidR="00883167" w:rsidRPr="00883167">
        <w:rPr>
          <w:rFonts w:ascii="Arial" w:eastAsiaTheme="minorEastAsia" w:hAnsi="Arial" w:cs="Arial"/>
        </w:rPr>
        <w:t>autoregression,</w:t>
      </w:r>
      <w:r w:rsidR="004D491C" w:rsidRPr="00883167">
        <w:rPr>
          <w:rFonts w:ascii="Arial" w:eastAsiaTheme="minorEastAsia" w:hAnsi="Arial" w:cs="Arial"/>
        </w:rPr>
        <w:t xml:space="preserve"> differencing  and moving average </w:t>
      </w:r>
      <w:r w:rsidRPr="00883167">
        <w:rPr>
          <w:rFonts w:ascii="Arial" w:eastAsiaTheme="minorEastAsia" w:hAnsi="Arial" w:cs="Arial"/>
        </w:rPr>
        <w:t>for the seasonal component of the series, as well as an additional parameter for the period of the seasonality.</w:t>
      </w:r>
    </w:p>
    <w:p w:rsidR="00BC4902" w:rsidRDefault="00BC4902" w:rsidP="006517B6">
      <w:pPr>
        <w:autoSpaceDE w:val="0"/>
        <w:autoSpaceDN w:val="0"/>
        <w:adjustRightInd w:val="0"/>
        <w:spacing w:after="0" w:line="240" w:lineRule="auto"/>
        <w:rPr>
          <w:rFonts w:ascii="CMR10" w:hAnsi="CMR10" w:cs="CMR10"/>
        </w:rPr>
      </w:pPr>
    </w:p>
    <w:p w:rsidR="00D168D9" w:rsidRPr="00D002A2" w:rsidRDefault="00D168D9" w:rsidP="00D168D9">
      <w:pPr>
        <w:pStyle w:val="NormalWeb"/>
        <w:shd w:val="clear" w:color="auto" w:fill="FFFFFF"/>
        <w:spacing w:before="0" w:beforeAutospacing="0" w:after="0" w:afterAutospacing="0" w:line="360" w:lineRule="atLeast"/>
        <w:textAlignment w:val="baseline"/>
        <w:rPr>
          <w:rFonts w:ascii="Arial" w:eastAsiaTheme="minorEastAsia" w:hAnsi="Arial" w:cs="Arial"/>
        </w:rPr>
      </w:pPr>
      <w:r w:rsidRPr="00D002A2">
        <w:rPr>
          <w:rFonts w:ascii="Arial" w:eastAsiaTheme="minorEastAsia" w:hAnsi="Arial" w:cs="Arial"/>
        </w:rPr>
        <w:t>The Seasonal Autoregressive Integrated Moving-Average with Exogenous Regressors (</w:t>
      </w:r>
      <w:hyperlink r:id="rId37" w:history="1">
        <w:r w:rsidRPr="00D002A2">
          <w:rPr>
            <w:rFonts w:ascii="Arial" w:eastAsiaTheme="minorEastAsia" w:hAnsi="Arial" w:cs="Arial"/>
          </w:rPr>
          <w:t>SARIMAX</w:t>
        </w:r>
      </w:hyperlink>
      <w:r w:rsidRPr="00D002A2">
        <w:rPr>
          <w:rFonts w:ascii="Arial" w:eastAsiaTheme="minorEastAsia" w:hAnsi="Arial" w:cs="Arial"/>
        </w:rPr>
        <w:t>) is an extension of the SARIMA model that also includes the modeling of exogenous variables.</w:t>
      </w:r>
      <w:r w:rsidR="001F6F33" w:rsidRPr="00D002A2">
        <w:rPr>
          <w:rFonts w:ascii="Arial" w:eastAsiaTheme="minorEastAsia" w:hAnsi="Arial" w:cs="Arial"/>
        </w:rPr>
        <w:t xml:space="preserve"> </w:t>
      </w:r>
      <w:r w:rsidRPr="00D002A2">
        <w:rPr>
          <w:rFonts w:ascii="Arial" w:eastAsiaTheme="minorEastAsia" w:hAnsi="Arial" w:cs="Arial"/>
        </w:rPr>
        <w:t>Exogenous variables are also called covariates and can be thought of as parallel input sequences that have observations at the same time steps as the original series. The primary series may be referred to as endogenous data to contrast it from the exogenous sequence(s). The observations for exogenous variables are included in the model directly at each time step and are not modeled in the same way as the primary endogenous sequence</w:t>
      </w:r>
      <w:r w:rsidR="00D002A2">
        <w:rPr>
          <w:rFonts w:ascii="Arial" w:eastAsiaTheme="minorEastAsia" w:hAnsi="Arial" w:cs="Arial"/>
        </w:rPr>
        <w:t>.</w:t>
      </w:r>
      <w:r w:rsidRPr="00D002A2">
        <w:rPr>
          <w:rFonts w:ascii="Arial" w:eastAsiaTheme="minorEastAsia" w:hAnsi="Arial" w:cs="Arial"/>
        </w:rPr>
        <w:t xml:space="preserve"> The method is suitable for univariate time series with trend and/or seasonal components and exogenous variables.</w:t>
      </w:r>
    </w:p>
    <w:p w:rsidR="00D168D9" w:rsidRPr="00D002A2" w:rsidRDefault="00D168D9" w:rsidP="00D168D9">
      <w:pPr>
        <w:pStyle w:val="NormalWeb"/>
        <w:shd w:val="clear" w:color="auto" w:fill="FFFFFF"/>
        <w:spacing w:before="0" w:beforeAutospacing="0" w:after="0" w:afterAutospacing="0" w:line="360" w:lineRule="atLeast"/>
        <w:textAlignment w:val="baseline"/>
        <w:rPr>
          <w:rFonts w:ascii="Arial" w:eastAsiaTheme="minorEastAsia" w:hAnsi="Arial" w:cs="Arial"/>
        </w:rPr>
      </w:pPr>
    </w:p>
    <w:p w:rsidR="00D168D9" w:rsidRPr="00D002A2" w:rsidRDefault="00D168D9" w:rsidP="006517B6">
      <w:pPr>
        <w:autoSpaceDE w:val="0"/>
        <w:autoSpaceDN w:val="0"/>
        <w:adjustRightInd w:val="0"/>
        <w:spacing w:after="0" w:line="240" w:lineRule="auto"/>
        <w:rPr>
          <w:rFonts w:ascii="Arial" w:hAnsi="Arial" w:cs="Arial"/>
          <w:sz w:val="24"/>
          <w:szCs w:val="24"/>
        </w:rPr>
      </w:pPr>
    </w:p>
    <w:p w:rsidR="006517B6" w:rsidRDefault="006517B6" w:rsidP="00F7241A">
      <w:pPr>
        <w:autoSpaceDE w:val="0"/>
        <w:autoSpaceDN w:val="0"/>
        <w:adjustRightInd w:val="0"/>
        <w:spacing w:after="0" w:line="240" w:lineRule="auto"/>
        <w:rPr>
          <w:rFonts w:ascii="CMR10" w:hAnsi="CMR10" w:cs="CMR10"/>
        </w:rPr>
      </w:pPr>
      <w:r w:rsidRPr="00D002A2">
        <w:rPr>
          <w:rFonts w:ascii="Arial" w:hAnsi="Arial" w:cs="Arial"/>
          <w:sz w:val="24"/>
          <w:szCs w:val="24"/>
        </w:rPr>
        <w:t>In this implementation, the best achievab</w:t>
      </w:r>
      <w:r w:rsidR="008B137D" w:rsidRPr="00D002A2">
        <w:rPr>
          <w:rFonts w:ascii="Arial" w:hAnsi="Arial" w:cs="Arial"/>
          <w:sz w:val="24"/>
          <w:szCs w:val="24"/>
        </w:rPr>
        <w:t>le RMSE value is 0.18</w:t>
      </w:r>
      <w:r w:rsidRPr="00D002A2">
        <w:rPr>
          <w:rFonts w:ascii="Arial" w:hAnsi="Arial" w:cs="Arial"/>
          <w:sz w:val="24"/>
          <w:szCs w:val="24"/>
        </w:rPr>
        <w:t>.</w:t>
      </w:r>
      <w:r w:rsidRPr="00F7241A">
        <w:rPr>
          <w:rFonts w:ascii="CMR10" w:hAnsi="CMR10" w:cs="CMR10"/>
        </w:rPr>
        <w:t xml:space="preserve"> </w:t>
      </w:r>
    </w:p>
    <w:p w:rsidR="00D168D9" w:rsidRDefault="00D168D9" w:rsidP="006517B6">
      <w:pPr>
        <w:autoSpaceDE w:val="0"/>
        <w:autoSpaceDN w:val="0"/>
        <w:adjustRightInd w:val="0"/>
        <w:spacing w:after="0" w:line="240" w:lineRule="auto"/>
        <w:rPr>
          <w:rFonts w:ascii="CMR10" w:hAnsi="CMR10" w:cs="CMR10"/>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D002A2" w:rsidRDefault="00D002A2" w:rsidP="00D002A2">
      <w:pPr>
        <w:shd w:val="clear" w:color="auto" w:fill="FFFFFE"/>
        <w:spacing w:line="318" w:lineRule="atLeast"/>
        <w:rPr>
          <w:rFonts w:ascii="Arial" w:hAnsi="Arial" w:cs="Arial"/>
          <w:b/>
          <w:sz w:val="28"/>
        </w:rPr>
      </w:pPr>
    </w:p>
    <w:p w:rsidR="00D168D9" w:rsidRPr="00D002A2" w:rsidRDefault="00D002A2" w:rsidP="00D002A2">
      <w:pPr>
        <w:shd w:val="clear" w:color="auto" w:fill="FFFFFE"/>
        <w:spacing w:line="318" w:lineRule="atLeast"/>
        <w:rPr>
          <w:rFonts w:ascii="Arial" w:hAnsi="Arial" w:cs="Arial"/>
          <w:b/>
          <w:sz w:val="28"/>
        </w:rPr>
      </w:pPr>
      <w:r w:rsidRPr="00D002A2">
        <w:rPr>
          <w:rFonts w:ascii="Arial" w:hAnsi="Arial" w:cs="Arial"/>
          <w:b/>
          <w:sz w:val="28"/>
        </w:rPr>
        <w:lastRenderedPageBreak/>
        <w:t xml:space="preserve">3.5 </w:t>
      </w:r>
      <w:r w:rsidR="00EB11CD" w:rsidRPr="00D002A2">
        <w:rPr>
          <w:rFonts w:ascii="Arial" w:hAnsi="Arial" w:cs="Arial"/>
          <w:b/>
          <w:sz w:val="28"/>
        </w:rPr>
        <w:t>Prophet</w:t>
      </w:r>
      <w:r w:rsidR="00D168D9" w:rsidRPr="00D002A2">
        <w:rPr>
          <w:rFonts w:ascii="Arial" w:hAnsi="Arial" w:cs="Arial"/>
          <w:b/>
          <w:sz w:val="28"/>
        </w:rPr>
        <w:t xml:space="preserve"> </w:t>
      </w:r>
    </w:p>
    <w:p w:rsidR="00C36459" w:rsidRPr="00D002A2" w:rsidRDefault="00C36459" w:rsidP="006517B6">
      <w:pPr>
        <w:autoSpaceDE w:val="0"/>
        <w:autoSpaceDN w:val="0"/>
        <w:adjustRightInd w:val="0"/>
        <w:spacing w:after="0" w:line="240" w:lineRule="auto"/>
        <w:rPr>
          <w:rFonts w:ascii="Arial" w:hAnsi="Arial" w:cs="Arial"/>
          <w:sz w:val="24"/>
        </w:rPr>
      </w:pPr>
      <w:r w:rsidRPr="00D002A2">
        <w:rPr>
          <w:rFonts w:ascii="Arial" w:hAnsi="Arial" w:cs="Arial"/>
          <w:sz w:val="24"/>
        </w:rPr>
        <w:t xml:space="preserve">Prophet is an </w:t>
      </w:r>
      <w:r w:rsidR="00D002A2" w:rsidRPr="00D002A2">
        <w:rPr>
          <w:rFonts w:ascii="Arial" w:hAnsi="Arial" w:cs="Arial"/>
          <w:sz w:val="24"/>
        </w:rPr>
        <w:t>open source</w:t>
      </w:r>
      <w:r w:rsidRPr="00D002A2">
        <w:rPr>
          <w:rFonts w:ascii="Arial" w:hAnsi="Arial" w:cs="Arial"/>
          <w:sz w:val="24"/>
        </w:rPr>
        <w:t xml:space="preserve"> time series forecasting project by Facebook. It is based on an additive model where non-linear trends are fit with yearly, weekly, and daily seasonality, including holiday effects. It works best with time series that have strong seasonal effects and several seasons of historical data. It is also supposed to be more robust to missing data and shifts in trend compared to other models.</w:t>
      </w:r>
    </w:p>
    <w:p w:rsidR="00EB11CD" w:rsidRPr="00D002A2" w:rsidRDefault="00EB11CD" w:rsidP="006517B6">
      <w:pPr>
        <w:autoSpaceDE w:val="0"/>
        <w:autoSpaceDN w:val="0"/>
        <w:adjustRightInd w:val="0"/>
        <w:spacing w:after="0" w:line="240" w:lineRule="auto"/>
        <w:rPr>
          <w:rFonts w:ascii="Arial" w:hAnsi="Arial" w:cs="Arial"/>
          <w:sz w:val="24"/>
        </w:rPr>
      </w:pPr>
    </w:p>
    <w:p w:rsidR="006517B6" w:rsidRPr="00D002A2" w:rsidRDefault="00C36459" w:rsidP="00C36459">
      <w:pPr>
        <w:autoSpaceDE w:val="0"/>
        <w:autoSpaceDN w:val="0"/>
        <w:adjustRightInd w:val="0"/>
        <w:spacing w:after="0" w:line="240" w:lineRule="auto"/>
        <w:rPr>
          <w:rFonts w:ascii="Arial" w:hAnsi="Arial" w:cs="Arial"/>
          <w:sz w:val="24"/>
        </w:rPr>
      </w:pPr>
      <w:r w:rsidRPr="00D002A2">
        <w:rPr>
          <w:rFonts w:ascii="Arial" w:hAnsi="Arial" w:cs="Arial"/>
          <w:sz w:val="24"/>
        </w:rPr>
        <w:t xml:space="preserve">With this implementation, we achieved RMSE of </w:t>
      </w:r>
      <w:r w:rsidR="006517B6" w:rsidRPr="00D002A2">
        <w:rPr>
          <w:rFonts w:ascii="Arial" w:hAnsi="Arial" w:cs="Arial"/>
          <w:sz w:val="24"/>
        </w:rPr>
        <w:t>0.22</w:t>
      </w:r>
      <w:r w:rsidRPr="00D002A2">
        <w:rPr>
          <w:rFonts w:ascii="Arial" w:hAnsi="Arial" w:cs="Arial"/>
          <w:sz w:val="24"/>
        </w:rPr>
        <w:t xml:space="preserve"> when we set weekly seasonality to true. We can see the drastically increases and RMSE changes to 4 when</w:t>
      </w:r>
      <w:r w:rsidR="006517B6" w:rsidRPr="00D002A2">
        <w:rPr>
          <w:rFonts w:ascii="Arial" w:hAnsi="Arial" w:cs="Arial"/>
          <w:sz w:val="24"/>
        </w:rPr>
        <w:t xml:space="preserve"> we set yearly seasonality</w:t>
      </w:r>
      <w:r w:rsidRPr="00D002A2">
        <w:rPr>
          <w:rFonts w:ascii="Arial" w:hAnsi="Arial" w:cs="Arial"/>
          <w:sz w:val="24"/>
        </w:rPr>
        <w:t>.</w:t>
      </w:r>
    </w:p>
    <w:p w:rsidR="00F7241A" w:rsidRDefault="00F7241A" w:rsidP="005D3EB3">
      <w:pPr>
        <w:autoSpaceDE w:val="0"/>
        <w:autoSpaceDN w:val="0"/>
        <w:adjustRightInd w:val="0"/>
        <w:spacing w:after="0" w:line="240" w:lineRule="auto"/>
        <w:rPr>
          <w:rFonts w:ascii="CMR10" w:hAnsi="CMR10" w:cs="CMR10"/>
        </w:rPr>
      </w:pPr>
    </w:p>
    <w:p w:rsidR="00F7241A" w:rsidRDefault="00F7241A" w:rsidP="005D3EB3">
      <w:pPr>
        <w:autoSpaceDE w:val="0"/>
        <w:autoSpaceDN w:val="0"/>
        <w:adjustRightInd w:val="0"/>
        <w:spacing w:after="0" w:line="240" w:lineRule="auto"/>
        <w:rPr>
          <w:rFonts w:ascii="CMR10" w:hAnsi="CMR10" w:cs="CMR10"/>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D002A2" w:rsidRDefault="00D002A2" w:rsidP="00636FFB">
      <w:pPr>
        <w:autoSpaceDE w:val="0"/>
        <w:autoSpaceDN w:val="0"/>
        <w:adjustRightInd w:val="0"/>
        <w:spacing w:after="0" w:line="240" w:lineRule="auto"/>
        <w:rPr>
          <w:rFonts w:ascii="Arial" w:hAnsi="Arial" w:cs="Arial"/>
          <w:b/>
          <w:sz w:val="28"/>
        </w:rPr>
      </w:pPr>
    </w:p>
    <w:p w:rsidR="00C5171F" w:rsidRDefault="00D002A2" w:rsidP="00636FFB">
      <w:pPr>
        <w:autoSpaceDE w:val="0"/>
        <w:autoSpaceDN w:val="0"/>
        <w:adjustRightInd w:val="0"/>
        <w:spacing w:after="0" w:line="240" w:lineRule="auto"/>
        <w:rPr>
          <w:rFonts w:ascii="Arial" w:hAnsi="Arial" w:cs="Arial"/>
          <w:b/>
          <w:sz w:val="28"/>
        </w:rPr>
      </w:pPr>
      <w:r w:rsidRPr="00D002A2">
        <w:rPr>
          <w:rFonts w:ascii="Arial" w:hAnsi="Arial" w:cs="Arial"/>
          <w:b/>
          <w:sz w:val="28"/>
        </w:rPr>
        <w:lastRenderedPageBreak/>
        <w:t>3.6 Model Comparis</w:t>
      </w:r>
      <w:r w:rsidR="005D3EB3" w:rsidRPr="00D002A2">
        <w:rPr>
          <w:rFonts w:ascii="Arial" w:hAnsi="Arial" w:cs="Arial"/>
          <w:b/>
          <w:sz w:val="28"/>
        </w:rPr>
        <w:t>on</w:t>
      </w:r>
    </w:p>
    <w:p w:rsidR="00883167" w:rsidRPr="00D002A2" w:rsidRDefault="00883167" w:rsidP="00636FFB">
      <w:pPr>
        <w:autoSpaceDE w:val="0"/>
        <w:autoSpaceDN w:val="0"/>
        <w:adjustRightInd w:val="0"/>
        <w:spacing w:after="0" w:line="240" w:lineRule="auto"/>
        <w:rPr>
          <w:rFonts w:ascii="Arial" w:hAnsi="Arial" w:cs="Arial"/>
          <w:b/>
          <w:sz w:val="28"/>
        </w:rPr>
      </w:pPr>
    </w:p>
    <w:p w:rsidR="005D3EB3" w:rsidRPr="00D002A2" w:rsidRDefault="005D3EB3" w:rsidP="00EB11CD">
      <w:pPr>
        <w:shd w:val="clear" w:color="auto" w:fill="FFFFFE"/>
        <w:spacing w:line="318" w:lineRule="atLeast"/>
        <w:rPr>
          <w:rFonts w:ascii="Arial" w:eastAsia="Times New Roman" w:hAnsi="Arial" w:cs="Arial"/>
          <w:color w:val="000000"/>
          <w:sz w:val="24"/>
          <w:szCs w:val="24"/>
        </w:rPr>
      </w:pPr>
      <w:r w:rsidRPr="00D002A2">
        <w:rPr>
          <w:rFonts w:ascii="Arial" w:eastAsia="Times New Roman" w:hAnsi="Arial" w:cs="Arial"/>
          <w:color w:val="000000"/>
          <w:sz w:val="24"/>
          <w:szCs w:val="24"/>
        </w:rPr>
        <w:t xml:space="preserve">In this section, we compare the models. </w:t>
      </w:r>
      <w:r w:rsidR="00636FFB" w:rsidRPr="00D002A2">
        <w:rPr>
          <w:rFonts w:ascii="Arial" w:eastAsia="Times New Roman" w:hAnsi="Arial" w:cs="Arial"/>
          <w:color w:val="000000"/>
          <w:sz w:val="24"/>
          <w:szCs w:val="24"/>
        </w:rPr>
        <w:t>Let’s look at the figure below where we have plot RMSE loss for the models we have implemented.</w:t>
      </w:r>
    </w:p>
    <w:p w:rsidR="00636FFB" w:rsidRPr="00D002A2" w:rsidRDefault="00D002A2" w:rsidP="00D002A2">
      <w:pPr>
        <w:shd w:val="clear" w:color="auto" w:fill="FFFFFE"/>
        <w:tabs>
          <w:tab w:val="left" w:pos="904"/>
        </w:tabs>
        <w:spacing w:line="318" w:lineRule="atLeast"/>
        <w:rPr>
          <w:rFonts w:ascii="Arial" w:eastAsia="Times New Roman" w:hAnsi="Arial" w:cs="Arial"/>
          <w:color w:val="000000"/>
          <w:sz w:val="24"/>
          <w:szCs w:val="24"/>
        </w:rPr>
      </w:pPr>
      <w:r w:rsidRPr="00D002A2">
        <w:rPr>
          <w:rFonts w:ascii="Arial" w:eastAsia="Times New Roman" w:hAnsi="Arial" w:cs="Arial"/>
          <w:color w:val="000000"/>
          <w:sz w:val="24"/>
          <w:szCs w:val="24"/>
        </w:rPr>
        <w:tab/>
      </w:r>
    </w:p>
    <w:p w:rsidR="00033C96" w:rsidRPr="00D002A2" w:rsidRDefault="008920B5" w:rsidP="00636FFB">
      <w:pPr>
        <w:shd w:val="clear" w:color="auto" w:fill="FFFFFE"/>
        <w:spacing w:line="318" w:lineRule="atLeast"/>
        <w:rPr>
          <w:rFonts w:ascii="Arial" w:eastAsia="Times New Roman" w:hAnsi="Arial" w:cs="Arial"/>
          <w:color w:val="000000"/>
          <w:sz w:val="24"/>
          <w:szCs w:val="24"/>
        </w:rPr>
      </w:pPr>
      <w:r w:rsidRPr="00D002A2">
        <w:rPr>
          <w:rFonts w:ascii="Arial" w:eastAsia="Times New Roman" w:hAnsi="Arial" w:cs="Arial"/>
          <w:noProof/>
          <w:color w:val="000000"/>
          <w:sz w:val="24"/>
          <w:szCs w:val="24"/>
        </w:rPr>
        <w:drawing>
          <wp:inline distT="0" distB="0" distL="0" distR="0">
            <wp:extent cx="6456178" cy="3497203"/>
            <wp:effectExtent l="19050" t="0" r="1772"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6457129" cy="3497718"/>
                    </a:xfrm>
                    <a:prstGeom prst="rect">
                      <a:avLst/>
                    </a:prstGeom>
                    <a:noFill/>
                    <a:ln w="9525">
                      <a:noFill/>
                      <a:miter lim="800000"/>
                      <a:headEnd/>
                      <a:tailEnd/>
                    </a:ln>
                  </pic:spPr>
                </pic:pic>
              </a:graphicData>
            </a:graphic>
          </wp:inline>
        </w:drawing>
      </w:r>
    </w:p>
    <w:p w:rsidR="005D3EB3" w:rsidRPr="00D002A2" w:rsidRDefault="005D3EB3" w:rsidP="005D3EB3">
      <w:pPr>
        <w:autoSpaceDE w:val="0"/>
        <w:autoSpaceDN w:val="0"/>
        <w:adjustRightInd w:val="0"/>
        <w:spacing w:after="0" w:line="240" w:lineRule="auto"/>
        <w:jc w:val="center"/>
        <w:rPr>
          <w:rFonts w:ascii="Arial" w:hAnsi="Arial" w:cs="Arial"/>
          <w:sz w:val="24"/>
          <w:szCs w:val="24"/>
        </w:rPr>
      </w:pPr>
      <w:r w:rsidRPr="00D002A2">
        <w:rPr>
          <w:rFonts w:ascii="Arial" w:hAnsi="Arial" w:cs="Arial"/>
          <w:sz w:val="24"/>
          <w:szCs w:val="24"/>
        </w:rPr>
        <w:t>Figure 21: Forecasting model comparisons</w:t>
      </w:r>
    </w:p>
    <w:p w:rsidR="005D3EB3" w:rsidRPr="00D002A2" w:rsidRDefault="005D3EB3" w:rsidP="005D3EB3">
      <w:pPr>
        <w:autoSpaceDE w:val="0"/>
        <w:autoSpaceDN w:val="0"/>
        <w:adjustRightInd w:val="0"/>
        <w:spacing w:after="0" w:line="240" w:lineRule="auto"/>
        <w:jc w:val="center"/>
        <w:rPr>
          <w:rFonts w:ascii="Arial" w:hAnsi="Arial" w:cs="Arial"/>
          <w:sz w:val="24"/>
          <w:szCs w:val="24"/>
        </w:rPr>
      </w:pPr>
    </w:p>
    <w:p w:rsidR="00A1595F" w:rsidRPr="005D258A" w:rsidRDefault="005D3EB3" w:rsidP="00A1595F">
      <w:pPr>
        <w:autoSpaceDE w:val="0"/>
        <w:autoSpaceDN w:val="0"/>
        <w:adjustRightInd w:val="0"/>
        <w:spacing w:after="0" w:line="240" w:lineRule="auto"/>
        <w:rPr>
          <w:rFonts w:ascii="Arial" w:eastAsia="Times New Roman" w:hAnsi="Arial" w:cs="Arial"/>
          <w:b/>
          <w:color w:val="000000"/>
          <w:sz w:val="24"/>
          <w:szCs w:val="24"/>
          <w:u w:val="single"/>
          <w:shd w:val="clear" w:color="auto" w:fill="FFFFFF"/>
        </w:rPr>
      </w:pPr>
      <w:r w:rsidRPr="00D002A2">
        <w:rPr>
          <w:rFonts w:ascii="Arial" w:hAnsi="Arial" w:cs="Arial"/>
          <w:sz w:val="24"/>
          <w:szCs w:val="24"/>
        </w:rPr>
        <w:t xml:space="preserve">From figure 21, we can see that SARIMAX is the best </w:t>
      </w:r>
      <w:r w:rsidR="00DB43A1" w:rsidRPr="00D002A2">
        <w:rPr>
          <w:rFonts w:ascii="Arial" w:hAnsi="Arial" w:cs="Arial"/>
          <w:sz w:val="24"/>
          <w:szCs w:val="24"/>
        </w:rPr>
        <w:t>forecasting model</w:t>
      </w:r>
      <w:r w:rsidR="00D46E70" w:rsidRPr="00D002A2">
        <w:rPr>
          <w:rFonts w:ascii="Arial" w:hAnsi="Arial" w:cs="Arial"/>
          <w:sz w:val="24"/>
          <w:szCs w:val="24"/>
        </w:rPr>
        <w:t xml:space="preserve"> for our data wit</w:t>
      </w:r>
      <w:r w:rsidR="00F7241A" w:rsidRPr="00D002A2">
        <w:rPr>
          <w:rFonts w:ascii="Arial" w:hAnsi="Arial" w:cs="Arial"/>
          <w:sz w:val="24"/>
          <w:szCs w:val="24"/>
        </w:rPr>
        <w:t>h root mean square error of 0.18</w:t>
      </w:r>
      <w:r w:rsidR="00DB43A1" w:rsidRPr="00D002A2">
        <w:rPr>
          <w:rFonts w:ascii="Arial" w:hAnsi="Arial" w:cs="Arial"/>
          <w:sz w:val="24"/>
          <w:szCs w:val="24"/>
        </w:rPr>
        <w:t>.</w:t>
      </w:r>
      <w:r w:rsidR="00D46E70" w:rsidRPr="00D002A2">
        <w:rPr>
          <w:rFonts w:ascii="Arial" w:hAnsi="Arial" w:cs="Arial"/>
          <w:sz w:val="24"/>
          <w:szCs w:val="24"/>
        </w:rPr>
        <w:t xml:space="preserve"> </w:t>
      </w:r>
      <w:r w:rsidRPr="00D002A2">
        <w:rPr>
          <w:rFonts w:ascii="Arial" w:hAnsi="Arial" w:cs="Arial"/>
          <w:sz w:val="24"/>
          <w:szCs w:val="24"/>
        </w:rPr>
        <w:t xml:space="preserve"> </w:t>
      </w:r>
      <w:r w:rsidR="00D46E70" w:rsidRPr="00D002A2">
        <w:rPr>
          <w:rFonts w:ascii="Arial" w:hAnsi="Arial" w:cs="Arial"/>
          <w:sz w:val="24"/>
          <w:szCs w:val="24"/>
        </w:rPr>
        <w:t xml:space="preserve">Exponential Smoothing is the second best fit </w:t>
      </w:r>
      <w:r w:rsidR="00883167">
        <w:rPr>
          <w:rFonts w:ascii="Arial" w:hAnsi="Arial" w:cs="Arial"/>
          <w:sz w:val="24"/>
          <w:szCs w:val="24"/>
        </w:rPr>
        <w:t>0</w:t>
      </w:r>
      <w:r w:rsidR="00F7241A" w:rsidRPr="00D002A2">
        <w:rPr>
          <w:rFonts w:ascii="Arial" w:hAnsi="Arial" w:cs="Arial"/>
          <w:sz w:val="24"/>
          <w:szCs w:val="24"/>
        </w:rPr>
        <w:t>.19</w:t>
      </w:r>
      <w:r w:rsidR="00D46E70" w:rsidRPr="00F7241A">
        <w:rPr>
          <w:rFonts w:ascii="CMR10" w:hAnsi="CMR10" w:cs="CMR10"/>
        </w:rPr>
        <w:t>.</w:t>
      </w:r>
    </w:p>
    <w:p w:rsidR="00A1595F" w:rsidRDefault="00A1595F" w:rsidP="004D53A4">
      <w:pPr>
        <w:rPr>
          <w:rFonts w:ascii="Arial" w:eastAsia="Times New Roman" w:hAnsi="Arial" w:cs="Arial"/>
          <w:b/>
          <w:color w:val="000000"/>
          <w:sz w:val="24"/>
          <w:szCs w:val="24"/>
          <w:u w:val="single"/>
          <w:shd w:val="clear" w:color="auto" w:fill="FFFFFF"/>
        </w:rPr>
      </w:pPr>
    </w:p>
    <w:p w:rsidR="00DF041D" w:rsidRDefault="00DF041D" w:rsidP="00E402FC">
      <w:pPr>
        <w:tabs>
          <w:tab w:val="left" w:pos="3784"/>
        </w:tabs>
        <w:rPr>
          <w:rFonts w:ascii="Arial" w:eastAsia="Times New Roman" w:hAnsi="Arial" w:cs="Arial"/>
          <w:b/>
          <w:color w:val="000000"/>
          <w:sz w:val="28"/>
          <w:szCs w:val="24"/>
          <w:u w:val="single"/>
          <w:shd w:val="clear" w:color="auto" w:fill="FFFFFF"/>
        </w:rPr>
      </w:pPr>
    </w:p>
    <w:p w:rsidR="00DF041D" w:rsidRDefault="00DF041D" w:rsidP="00E402FC">
      <w:pPr>
        <w:tabs>
          <w:tab w:val="left" w:pos="3784"/>
        </w:tabs>
        <w:rPr>
          <w:rFonts w:ascii="Arial" w:eastAsia="Times New Roman" w:hAnsi="Arial" w:cs="Arial"/>
          <w:b/>
          <w:color w:val="000000"/>
          <w:sz w:val="28"/>
          <w:szCs w:val="24"/>
          <w:u w:val="single"/>
          <w:shd w:val="clear" w:color="auto" w:fill="FFFFFF"/>
        </w:rPr>
      </w:pPr>
    </w:p>
    <w:p w:rsidR="00DF041D" w:rsidRDefault="00DF041D" w:rsidP="00E402FC">
      <w:pPr>
        <w:tabs>
          <w:tab w:val="left" w:pos="3784"/>
        </w:tabs>
        <w:rPr>
          <w:rFonts w:ascii="Arial" w:eastAsia="Times New Roman" w:hAnsi="Arial" w:cs="Arial"/>
          <w:b/>
          <w:color w:val="000000"/>
          <w:sz w:val="28"/>
          <w:szCs w:val="24"/>
          <w:u w:val="single"/>
          <w:shd w:val="clear" w:color="auto" w:fill="FFFFFF"/>
        </w:rPr>
      </w:pPr>
    </w:p>
    <w:p w:rsidR="00DF041D" w:rsidRDefault="00DF041D" w:rsidP="00E402FC">
      <w:pPr>
        <w:tabs>
          <w:tab w:val="left" w:pos="3784"/>
        </w:tabs>
        <w:rPr>
          <w:rFonts w:ascii="Arial" w:eastAsia="Times New Roman" w:hAnsi="Arial" w:cs="Arial"/>
          <w:b/>
          <w:color w:val="000000"/>
          <w:sz w:val="28"/>
          <w:szCs w:val="24"/>
          <w:u w:val="single"/>
          <w:shd w:val="clear" w:color="auto" w:fill="FFFFFF"/>
        </w:rPr>
      </w:pPr>
    </w:p>
    <w:p w:rsidR="00DF041D" w:rsidRDefault="00DF041D" w:rsidP="00E402FC">
      <w:pPr>
        <w:tabs>
          <w:tab w:val="left" w:pos="3784"/>
        </w:tabs>
        <w:rPr>
          <w:rFonts w:ascii="Arial" w:eastAsia="Times New Roman" w:hAnsi="Arial" w:cs="Arial"/>
          <w:b/>
          <w:color w:val="000000"/>
          <w:sz w:val="28"/>
          <w:szCs w:val="24"/>
          <w:u w:val="single"/>
          <w:shd w:val="clear" w:color="auto" w:fill="FFFFFF"/>
        </w:rPr>
      </w:pPr>
    </w:p>
    <w:p w:rsidR="00DF041D" w:rsidRDefault="00DF041D" w:rsidP="00E402FC">
      <w:pPr>
        <w:tabs>
          <w:tab w:val="left" w:pos="3784"/>
        </w:tabs>
        <w:rPr>
          <w:rFonts w:ascii="Arial" w:eastAsia="Times New Roman" w:hAnsi="Arial" w:cs="Arial"/>
          <w:b/>
          <w:color w:val="000000"/>
          <w:sz w:val="28"/>
          <w:szCs w:val="24"/>
          <w:u w:val="single"/>
          <w:shd w:val="clear" w:color="auto" w:fill="FFFFFF"/>
        </w:rPr>
      </w:pPr>
    </w:p>
    <w:p w:rsidR="00DF041D" w:rsidRDefault="00DF041D" w:rsidP="00E402FC">
      <w:pPr>
        <w:tabs>
          <w:tab w:val="left" w:pos="3784"/>
        </w:tabs>
        <w:rPr>
          <w:rFonts w:ascii="Arial" w:eastAsia="Times New Roman" w:hAnsi="Arial" w:cs="Arial"/>
          <w:b/>
          <w:color w:val="000000"/>
          <w:sz w:val="28"/>
          <w:szCs w:val="24"/>
          <w:u w:val="single"/>
          <w:shd w:val="clear" w:color="auto" w:fill="FFFFFF"/>
        </w:rPr>
      </w:pPr>
    </w:p>
    <w:p w:rsidR="00A70F64" w:rsidRPr="00E402FC" w:rsidRDefault="00A70F64" w:rsidP="00E402FC">
      <w:pPr>
        <w:tabs>
          <w:tab w:val="left" w:pos="3784"/>
        </w:tabs>
        <w:rPr>
          <w:rFonts w:ascii="Arial" w:eastAsia="Times New Roman" w:hAnsi="Arial" w:cs="Arial"/>
          <w:color w:val="000000"/>
          <w:sz w:val="24"/>
          <w:szCs w:val="24"/>
          <w:shd w:val="clear" w:color="auto" w:fill="FFFFFF"/>
        </w:rPr>
      </w:pPr>
      <w:r w:rsidRPr="00F373E8">
        <w:rPr>
          <w:rFonts w:ascii="Arial" w:eastAsia="Times New Roman" w:hAnsi="Arial" w:cs="Arial"/>
          <w:b/>
          <w:color w:val="000000"/>
          <w:sz w:val="28"/>
          <w:szCs w:val="24"/>
          <w:u w:val="single"/>
          <w:shd w:val="clear" w:color="auto" w:fill="FFFFFF"/>
        </w:rPr>
        <w:t>Conclusion</w:t>
      </w:r>
      <w:r w:rsidR="00E402FC" w:rsidRPr="00E402FC">
        <w:rPr>
          <w:rFonts w:ascii="Arial" w:eastAsia="Times New Roman" w:hAnsi="Arial" w:cs="Arial"/>
          <w:color w:val="000000"/>
          <w:sz w:val="24"/>
          <w:szCs w:val="24"/>
          <w:shd w:val="clear" w:color="auto" w:fill="FFFFFF"/>
        </w:rPr>
        <w:tab/>
      </w:r>
    </w:p>
    <w:p w:rsidR="00A70F64" w:rsidRDefault="00A70F64" w:rsidP="004D53A4">
      <w:pPr>
        <w:rPr>
          <w:rFonts w:ascii="Arial" w:eastAsia="Times New Roman" w:hAnsi="Arial" w:cs="Arial"/>
          <w:color w:val="000000"/>
          <w:sz w:val="24"/>
          <w:szCs w:val="24"/>
          <w:shd w:val="clear" w:color="auto" w:fill="FFFFFF"/>
        </w:rPr>
      </w:pPr>
      <w:r w:rsidRPr="00E402FC">
        <w:rPr>
          <w:rFonts w:ascii="Arial" w:eastAsia="Times New Roman" w:hAnsi="Arial" w:cs="Arial"/>
          <w:color w:val="000000"/>
          <w:sz w:val="24"/>
          <w:szCs w:val="24"/>
          <w:shd w:val="clear" w:color="auto" w:fill="FFFFFF"/>
        </w:rPr>
        <w:t>While working on the project we explored our data, trained models and did predictions</w:t>
      </w:r>
      <w:r w:rsidR="00E402FC" w:rsidRPr="00E402FC">
        <w:rPr>
          <w:rFonts w:ascii="Arial" w:eastAsia="Times New Roman" w:hAnsi="Arial" w:cs="Arial"/>
          <w:color w:val="000000"/>
          <w:sz w:val="24"/>
          <w:szCs w:val="24"/>
          <w:shd w:val="clear" w:color="auto" w:fill="FFFFFF"/>
        </w:rPr>
        <w:t>. We learnt to see analyze different aspects of data</w:t>
      </w:r>
      <w:r w:rsidR="00E402FC">
        <w:rPr>
          <w:rFonts w:ascii="Arial" w:eastAsia="Times New Roman" w:hAnsi="Arial" w:cs="Arial"/>
          <w:color w:val="000000"/>
          <w:sz w:val="24"/>
          <w:szCs w:val="24"/>
          <w:shd w:val="clear" w:color="auto" w:fill="FFFFFF"/>
        </w:rPr>
        <w:t>. We understand the seasonality and trends. Let’s say we have</w:t>
      </w:r>
      <w:r w:rsidR="00E402FC" w:rsidRPr="00E402FC">
        <w:rPr>
          <w:rFonts w:ascii="Arial" w:eastAsia="Times New Roman" w:hAnsi="Arial" w:cs="Arial"/>
          <w:color w:val="000000"/>
          <w:sz w:val="24"/>
          <w:szCs w:val="24"/>
          <w:shd w:val="clear" w:color="auto" w:fill="FFFFFF"/>
        </w:rPr>
        <w:t xml:space="preserve"> </w:t>
      </w:r>
      <w:r w:rsidR="00E402FC">
        <w:rPr>
          <w:rFonts w:ascii="Arial" w:eastAsia="Times New Roman" w:hAnsi="Arial" w:cs="Arial"/>
          <w:color w:val="000000"/>
          <w:sz w:val="24"/>
          <w:szCs w:val="24"/>
          <w:shd w:val="clear" w:color="auto" w:fill="FFFFFF"/>
        </w:rPr>
        <w:t xml:space="preserve">a </w:t>
      </w:r>
      <w:r w:rsidR="00E402FC" w:rsidRPr="00E402FC">
        <w:rPr>
          <w:rFonts w:ascii="Arial" w:eastAsia="Times New Roman" w:hAnsi="Arial" w:cs="Arial"/>
          <w:color w:val="000000"/>
          <w:sz w:val="24"/>
          <w:szCs w:val="24"/>
          <w:shd w:val="clear" w:color="auto" w:fill="FFFFFF"/>
        </w:rPr>
        <w:t>business</w:t>
      </w:r>
      <w:r w:rsidR="00E402FC">
        <w:rPr>
          <w:rFonts w:ascii="Arial" w:eastAsia="Times New Roman" w:hAnsi="Arial" w:cs="Arial"/>
          <w:color w:val="000000"/>
          <w:sz w:val="24"/>
          <w:szCs w:val="24"/>
          <w:shd w:val="clear" w:color="auto" w:fill="FFFFFF"/>
        </w:rPr>
        <w:t xml:space="preserve"> which is seasonal or we know that there are</w:t>
      </w:r>
      <w:r w:rsidR="00E402FC" w:rsidRPr="00E402FC">
        <w:rPr>
          <w:rFonts w:ascii="Arial" w:eastAsia="Times New Roman" w:hAnsi="Arial" w:cs="Arial"/>
          <w:color w:val="000000"/>
          <w:sz w:val="24"/>
          <w:szCs w:val="24"/>
          <w:shd w:val="clear" w:color="auto" w:fill="FFFFFF"/>
        </w:rPr>
        <w:t xml:space="preserve"> slow or busy periods at certain times during the year, plan on increasing or reducing staff </w:t>
      </w:r>
      <w:r w:rsidR="00E402FC">
        <w:rPr>
          <w:rFonts w:ascii="Arial" w:eastAsia="Times New Roman" w:hAnsi="Arial" w:cs="Arial"/>
          <w:color w:val="000000"/>
          <w:sz w:val="24"/>
          <w:szCs w:val="24"/>
          <w:shd w:val="clear" w:color="auto" w:fill="FFFFFF"/>
        </w:rPr>
        <w:t xml:space="preserve">when necessary. This can help </w:t>
      </w:r>
      <w:r w:rsidR="00E402FC" w:rsidRPr="00E402FC">
        <w:rPr>
          <w:rFonts w:ascii="Arial" w:eastAsia="Times New Roman" w:hAnsi="Arial" w:cs="Arial"/>
          <w:color w:val="000000"/>
          <w:sz w:val="24"/>
          <w:szCs w:val="24"/>
          <w:shd w:val="clear" w:color="auto" w:fill="FFFFFF"/>
        </w:rPr>
        <w:t>u</w:t>
      </w:r>
      <w:r w:rsidR="00E402FC">
        <w:rPr>
          <w:rFonts w:ascii="Arial" w:eastAsia="Times New Roman" w:hAnsi="Arial" w:cs="Arial"/>
          <w:color w:val="000000"/>
          <w:sz w:val="24"/>
          <w:szCs w:val="24"/>
          <w:shd w:val="clear" w:color="auto" w:fill="FFFFFF"/>
        </w:rPr>
        <w:t>s</w:t>
      </w:r>
      <w:r w:rsidR="00E402FC" w:rsidRPr="00E402FC">
        <w:rPr>
          <w:rFonts w:ascii="Arial" w:eastAsia="Times New Roman" w:hAnsi="Arial" w:cs="Arial"/>
          <w:color w:val="000000"/>
          <w:sz w:val="24"/>
          <w:szCs w:val="24"/>
          <w:shd w:val="clear" w:color="auto" w:fill="FFFFFF"/>
        </w:rPr>
        <w:t xml:space="preserve"> bring additional workers on early enough to train them or use contractors during busy times instead of hiring employees</w:t>
      </w:r>
      <w:r w:rsidR="00E402FC">
        <w:rPr>
          <w:rFonts w:ascii="Arial" w:eastAsia="Times New Roman" w:hAnsi="Arial" w:cs="Arial"/>
          <w:color w:val="000000"/>
          <w:sz w:val="24"/>
          <w:szCs w:val="24"/>
          <w:shd w:val="clear" w:color="auto" w:fill="FFFFFF"/>
        </w:rPr>
        <w:t>. Knowing demand can also help us</w:t>
      </w:r>
      <w:r w:rsidR="00E402FC" w:rsidRPr="00E402FC">
        <w:rPr>
          <w:rFonts w:ascii="Arial" w:eastAsia="Times New Roman" w:hAnsi="Arial" w:cs="Arial"/>
          <w:color w:val="000000"/>
          <w:sz w:val="24"/>
          <w:szCs w:val="24"/>
          <w:shd w:val="clear" w:color="auto" w:fill="FFFFFF"/>
        </w:rPr>
        <w:t xml:space="preserve"> plan the sales levels at which adding another shift or expanding your productio</w:t>
      </w:r>
      <w:r w:rsidR="00E402FC">
        <w:rPr>
          <w:rFonts w:ascii="Arial" w:eastAsia="Times New Roman" w:hAnsi="Arial" w:cs="Arial"/>
          <w:color w:val="000000"/>
          <w:sz w:val="24"/>
          <w:szCs w:val="24"/>
          <w:shd w:val="clear" w:color="auto" w:fill="FFFFFF"/>
        </w:rPr>
        <w:t xml:space="preserve">n capacity is profitable. </w:t>
      </w:r>
    </w:p>
    <w:p w:rsidR="00AB2EE6" w:rsidRPr="00E402FC" w:rsidRDefault="00AB2EE6" w:rsidP="004D53A4">
      <w:pPr>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 xml:space="preserve">We have implemented various forecasting models and we see that SARIMAX and Exponential Smoothing model works best for our data having the least root mean square error of 0.18 and 0.19 respectively. </w:t>
      </w:r>
    </w:p>
    <w:p w:rsidR="00A70F64" w:rsidRDefault="00A70F64" w:rsidP="004D53A4">
      <w:pPr>
        <w:rPr>
          <w:rFonts w:ascii="Arial" w:eastAsia="Times New Roman" w:hAnsi="Arial" w:cs="Arial"/>
          <w:b/>
          <w:color w:val="000000"/>
          <w:sz w:val="24"/>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DF041D" w:rsidRDefault="00DF041D" w:rsidP="004D53A4">
      <w:pPr>
        <w:rPr>
          <w:rFonts w:ascii="Arial" w:eastAsia="Times New Roman" w:hAnsi="Arial" w:cs="Arial"/>
          <w:b/>
          <w:color w:val="000000"/>
          <w:sz w:val="28"/>
          <w:szCs w:val="24"/>
          <w:u w:val="single"/>
          <w:shd w:val="clear" w:color="auto" w:fill="FFFFFF"/>
        </w:rPr>
      </w:pPr>
    </w:p>
    <w:p w:rsidR="004D53A4" w:rsidRPr="00F373E8" w:rsidRDefault="004D53A4" w:rsidP="004D53A4">
      <w:pPr>
        <w:rPr>
          <w:rFonts w:ascii="Arial" w:eastAsia="Times New Roman" w:hAnsi="Arial" w:cs="Arial"/>
          <w:b/>
          <w:color w:val="000000"/>
          <w:sz w:val="28"/>
          <w:szCs w:val="24"/>
          <w:u w:val="single"/>
          <w:shd w:val="clear" w:color="auto" w:fill="FFFFFF"/>
        </w:rPr>
      </w:pPr>
      <w:r w:rsidRPr="00F373E8">
        <w:rPr>
          <w:rFonts w:ascii="Arial" w:eastAsia="Times New Roman" w:hAnsi="Arial" w:cs="Arial"/>
          <w:b/>
          <w:color w:val="000000"/>
          <w:sz w:val="28"/>
          <w:szCs w:val="24"/>
          <w:u w:val="single"/>
          <w:shd w:val="clear" w:color="auto" w:fill="FFFFFF"/>
        </w:rPr>
        <w:t>References</w:t>
      </w:r>
    </w:p>
    <w:p w:rsidR="00226351" w:rsidRPr="00226351" w:rsidRDefault="00AB2EE6" w:rsidP="00226351">
      <w:pPr>
        <w:pStyle w:val="ListParagraph"/>
        <w:numPr>
          <w:ilvl w:val="0"/>
          <w:numId w:val="21"/>
        </w:numPr>
        <w:rPr>
          <w:rFonts w:ascii="Arial" w:eastAsia="Times New Roman" w:hAnsi="Arial" w:cs="Arial"/>
          <w:b/>
          <w:color w:val="000000"/>
          <w:sz w:val="24"/>
          <w:szCs w:val="24"/>
          <w:u w:val="single"/>
          <w:shd w:val="clear" w:color="auto" w:fill="FFFFFF"/>
        </w:rPr>
      </w:pPr>
      <w:r w:rsidRPr="00AB2EE6">
        <w:rPr>
          <w:rFonts w:ascii="Arial" w:hAnsi="Arial" w:cs="Arial"/>
          <w:sz w:val="24"/>
          <w:szCs w:val="24"/>
        </w:rPr>
        <w:t xml:space="preserve">“The importance of Business Forecasting” available at </w:t>
      </w:r>
      <w:hyperlink r:id="rId39" w:history="1">
        <w:r w:rsidRPr="00AB2EE6">
          <w:rPr>
            <w:rFonts w:ascii="Arial" w:hAnsi="Arial" w:cs="Arial"/>
            <w:sz w:val="24"/>
            <w:szCs w:val="24"/>
          </w:rPr>
          <w:t>https://cashmanager.io/blog/the-importance-of-business-forecasting/</w:t>
        </w:r>
      </w:hyperlink>
    </w:p>
    <w:p w:rsidR="00226351" w:rsidRPr="00226351" w:rsidRDefault="00226351" w:rsidP="00226351">
      <w:pPr>
        <w:pStyle w:val="ListParagraph"/>
        <w:rPr>
          <w:rFonts w:ascii="Arial" w:eastAsia="Times New Roman" w:hAnsi="Arial" w:cs="Arial"/>
          <w:b/>
          <w:color w:val="000000"/>
          <w:sz w:val="24"/>
          <w:szCs w:val="24"/>
          <w:u w:val="single"/>
          <w:shd w:val="clear" w:color="auto" w:fill="FFFFFF"/>
        </w:rPr>
      </w:pPr>
    </w:p>
    <w:p w:rsidR="00226351" w:rsidRPr="00226351" w:rsidRDefault="00226351" w:rsidP="00226351">
      <w:pPr>
        <w:pStyle w:val="ListParagraph"/>
        <w:numPr>
          <w:ilvl w:val="0"/>
          <w:numId w:val="21"/>
        </w:numPr>
        <w:rPr>
          <w:rFonts w:ascii="Arial" w:hAnsi="Arial" w:cs="Arial"/>
          <w:sz w:val="24"/>
          <w:szCs w:val="24"/>
        </w:rPr>
      </w:pPr>
      <w:r w:rsidRPr="00226351">
        <w:rPr>
          <w:rFonts w:ascii="Arial" w:hAnsi="Arial" w:cs="Arial"/>
          <w:sz w:val="24"/>
          <w:szCs w:val="24"/>
        </w:rPr>
        <w:t xml:space="preserve">Sam Ashe –Edmunds, “The Advantage of Accurate Forecasting” available at </w:t>
      </w:r>
      <w:hyperlink r:id="rId40" w:history="1">
        <w:r w:rsidRPr="00226351">
          <w:rPr>
            <w:rFonts w:ascii="Arial" w:hAnsi="Arial" w:cs="Arial"/>
            <w:sz w:val="24"/>
            <w:szCs w:val="24"/>
          </w:rPr>
          <w:t>https://smallbusiness.chron.com/advantages-accurate-forecasting-60830.html</w:t>
        </w:r>
      </w:hyperlink>
    </w:p>
    <w:p w:rsidR="00226351" w:rsidRPr="00226351" w:rsidRDefault="00226351" w:rsidP="00226351">
      <w:pPr>
        <w:pStyle w:val="ListParagraph"/>
        <w:rPr>
          <w:rFonts w:ascii="Arial" w:hAnsi="Arial" w:cs="Arial"/>
          <w:sz w:val="24"/>
          <w:szCs w:val="24"/>
          <w:shd w:val="clear" w:color="auto" w:fill="FFFFFF"/>
        </w:rPr>
      </w:pPr>
    </w:p>
    <w:p w:rsidR="00C00A7E" w:rsidRPr="005E299A" w:rsidRDefault="004D53A4" w:rsidP="00226351">
      <w:pPr>
        <w:pStyle w:val="ListParagraph"/>
        <w:numPr>
          <w:ilvl w:val="0"/>
          <w:numId w:val="21"/>
        </w:numPr>
        <w:rPr>
          <w:rFonts w:ascii="Arial" w:eastAsia="Times New Roman" w:hAnsi="Arial" w:cs="Arial"/>
          <w:b/>
          <w:color w:val="000000"/>
          <w:sz w:val="24"/>
          <w:szCs w:val="24"/>
          <w:u w:val="single"/>
          <w:shd w:val="clear" w:color="auto" w:fill="FFFFFF"/>
        </w:rPr>
      </w:pPr>
      <w:r w:rsidRPr="005D258A">
        <w:rPr>
          <w:rFonts w:ascii="Arial" w:hAnsi="Arial" w:cs="Arial"/>
          <w:sz w:val="24"/>
          <w:szCs w:val="24"/>
          <w:shd w:val="clear" w:color="auto" w:fill="FFFFFF"/>
        </w:rPr>
        <w:t>Shelby Blitz</w:t>
      </w:r>
      <w:r w:rsidRPr="005D258A">
        <w:rPr>
          <w:rFonts w:ascii="Arial" w:hAnsi="Arial" w:cs="Arial"/>
          <w:sz w:val="24"/>
          <w:szCs w:val="24"/>
        </w:rPr>
        <w:t xml:space="preserve">, </w:t>
      </w:r>
      <w:r w:rsidR="0020602B" w:rsidRPr="005D258A">
        <w:rPr>
          <w:rFonts w:ascii="Arial" w:hAnsi="Arial" w:cs="Arial"/>
          <w:sz w:val="24"/>
          <w:szCs w:val="24"/>
        </w:rPr>
        <w:t>‘</w:t>
      </w:r>
      <w:r w:rsidRPr="005D258A">
        <w:rPr>
          <w:rFonts w:ascii="Arial" w:hAnsi="Arial" w:cs="Arial"/>
          <w:sz w:val="24"/>
          <w:szCs w:val="24"/>
        </w:rPr>
        <w:t>What is Exploratory Data Analysis?</w:t>
      </w:r>
      <w:r w:rsidR="0020602B" w:rsidRPr="005D258A">
        <w:rPr>
          <w:rFonts w:ascii="Arial" w:hAnsi="Arial" w:cs="Arial"/>
          <w:sz w:val="24"/>
          <w:szCs w:val="24"/>
        </w:rPr>
        <w:t>’</w:t>
      </w:r>
      <w:r w:rsidR="002572BB">
        <w:rPr>
          <w:rFonts w:ascii="Arial" w:hAnsi="Arial" w:cs="Arial"/>
          <w:sz w:val="24"/>
          <w:szCs w:val="24"/>
        </w:rPr>
        <w:t xml:space="preserve"> A</w:t>
      </w:r>
      <w:r w:rsidRPr="005D258A">
        <w:rPr>
          <w:rFonts w:ascii="Arial" w:hAnsi="Arial" w:cs="Arial"/>
          <w:sz w:val="24"/>
          <w:szCs w:val="24"/>
        </w:rPr>
        <w:t xml:space="preserve">vailable </w:t>
      </w:r>
      <w:r w:rsidR="002572BB">
        <w:rPr>
          <w:rFonts w:ascii="Arial" w:hAnsi="Arial" w:cs="Arial"/>
          <w:sz w:val="24"/>
          <w:szCs w:val="24"/>
        </w:rPr>
        <w:t xml:space="preserve">at </w:t>
      </w:r>
      <w:r w:rsidR="005E299A" w:rsidRPr="005E299A">
        <w:rPr>
          <w:rFonts w:ascii="Arial" w:hAnsi="Arial" w:cs="Arial"/>
          <w:sz w:val="24"/>
          <w:szCs w:val="24"/>
        </w:rPr>
        <w:t>https://www.sisense.com/blog/exploratory-data-analysis/</w:t>
      </w:r>
    </w:p>
    <w:p w:rsidR="005E299A" w:rsidRPr="005D258A" w:rsidRDefault="005E299A" w:rsidP="005E299A">
      <w:pPr>
        <w:pStyle w:val="ListParagraph"/>
        <w:rPr>
          <w:rFonts w:ascii="Arial" w:eastAsia="Times New Roman" w:hAnsi="Arial" w:cs="Arial"/>
          <w:b/>
          <w:color w:val="000000"/>
          <w:sz w:val="24"/>
          <w:szCs w:val="24"/>
          <w:u w:val="single"/>
          <w:shd w:val="clear" w:color="auto" w:fill="FFFFFF"/>
        </w:rPr>
      </w:pPr>
    </w:p>
    <w:p w:rsidR="005E299A" w:rsidRPr="005E299A" w:rsidRDefault="00C00A7E" w:rsidP="00226351">
      <w:pPr>
        <w:pStyle w:val="ListParagraph"/>
        <w:numPr>
          <w:ilvl w:val="0"/>
          <w:numId w:val="21"/>
        </w:numPr>
        <w:rPr>
          <w:rFonts w:ascii="Arial" w:hAnsi="Arial" w:cs="Arial"/>
          <w:sz w:val="24"/>
          <w:szCs w:val="24"/>
          <w:shd w:val="clear" w:color="auto" w:fill="FFFFFF"/>
        </w:rPr>
      </w:pPr>
      <w:r w:rsidRPr="005E299A">
        <w:rPr>
          <w:rFonts w:ascii="Arial" w:hAnsi="Arial" w:cs="Arial"/>
          <w:sz w:val="24"/>
          <w:szCs w:val="24"/>
          <w:shd w:val="clear" w:color="auto" w:fill="FFFFFF"/>
        </w:rPr>
        <w:t xml:space="preserve">Ben Goldstein, </w:t>
      </w:r>
      <w:r w:rsidR="0020602B" w:rsidRPr="005E299A">
        <w:rPr>
          <w:rFonts w:ascii="Arial" w:hAnsi="Arial" w:cs="Arial"/>
          <w:sz w:val="24"/>
          <w:szCs w:val="24"/>
          <w:shd w:val="clear" w:color="auto" w:fill="FFFFFF"/>
        </w:rPr>
        <w:t>‘</w:t>
      </w:r>
      <w:r w:rsidRPr="005E299A">
        <w:rPr>
          <w:rFonts w:ascii="Arial" w:hAnsi="Arial" w:cs="Arial"/>
          <w:sz w:val="24"/>
          <w:szCs w:val="24"/>
          <w:shd w:val="clear" w:color="auto" w:fill="FFFFFF"/>
        </w:rPr>
        <w:t>What does ‘seasonality really means in sales?</w:t>
      </w:r>
      <w:r w:rsidR="0020602B" w:rsidRPr="005E299A">
        <w:rPr>
          <w:rFonts w:ascii="Arial" w:hAnsi="Arial" w:cs="Arial"/>
          <w:sz w:val="24"/>
          <w:szCs w:val="24"/>
          <w:shd w:val="clear" w:color="auto" w:fill="FFFFFF"/>
        </w:rPr>
        <w:t>’</w:t>
      </w:r>
      <w:r w:rsidRPr="005E299A">
        <w:rPr>
          <w:rFonts w:ascii="Arial" w:hAnsi="Arial" w:cs="Arial"/>
          <w:sz w:val="24"/>
          <w:szCs w:val="24"/>
          <w:shd w:val="clear" w:color="auto" w:fill="FFFFFF"/>
        </w:rPr>
        <w:t xml:space="preserve"> Available </w:t>
      </w:r>
      <w:r w:rsidR="002572BB" w:rsidRPr="005E299A">
        <w:rPr>
          <w:rFonts w:ascii="Arial" w:hAnsi="Arial" w:cs="Arial"/>
          <w:sz w:val="24"/>
          <w:szCs w:val="24"/>
          <w:shd w:val="clear" w:color="auto" w:fill="FFFFFF"/>
        </w:rPr>
        <w:t>at</w:t>
      </w:r>
      <w:r w:rsidR="005E299A" w:rsidRPr="005E299A">
        <w:rPr>
          <w:rFonts w:ascii="Arial" w:hAnsi="Arial" w:cs="Arial"/>
          <w:sz w:val="24"/>
          <w:szCs w:val="24"/>
          <w:shd w:val="clear" w:color="auto" w:fill="FFFFFF"/>
        </w:rPr>
        <w:t xml:space="preserve"> </w:t>
      </w:r>
      <w:hyperlink r:id="rId41" w:history="1">
        <w:r w:rsidRPr="005E299A">
          <w:rPr>
            <w:rFonts w:ascii="Arial" w:hAnsi="Arial" w:cs="Arial"/>
            <w:sz w:val="24"/>
            <w:szCs w:val="24"/>
            <w:shd w:val="clear" w:color="auto" w:fill="FFFFFF"/>
          </w:rPr>
          <w:t>https://www.nutshell.com/blog/sales-seasonality-definition-and-causes/</w:t>
        </w:r>
      </w:hyperlink>
    </w:p>
    <w:p w:rsidR="005E299A" w:rsidRPr="005E299A" w:rsidRDefault="005E299A" w:rsidP="005E299A">
      <w:pPr>
        <w:pStyle w:val="ListParagraph"/>
        <w:rPr>
          <w:rFonts w:ascii="Arial" w:hAnsi="Arial" w:cs="Arial"/>
          <w:sz w:val="24"/>
          <w:szCs w:val="24"/>
          <w:shd w:val="clear" w:color="auto" w:fill="FFFFFF"/>
        </w:rPr>
      </w:pPr>
    </w:p>
    <w:p w:rsidR="005E299A" w:rsidRDefault="0020602B" w:rsidP="00226351">
      <w:pPr>
        <w:pStyle w:val="ListParagraph"/>
        <w:numPr>
          <w:ilvl w:val="0"/>
          <w:numId w:val="21"/>
        </w:numPr>
        <w:rPr>
          <w:rFonts w:ascii="Arial" w:eastAsia="Times New Roman" w:hAnsi="Arial" w:cs="Arial"/>
          <w:color w:val="000000"/>
          <w:sz w:val="24"/>
          <w:szCs w:val="24"/>
          <w:shd w:val="clear" w:color="auto" w:fill="FFFFFF"/>
        </w:rPr>
      </w:pPr>
      <w:r w:rsidRPr="005D258A">
        <w:rPr>
          <w:rFonts w:ascii="Arial" w:eastAsia="Times New Roman" w:hAnsi="Arial" w:cs="Arial"/>
          <w:color w:val="000000"/>
          <w:sz w:val="24"/>
          <w:szCs w:val="24"/>
          <w:shd w:val="clear" w:color="auto" w:fill="FFFFFF"/>
        </w:rPr>
        <w:t>FNS, ‘Supplemental nutrition assistance pr</w:t>
      </w:r>
      <w:r w:rsidR="00E91926">
        <w:rPr>
          <w:rFonts w:ascii="Arial" w:eastAsia="Times New Roman" w:hAnsi="Arial" w:cs="Arial"/>
          <w:color w:val="000000"/>
          <w:sz w:val="24"/>
          <w:szCs w:val="24"/>
          <w:shd w:val="clear" w:color="auto" w:fill="FFFFFF"/>
        </w:rPr>
        <w:t>ogram (snap),’ Available</w:t>
      </w:r>
      <w:r w:rsidR="005E299A">
        <w:rPr>
          <w:rFonts w:ascii="Arial" w:eastAsia="Times New Roman" w:hAnsi="Arial" w:cs="Arial"/>
          <w:color w:val="000000"/>
          <w:sz w:val="24"/>
          <w:szCs w:val="24"/>
          <w:shd w:val="clear" w:color="auto" w:fill="FFFFFF"/>
        </w:rPr>
        <w:t xml:space="preserve"> at </w:t>
      </w:r>
      <w:r w:rsidR="005E299A" w:rsidRPr="005E299A">
        <w:rPr>
          <w:rFonts w:ascii="Arial" w:eastAsia="Times New Roman" w:hAnsi="Arial" w:cs="Arial"/>
          <w:color w:val="000000"/>
          <w:sz w:val="24"/>
          <w:szCs w:val="24"/>
          <w:shd w:val="clear" w:color="auto" w:fill="FFFFFF"/>
        </w:rPr>
        <w:t>https://www.fns.usda.gov/snap/supplemental-nutrition-assistance-program</w:t>
      </w:r>
      <w:r w:rsidRPr="005D258A">
        <w:rPr>
          <w:rFonts w:ascii="Arial" w:eastAsia="Times New Roman" w:hAnsi="Arial" w:cs="Arial"/>
          <w:color w:val="000000"/>
          <w:sz w:val="24"/>
          <w:szCs w:val="24"/>
          <w:shd w:val="clear" w:color="auto" w:fill="FFFFFF"/>
        </w:rPr>
        <w:t>.</w:t>
      </w:r>
    </w:p>
    <w:p w:rsidR="005E299A" w:rsidRPr="005E299A" w:rsidRDefault="005E299A" w:rsidP="005E299A">
      <w:pPr>
        <w:pStyle w:val="ListParagraph"/>
        <w:rPr>
          <w:rFonts w:ascii="Arial" w:eastAsia="Times New Roman" w:hAnsi="Arial" w:cs="Arial"/>
          <w:color w:val="000000"/>
          <w:sz w:val="24"/>
          <w:szCs w:val="24"/>
          <w:shd w:val="clear" w:color="auto" w:fill="FFFFFF"/>
        </w:rPr>
      </w:pPr>
    </w:p>
    <w:p w:rsidR="005E299A" w:rsidRDefault="002572BB" w:rsidP="00226351">
      <w:pPr>
        <w:pStyle w:val="ListParagraph"/>
        <w:numPr>
          <w:ilvl w:val="0"/>
          <w:numId w:val="21"/>
        </w:numPr>
        <w:rPr>
          <w:rFonts w:ascii="Arial" w:eastAsia="Times New Roman" w:hAnsi="Arial" w:cs="Arial"/>
          <w:color w:val="000000"/>
          <w:sz w:val="24"/>
          <w:szCs w:val="24"/>
          <w:shd w:val="clear" w:color="auto" w:fill="FFFFFF"/>
        </w:rPr>
      </w:pPr>
      <w:r w:rsidRPr="002572BB">
        <w:rPr>
          <w:rFonts w:ascii="Arial" w:eastAsia="Times New Roman" w:hAnsi="Arial" w:cs="Arial"/>
          <w:color w:val="000000"/>
          <w:sz w:val="24"/>
          <w:szCs w:val="24"/>
          <w:shd w:val="clear" w:color="auto" w:fill="FFFFFF"/>
        </w:rPr>
        <w:t xml:space="preserve">J. Brownlee, What is time series forecasting?" </w:t>
      </w:r>
      <w:r>
        <w:rPr>
          <w:rFonts w:ascii="Arial" w:eastAsia="Times New Roman" w:hAnsi="Arial" w:cs="Arial"/>
          <w:color w:val="000000"/>
          <w:sz w:val="24"/>
          <w:szCs w:val="24"/>
          <w:shd w:val="clear" w:color="auto" w:fill="FFFFFF"/>
        </w:rPr>
        <w:t xml:space="preserve"> </w:t>
      </w:r>
      <w:r w:rsidRPr="002572BB">
        <w:rPr>
          <w:rFonts w:ascii="Arial" w:eastAsia="Times New Roman" w:hAnsi="Arial" w:cs="Arial"/>
          <w:color w:val="000000"/>
          <w:sz w:val="24"/>
          <w:szCs w:val="24"/>
          <w:shd w:val="clear" w:color="auto" w:fill="FFFFFF"/>
        </w:rPr>
        <w:t>Available at https:// machinelearningmastery.com/time-series-forecasting/.</w:t>
      </w:r>
    </w:p>
    <w:p w:rsidR="003316A1" w:rsidRPr="003316A1" w:rsidRDefault="003316A1" w:rsidP="003316A1">
      <w:pPr>
        <w:pStyle w:val="ListParagraph"/>
        <w:rPr>
          <w:rFonts w:ascii="Arial" w:eastAsia="Times New Roman" w:hAnsi="Arial" w:cs="Arial"/>
          <w:color w:val="000000"/>
          <w:sz w:val="24"/>
          <w:szCs w:val="24"/>
          <w:shd w:val="clear" w:color="auto" w:fill="FFFFFF"/>
        </w:rPr>
      </w:pPr>
    </w:p>
    <w:p w:rsidR="003316A1" w:rsidRPr="003316A1" w:rsidRDefault="00E91926" w:rsidP="00226351">
      <w:pPr>
        <w:pStyle w:val="ListParagraph"/>
        <w:numPr>
          <w:ilvl w:val="0"/>
          <w:numId w:val="21"/>
        </w:numPr>
        <w:rPr>
          <w:rFonts w:ascii="Arial" w:hAnsi="Arial" w:cs="Arial"/>
          <w:sz w:val="24"/>
          <w:szCs w:val="24"/>
          <w:shd w:val="clear" w:color="auto" w:fill="FFFFFF"/>
        </w:rPr>
      </w:pPr>
      <w:r w:rsidRPr="003316A1">
        <w:rPr>
          <w:rFonts w:ascii="Arial" w:hAnsi="Arial" w:cs="Arial"/>
          <w:sz w:val="24"/>
          <w:szCs w:val="24"/>
          <w:shd w:val="clear" w:color="auto" w:fill="FFFFFF"/>
        </w:rPr>
        <w:t xml:space="preserve">“Exponential Smoothing: Definition of Simple, Double and Triple” , Available at </w:t>
      </w:r>
      <w:hyperlink r:id="rId42" w:history="1">
        <w:r w:rsidRPr="003316A1">
          <w:rPr>
            <w:rFonts w:ascii="Arial" w:hAnsi="Arial" w:cs="Arial"/>
            <w:sz w:val="24"/>
            <w:szCs w:val="24"/>
            <w:shd w:val="clear" w:color="auto" w:fill="FFFFFF"/>
          </w:rPr>
          <w:t>https://www.statisticshowto.com/exponential-smoothing/</w:t>
        </w:r>
      </w:hyperlink>
    </w:p>
    <w:p w:rsidR="003316A1" w:rsidRPr="003316A1" w:rsidRDefault="003316A1" w:rsidP="003316A1">
      <w:pPr>
        <w:pStyle w:val="ListParagraph"/>
        <w:rPr>
          <w:rFonts w:ascii="Arial" w:hAnsi="Arial" w:cs="Arial"/>
          <w:sz w:val="24"/>
          <w:szCs w:val="24"/>
          <w:shd w:val="clear" w:color="auto" w:fill="FFFFFF"/>
        </w:rPr>
      </w:pPr>
    </w:p>
    <w:p w:rsidR="00DB2E3D" w:rsidRPr="00DB2E3D" w:rsidRDefault="003316A1" w:rsidP="00226351">
      <w:pPr>
        <w:pStyle w:val="ListParagraph"/>
        <w:numPr>
          <w:ilvl w:val="0"/>
          <w:numId w:val="21"/>
        </w:numPr>
        <w:rPr>
          <w:rFonts w:ascii="Arial" w:hAnsi="Arial" w:cs="Arial"/>
          <w:sz w:val="24"/>
          <w:szCs w:val="24"/>
          <w:shd w:val="clear" w:color="auto" w:fill="FFFFFF"/>
        </w:rPr>
      </w:pPr>
      <w:r w:rsidRPr="003316A1">
        <w:rPr>
          <w:rFonts w:ascii="Arial" w:hAnsi="Arial" w:cs="Arial"/>
          <w:sz w:val="24"/>
          <w:szCs w:val="24"/>
          <w:shd w:val="clear" w:color="auto" w:fill="FFFFFF"/>
        </w:rPr>
        <w:t xml:space="preserve">J. Brownlee, “A Gentle Introduction to Exponential Smoothing for Time Series Forecasting in Python” , Available at </w:t>
      </w:r>
      <w:hyperlink r:id="rId43" w:history="1">
        <w:r w:rsidRPr="003316A1">
          <w:rPr>
            <w:rFonts w:ascii="Arial" w:hAnsi="Arial" w:cs="Arial"/>
            <w:sz w:val="24"/>
            <w:szCs w:val="24"/>
            <w:shd w:val="clear" w:color="auto" w:fill="FFFFFF"/>
          </w:rPr>
          <w:t>https://machinelearningmastery.com/exponential-smoothing-for-time-series-forecasting-in-python/</w:t>
        </w:r>
      </w:hyperlink>
    </w:p>
    <w:p w:rsidR="00DB2E3D" w:rsidRPr="00DB2E3D" w:rsidRDefault="00DB2E3D" w:rsidP="00DB2E3D">
      <w:pPr>
        <w:pStyle w:val="ListParagraph"/>
        <w:rPr>
          <w:rFonts w:ascii="Arial" w:hAnsi="Arial" w:cs="Arial"/>
          <w:sz w:val="24"/>
          <w:szCs w:val="24"/>
          <w:shd w:val="clear" w:color="auto" w:fill="FFFFFF"/>
        </w:rPr>
      </w:pPr>
    </w:p>
    <w:p w:rsidR="00DB2E3D" w:rsidRDefault="00DB2E3D" w:rsidP="00226351">
      <w:pPr>
        <w:pStyle w:val="ListParagraph"/>
        <w:numPr>
          <w:ilvl w:val="0"/>
          <w:numId w:val="21"/>
        </w:numPr>
        <w:rPr>
          <w:rFonts w:ascii="Arial" w:hAnsi="Arial" w:cs="Arial"/>
          <w:sz w:val="24"/>
          <w:szCs w:val="24"/>
          <w:shd w:val="clear" w:color="auto" w:fill="FFFFFF"/>
        </w:rPr>
      </w:pPr>
      <w:r w:rsidRPr="00DB2E3D">
        <w:rPr>
          <w:rFonts w:ascii="Arial" w:hAnsi="Arial" w:cs="Arial"/>
          <w:sz w:val="24"/>
          <w:szCs w:val="24"/>
          <w:shd w:val="clear" w:color="auto" w:fill="FFFFFF"/>
        </w:rPr>
        <w:t xml:space="preserve">O. Matter, “Holt-winters forecasting simplified”  available at </w:t>
      </w:r>
      <w:r w:rsidR="00EB11CD" w:rsidRPr="00883167">
        <w:rPr>
          <w:rFonts w:ascii="Arial" w:hAnsi="Arial" w:cs="Arial"/>
          <w:sz w:val="24"/>
          <w:szCs w:val="24"/>
          <w:shd w:val="clear" w:color="auto" w:fill="FFFFFF"/>
        </w:rPr>
        <w:t>https://orangematter.solarwinds.com/2019/12/15/holt-winters-forecasting-simplified/</w:t>
      </w:r>
    </w:p>
    <w:p w:rsidR="001F6F33" w:rsidRPr="001F6F33" w:rsidRDefault="001F6F33" w:rsidP="001F6F33">
      <w:pPr>
        <w:pStyle w:val="ListParagraph"/>
        <w:rPr>
          <w:rFonts w:ascii="Arial" w:hAnsi="Arial" w:cs="Arial"/>
          <w:sz w:val="24"/>
          <w:szCs w:val="24"/>
          <w:shd w:val="clear" w:color="auto" w:fill="FFFFFF"/>
        </w:rPr>
      </w:pPr>
    </w:p>
    <w:p w:rsidR="001F6F33" w:rsidRDefault="001F6F33" w:rsidP="00226351">
      <w:pPr>
        <w:pStyle w:val="ListParagraph"/>
        <w:numPr>
          <w:ilvl w:val="0"/>
          <w:numId w:val="21"/>
        </w:numPr>
        <w:rPr>
          <w:rFonts w:ascii="Arial" w:hAnsi="Arial" w:cs="Arial"/>
          <w:sz w:val="24"/>
          <w:szCs w:val="24"/>
          <w:shd w:val="clear" w:color="auto" w:fill="FFFFFF"/>
        </w:rPr>
      </w:pPr>
      <w:r w:rsidRPr="003316A1">
        <w:rPr>
          <w:rFonts w:ascii="Arial" w:hAnsi="Arial" w:cs="Arial"/>
          <w:sz w:val="24"/>
          <w:szCs w:val="24"/>
          <w:shd w:val="clear" w:color="auto" w:fill="FFFFFF"/>
        </w:rPr>
        <w:t>J. Brownlee, “</w:t>
      </w:r>
      <w:r w:rsidRPr="001F6F33">
        <w:rPr>
          <w:rFonts w:ascii="Arial" w:hAnsi="Arial" w:cs="Arial"/>
          <w:sz w:val="24"/>
          <w:szCs w:val="24"/>
          <w:shd w:val="clear" w:color="auto" w:fill="FFFFFF"/>
        </w:rPr>
        <w:t>Moving Average Smoothing for Data Preparation and Time Series Forecasting in Python</w:t>
      </w:r>
      <w:r>
        <w:rPr>
          <w:rFonts w:ascii="Arial" w:hAnsi="Arial" w:cs="Arial"/>
          <w:sz w:val="24"/>
          <w:szCs w:val="24"/>
          <w:shd w:val="clear" w:color="auto" w:fill="FFFFFF"/>
        </w:rPr>
        <w:t xml:space="preserve">”, </w:t>
      </w:r>
      <w:r w:rsidRPr="003316A1">
        <w:rPr>
          <w:rFonts w:ascii="Arial" w:hAnsi="Arial" w:cs="Arial"/>
          <w:sz w:val="24"/>
          <w:szCs w:val="24"/>
          <w:shd w:val="clear" w:color="auto" w:fill="FFFFFF"/>
        </w:rPr>
        <w:t xml:space="preserve">Available at </w:t>
      </w:r>
      <w:hyperlink r:id="rId44" w:history="1">
        <w:r w:rsidRPr="001F6F33">
          <w:rPr>
            <w:rFonts w:ascii="Arial" w:hAnsi="Arial" w:cs="Arial"/>
            <w:sz w:val="24"/>
            <w:szCs w:val="24"/>
            <w:shd w:val="clear" w:color="auto" w:fill="FFFFFF"/>
          </w:rPr>
          <w:t>https://machinelearningmastery.com/moving-average-smoothing-for-time-series-forecasting-python/</w:t>
        </w:r>
      </w:hyperlink>
    </w:p>
    <w:p w:rsidR="001F6F33" w:rsidRPr="001F6F33" w:rsidRDefault="001F6F33" w:rsidP="001F6F33">
      <w:pPr>
        <w:pStyle w:val="ListParagraph"/>
        <w:rPr>
          <w:rFonts w:ascii="Arial" w:hAnsi="Arial" w:cs="Arial"/>
          <w:sz w:val="24"/>
          <w:szCs w:val="24"/>
          <w:shd w:val="clear" w:color="auto" w:fill="FFFFFF"/>
        </w:rPr>
      </w:pPr>
    </w:p>
    <w:p w:rsidR="001F6F33" w:rsidRDefault="001F6F33" w:rsidP="00226351">
      <w:pPr>
        <w:pStyle w:val="ListParagraph"/>
        <w:numPr>
          <w:ilvl w:val="0"/>
          <w:numId w:val="21"/>
        </w:numPr>
        <w:autoSpaceDE w:val="0"/>
        <w:autoSpaceDN w:val="0"/>
        <w:adjustRightInd w:val="0"/>
        <w:spacing w:after="0" w:line="240" w:lineRule="auto"/>
        <w:rPr>
          <w:rFonts w:ascii="CMR10" w:hAnsi="CMR10" w:cs="CMR10"/>
        </w:rPr>
      </w:pPr>
      <w:r w:rsidRPr="003316A1">
        <w:rPr>
          <w:rFonts w:ascii="Arial" w:hAnsi="Arial" w:cs="Arial"/>
          <w:sz w:val="24"/>
          <w:szCs w:val="24"/>
          <w:shd w:val="clear" w:color="auto" w:fill="FFFFFF"/>
        </w:rPr>
        <w:t>J. Brownlee</w:t>
      </w:r>
      <w:r>
        <w:rPr>
          <w:rFonts w:ascii="Arial" w:hAnsi="Arial" w:cs="Arial"/>
          <w:sz w:val="24"/>
          <w:szCs w:val="24"/>
          <w:shd w:val="clear" w:color="auto" w:fill="FFFFFF"/>
        </w:rPr>
        <w:t>,</w:t>
      </w:r>
      <w:r w:rsidRPr="001F6F33">
        <w:rPr>
          <w:rFonts w:ascii="CMR10" w:hAnsi="CMR10" w:cs="CMR10"/>
        </w:rPr>
        <w:t xml:space="preserve"> “</w:t>
      </w:r>
      <w:r>
        <w:rPr>
          <w:rFonts w:ascii="CMR10" w:hAnsi="CMR10" w:cs="CMR10"/>
        </w:rPr>
        <w:t>C</w:t>
      </w:r>
      <w:r w:rsidRPr="001F6F33">
        <w:rPr>
          <w:rFonts w:ascii="CMR10" w:hAnsi="CMR10" w:cs="CMR10"/>
        </w:rPr>
        <w:t xml:space="preserve">lassical time series forecasting methods in python(cheat sheet)," Available at </w:t>
      </w:r>
      <w:r w:rsidRPr="00883167">
        <w:rPr>
          <w:rFonts w:ascii="CMR10" w:hAnsi="CMR10" w:cs="CMR10"/>
        </w:rPr>
        <w:t>https://machinelearningmastery.com/time-series-forecasting-methods-in-python-cheat-sheet/</w:t>
      </w:r>
    </w:p>
    <w:p w:rsidR="001F6F33" w:rsidRPr="001F6F33" w:rsidRDefault="001F6F33" w:rsidP="001F6F33">
      <w:pPr>
        <w:pStyle w:val="ListParagraph"/>
        <w:rPr>
          <w:rFonts w:ascii="CMR10" w:hAnsi="CMR10" w:cs="CMR10"/>
        </w:rPr>
      </w:pPr>
    </w:p>
    <w:p w:rsidR="00305E03" w:rsidRPr="00DF041D" w:rsidRDefault="001F6F33" w:rsidP="00DF041D">
      <w:pPr>
        <w:pStyle w:val="ListParagraph"/>
        <w:numPr>
          <w:ilvl w:val="0"/>
          <w:numId w:val="21"/>
        </w:numPr>
        <w:autoSpaceDE w:val="0"/>
        <w:autoSpaceDN w:val="0"/>
        <w:adjustRightInd w:val="0"/>
        <w:spacing w:after="0" w:line="240" w:lineRule="auto"/>
        <w:rPr>
          <w:rFonts w:ascii="Arial" w:hAnsi="Arial" w:cs="Arial"/>
          <w:sz w:val="24"/>
          <w:szCs w:val="24"/>
          <w:shd w:val="clear" w:color="auto" w:fill="FFFFFF"/>
        </w:rPr>
      </w:pPr>
      <w:r w:rsidRPr="001F6F33">
        <w:rPr>
          <w:rFonts w:ascii="Arial" w:hAnsi="Arial" w:cs="Arial"/>
          <w:sz w:val="24"/>
          <w:szCs w:val="24"/>
          <w:shd w:val="clear" w:color="auto" w:fill="FFFFFF"/>
        </w:rPr>
        <w:t xml:space="preserve">“Prophet - Forecasting at scale," Available at </w:t>
      </w:r>
      <w:hyperlink r:id="rId45" w:history="1">
        <w:r w:rsidRPr="00EB24CF">
          <w:rPr>
            <w:rStyle w:val="Hyperlink"/>
            <w:rFonts w:ascii="Arial" w:hAnsi="Arial" w:cs="Arial"/>
            <w:sz w:val="24"/>
            <w:szCs w:val="24"/>
            <w:shd w:val="clear" w:color="auto" w:fill="FFFFFF"/>
          </w:rPr>
          <w:t>https://facebook.github.io/prophet/</w:t>
        </w:r>
      </w:hyperlink>
    </w:p>
    <w:sectPr w:rsidR="00305E03" w:rsidRPr="00DF041D" w:rsidSect="009014F8">
      <w:footerReference w:type="default" r:id="rId46"/>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6015" w:rsidRDefault="005F6015" w:rsidP="002C0976">
      <w:pPr>
        <w:spacing w:after="0" w:line="240" w:lineRule="auto"/>
      </w:pPr>
      <w:r>
        <w:separator/>
      </w:r>
    </w:p>
  </w:endnote>
  <w:endnote w:type="continuationSeparator" w:id="1">
    <w:p w:rsidR="005F6015" w:rsidRDefault="005F6015" w:rsidP="002C09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1091314"/>
      <w:docPartObj>
        <w:docPartGallery w:val="Page Numbers (Bottom of Page)"/>
        <w:docPartUnique/>
      </w:docPartObj>
    </w:sdtPr>
    <w:sdtContent>
      <w:p w:rsidR="006A6EDC" w:rsidRDefault="00C07406">
        <w:pPr>
          <w:pStyle w:val="Footer"/>
          <w:jc w:val="center"/>
        </w:pPr>
        <w:fldSimple w:instr=" PAGE   \* MERGEFORMAT ">
          <w:r w:rsidR="006F0602">
            <w:rPr>
              <w:noProof/>
            </w:rPr>
            <w:t>32</w:t>
          </w:r>
        </w:fldSimple>
      </w:p>
    </w:sdtContent>
  </w:sdt>
  <w:p w:rsidR="006A6EDC" w:rsidRDefault="006A6E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6015" w:rsidRDefault="005F6015" w:rsidP="002C0976">
      <w:pPr>
        <w:spacing w:after="0" w:line="240" w:lineRule="auto"/>
      </w:pPr>
      <w:r>
        <w:separator/>
      </w:r>
    </w:p>
  </w:footnote>
  <w:footnote w:type="continuationSeparator" w:id="1">
    <w:p w:rsidR="005F6015" w:rsidRDefault="005F6015" w:rsidP="002C09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60417"/>
    <w:multiLevelType w:val="hybridMultilevel"/>
    <w:tmpl w:val="63366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B20079"/>
    <w:multiLevelType w:val="hybridMultilevel"/>
    <w:tmpl w:val="7E26F2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60F6470"/>
    <w:multiLevelType w:val="hybridMultilevel"/>
    <w:tmpl w:val="BBE49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1C3EE7"/>
    <w:multiLevelType w:val="hybridMultilevel"/>
    <w:tmpl w:val="63366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BF7667"/>
    <w:multiLevelType w:val="multilevel"/>
    <w:tmpl w:val="3DA2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B103C60"/>
    <w:multiLevelType w:val="multilevel"/>
    <w:tmpl w:val="FF72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C8A6A0B"/>
    <w:multiLevelType w:val="hybridMultilevel"/>
    <w:tmpl w:val="C0B09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8C51CC"/>
    <w:multiLevelType w:val="hybridMultilevel"/>
    <w:tmpl w:val="434AE294"/>
    <w:lvl w:ilvl="0" w:tplc="E17AB4B0">
      <w:start w:val="31"/>
      <w:numFmt w:val="decimal"/>
      <w:lvlText w:val="%1."/>
      <w:lvlJc w:val="left"/>
      <w:pPr>
        <w:ind w:left="765" w:hanging="40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7D45AE"/>
    <w:multiLevelType w:val="hybridMultilevel"/>
    <w:tmpl w:val="C0B09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0E0D2B"/>
    <w:multiLevelType w:val="multilevel"/>
    <w:tmpl w:val="870A067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EC969DB"/>
    <w:multiLevelType w:val="hybridMultilevel"/>
    <w:tmpl w:val="765299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352522"/>
    <w:multiLevelType w:val="hybridMultilevel"/>
    <w:tmpl w:val="08061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954A93"/>
    <w:multiLevelType w:val="multilevel"/>
    <w:tmpl w:val="7B2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3761766"/>
    <w:multiLevelType w:val="hybridMultilevel"/>
    <w:tmpl w:val="C0B09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DD6050"/>
    <w:multiLevelType w:val="multilevel"/>
    <w:tmpl w:val="870A067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58586F55"/>
    <w:multiLevelType w:val="multilevel"/>
    <w:tmpl w:val="870A067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69EF55BD"/>
    <w:multiLevelType w:val="multilevel"/>
    <w:tmpl w:val="870A067C"/>
    <w:lvl w:ilvl="0">
      <w:start w:val="1"/>
      <w:numFmt w:val="decimal"/>
      <w:lvlText w:val="%1."/>
      <w:lvlJc w:val="left"/>
      <w:pPr>
        <w:ind w:left="720" w:hanging="360"/>
      </w:pPr>
      <w:rPr>
        <w:rFonts w:hint="default"/>
        <w:sz w:val="20"/>
      </w:rPr>
    </w:lvl>
    <w:lvl w:ilvl="1">
      <w:start w:val="1"/>
      <w:numFmt w:val="decimal"/>
      <w:isLgl/>
      <w:lvlText w:val="%1.%2"/>
      <w:lvlJc w:val="left"/>
      <w:pPr>
        <w:ind w:left="750" w:hanging="39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160" w:hanging="1800"/>
      </w:pPr>
      <w:rPr>
        <w:rFonts w:hint="default"/>
        <w:sz w:val="20"/>
      </w:rPr>
    </w:lvl>
  </w:abstractNum>
  <w:abstractNum w:abstractNumId="17">
    <w:nsid w:val="7A776CD0"/>
    <w:multiLevelType w:val="hybridMultilevel"/>
    <w:tmpl w:val="5F245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DF67B3"/>
    <w:multiLevelType w:val="hybridMultilevel"/>
    <w:tmpl w:val="BBE49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2C5C18"/>
    <w:multiLevelType w:val="multilevel"/>
    <w:tmpl w:val="88EA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D4D3CBD"/>
    <w:multiLevelType w:val="multilevel"/>
    <w:tmpl w:val="9D46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FAF236F"/>
    <w:multiLevelType w:val="multilevel"/>
    <w:tmpl w:val="3E86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
  </w:num>
  <w:num w:numId="3">
    <w:abstractNumId w:val="9"/>
  </w:num>
  <w:num w:numId="4">
    <w:abstractNumId w:val="5"/>
  </w:num>
  <w:num w:numId="5">
    <w:abstractNumId w:val="18"/>
  </w:num>
  <w:num w:numId="6">
    <w:abstractNumId w:val="1"/>
  </w:num>
  <w:num w:numId="7">
    <w:abstractNumId w:val="6"/>
  </w:num>
  <w:num w:numId="8">
    <w:abstractNumId w:val="12"/>
  </w:num>
  <w:num w:numId="9">
    <w:abstractNumId w:val="19"/>
  </w:num>
  <w:num w:numId="10">
    <w:abstractNumId w:val="4"/>
  </w:num>
  <w:num w:numId="11">
    <w:abstractNumId w:val="21"/>
  </w:num>
  <w:num w:numId="12">
    <w:abstractNumId w:val="20"/>
  </w:num>
  <w:num w:numId="13">
    <w:abstractNumId w:val="11"/>
  </w:num>
  <w:num w:numId="14">
    <w:abstractNumId w:val="16"/>
  </w:num>
  <w:num w:numId="15">
    <w:abstractNumId w:val="3"/>
  </w:num>
  <w:num w:numId="16">
    <w:abstractNumId w:val="0"/>
  </w:num>
  <w:num w:numId="17">
    <w:abstractNumId w:val="14"/>
  </w:num>
  <w:num w:numId="18">
    <w:abstractNumId w:val="15"/>
  </w:num>
  <w:num w:numId="19">
    <w:abstractNumId w:val="13"/>
  </w:num>
  <w:num w:numId="20">
    <w:abstractNumId w:val="8"/>
  </w:num>
  <w:num w:numId="21">
    <w:abstractNumId w:val="10"/>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9014F8"/>
    <w:rsid w:val="00005838"/>
    <w:rsid w:val="00033C96"/>
    <w:rsid w:val="000574F7"/>
    <w:rsid w:val="00062A82"/>
    <w:rsid w:val="0007078F"/>
    <w:rsid w:val="00086942"/>
    <w:rsid w:val="000A56A6"/>
    <w:rsid w:val="000C6D52"/>
    <w:rsid w:val="000C7834"/>
    <w:rsid w:val="000E5B69"/>
    <w:rsid w:val="000E7645"/>
    <w:rsid w:val="00125893"/>
    <w:rsid w:val="00133FE0"/>
    <w:rsid w:val="0013735A"/>
    <w:rsid w:val="001520F0"/>
    <w:rsid w:val="00175EBF"/>
    <w:rsid w:val="001816A1"/>
    <w:rsid w:val="001A1586"/>
    <w:rsid w:val="001B21CA"/>
    <w:rsid w:val="001D06A4"/>
    <w:rsid w:val="001E214F"/>
    <w:rsid w:val="001F6F33"/>
    <w:rsid w:val="0020602B"/>
    <w:rsid w:val="00226351"/>
    <w:rsid w:val="00244785"/>
    <w:rsid w:val="00253C90"/>
    <w:rsid w:val="002572BB"/>
    <w:rsid w:val="002637B9"/>
    <w:rsid w:val="002A356F"/>
    <w:rsid w:val="002A7BBF"/>
    <w:rsid w:val="002C0976"/>
    <w:rsid w:val="00305E03"/>
    <w:rsid w:val="003316A1"/>
    <w:rsid w:val="0035505A"/>
    <w:rsid w:val="003754DB"/>
    <w:rsid w:val="003953FB"/>
    <w:rsid w:val="003A29DB"/>
    <w:rsid w:val="003C27B5"/>
    <w:rsid w:val="003C4337"/>
    <w:rsid w:val="003E2D44"/>
    <w:rsid w:val="00425D0A"/>
    <w:rsid w:val="004468CF"/>
    <w:rsid w:val="00454D84"/>
    <w:rsid w:val="004808A5"/>
    <w:rsid w:val="004A2767"/>
    <w:rsid w:val="004A5267"/>
    <w:rsid w:val="004D491C"/>
    <w:rsid w:val="004D53A4"/>
    <w:rsid w:val="004F11ED"/>
    <w:rsid w:val="00500C78"/>
    <w:rsid w:val="00504368"/>
    <w:rsid w:val="00506E87"/>
    <w:rsid w:val="00543654"/>
    <w:rsid w:val="00555922"/>
    <w:rsid w:val="00591EA2"/>
    <w:rsid w:val="005A536C"/>
    <w:rsid w:val="005C288A"/>
    <w:rsid w:val="005D258A"/>
    <w:rsid w:val="005D3014"/>
    <w:rsid w:val="005D3EB3"/>
    <w:rsid w:val="005D5AE0"/>
    <w:rsid w:val="005E299A"/>
    <w:rsid w:val="005F6015"/>
    <w:rsid w:val="00622DA9"/>
    <w:rsid w:val="00636FFB"/>
    <w:rsid w:val="006424FA"/>
    <w:rsid w:val="006517B6"/>
    <w:rsid w:val="00674780"/>
    <w:rsid w:val="00695193"/>
    <w:rsid w:val="006A2112"/>
    <w:rsid w:val="006A6EDC"/>
    <w:rsid w:val="006D1088"/>
    <w:rsid w:val="006F0602"/>
    <w:rsid w:val="006F1078"/>
    <w:rsid w:val="006F4B4A"/>
    <w:rsid w:val="00711188"/>
    <w:rsid w:val="00721652"/>
    <w:rsid w:val="0077332C"/>
    <w:rsid w:val="007763A2"/>
    <w:rsid w:val="00781E41"/>
    <w:rsid w:val="00782B11"/>
    <w:rsid w:val="007C0DEB"/>
    <w:rsid w:val="007E4CC0"/>
    <w:rsid w:val="007F5BB2"/>
    <w:rsid w:val="007F6B05"/>
    <w:rsid w:val="00807FB3"/>
    <w:rsid w:val="00816118"/>
    <w:rsid w:val="00823306"/>
    <w:rsid w:val="008254EF"/>
    <w:rsid w:val="00872762"/>
    <w:rsid w:val="008757D1"/>
    <w:rsid w:val="00883167"/>
    <w:rsid w:val="008920B5"/>
    <w:rsid w:val="0089724B"/>
    <w:rsid w:val="008A4409"/>
    <w:rsid w:val="008B137D"/>
    <w:rsid w:val="008B7F14"/>
    <w:rsid w:val="008F5FB5"/>
    <w:rsid w:val="009014F8"/>
    <w:rsid w:val="00907424"/>
    <w:rsid w:val="00922E10"/>
    <w:rsid w:val="00926A38"/>
    <w:rsid w:val="00930CAA"/>
    <w:rsid w:val="00932D00"/>
    <w:rsid w:val="009736C2"/>
    <w:rsid w:val="00985E35"/>
    <w:rsid w:val="00986CAE"/>
    <w:rsid w:val="009923FD"/>
    <w:rsid w:val="009B2B0D"/>
    <w:rsid w:val="009C0C80"/>
    <w:rsid w:val="009D4461"/>
    <w:rsid w:val="009D5434"/>
    <w:rsid w:val="009D6229"/>
    <w:rsid w:val="00A126F3"/>
    <w:rsid w:val="00A1595F"/>
    <w:rsid w:val="00A20E4A"/>
    <w:rsid w:val="00A47253"/>
    <w:rsid w:val="00A605FE"/>
    <w:rsid w:val="00A70F64"/>
    <w:rsid w:val="00A91614"/>
    <w:rsid w:val="00A9615E"/>
    <w:rsid w:val="00AA7829"/>
    <w:rsid w:val="00AB2EE6"/>
    <w:rsid w:val="00AD29DE"/>
    <w:rsid w:val="00AE7AF0"/>
    <w:rsid w:val="00B07A54"/>
    <w:rsid w:val="00B1781C"/>
    <w:rsid w:val="00B34376"/>
    <w:rsid w:val="00B62DE3"/>
    <w:rsid w:val="00BA0DF4"/>
    <w:rsid w:val="00BA5970"/>
    <w:rsid w:val="00BC22D4"/>
    <w:rsid w:val="00BC4902"/>
    <w:rsid w:val="00BC6B1B"/>
    <w:rsid w:val="00BF716C"/>
    <w:rsid w:val="00C00A7E"/>
    <w:rsid w:val="00C0483C"/>
    <w:rsid w:val="00C07406"/>
    <w:rsid w:val="00C14F7F"/>
    <w:rsid w:val="00C26D0D"/>
    <w:rsid w:val="00C36459"/>
    <w:rsid w:val="00C4474B"/>
    <w:rsid w:val="00C5171F"/>
    <w:rsid w:val="00C733F3"/>
    <w:rsid w:val="00C762A1"/>
    <w:rsid w:val="00C77AF8"/>
    <w:rsid w:val="00C84A58"/>
    <w:rsid w:val="00CA266E"/>
    <w:rsid w:val="00CA4BC3"/>
    <w:rsid w:val="00CC2DD7"/>
    <w:rsid w:val="00CE33E6"/>
    <w:rsid w:val="00CF3358"/>
    <w:rsid w:val="00D002A2"/>
    <w:rsid w:val="00D05BC6"/>
    <w:rsid w:val="00D070A6"/>
    <w:rsid w:val="00D14F60"/>
    <w:rsid w:val="00D168D9"/>
    <w:rsid w:val="00D46E70"/>
    <w:rsid w:val="00D53AE8"/>
    <w:rsid w:val="00D94D30"/>
    <w:rsid w:val="00DB2E3D"/>
    <w:rsid w:val="00DB3E82"/>
    <w:rsid w:val="00DB3EAC"/>
    <w:rsid w:val="00DB43A1"/>
    <w:rsid w:val="00DD61DA"/>
    <w:rsid w:val="00DF041D"/>
    <w:rsid w:val="00E06570"/>
    <w:rsid w:val="00E12F61"/>
    <w:rsid w:val="00E258F5"/>
    <w:rsid w:val="00E402FC"/>
    <w:rsid w:val="00E61564"/>
    <w:rsid w:val="00E91926"/>
    <w:rsid w:val="00E91AC0"/>
    <w:rsid w:val="00EA0881"/>
    <w:rsid w:val="00EA68BB"/>
    <w:rsid w:val="00EB11CD"/>
    <w:rsid w:val="00F373E8"/>
    <w:rsid w:val="00F513D3"/>
    <w:rsid w:val="00F56A7E"/>
    <w:rsid w:val="00F62EF3"/>
    <w:rsid w:val="00F7241A"/>
    <w:rsid w:val="00F74E43"/>
    <w:rsid w:val="00FA309A"/>
    <w:rsid w:val="00FB1822"/>
    <w:rsid w:val="00FB18BE"/>
    <w:rsid w:val="00FB7B92"/>
    <w:rsid w:val="00FD01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3EB3"/>
  </w:style>
  <w:style w:type="paragraph" w:styleId="Heading1">
    <w:name w:val="heading 1"/>
    <w:basedOn w:val="Normal"/>
    <w:next w:val="Normal"/>
    <w:link w:val="Heading1Char"/>
    <w:uiPriority w:val="9"/>
    <w:qFormat/>
    <w:rsid w:val="00F513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14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4F8"/>
    <w:rPr>
      <w:rFonts w:ascii="Tahoma" w:hAnsi="Tahoma" w:cs="Tahoma"/>
      <w:sz w:val="16"/>
      <w:szCs w:val="16"/>
    </w:rPr>
  </w:style>
  <w:style w:type="character" w:customStyle="1" w:styleId="Heading1Char">
    <w:name w:val="Heading 1 Char"/>
    <w:basedOn w:val="DefaultParagraphFont"/>
    <w:link w:val="Heading1"/>
    <w:uiPriority w:val="9"/>
    <w:rsid w:val="00F513D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513D3"/>
    <w:pPr>
      <w:outlineLvl w:val="9"/>
    </w:pPr>
  </w:style>
  <w:style w:type="paragraph" w:styleId="TOC2">
    <w:name w:val="toc 2"/>
    <w:basedOn w:val="Normal"/>
    <w:next w:val="Normal"/>
    <w:autoRedefine/>
    <w:uiPriority w:val="39"/>
    <w:unhideWhenUsed/>
    <w:qFormat/>
    <w:rsid w:val="00F513D3"/>
    <w:pPr>
      <w:spacing w:after="100"/>
      <w:ind w:left="220"/>
    </w:pPr>
  </w:style>
  <w:style w:type="paragraph" w:styleId="TOC1">
    <w:name w:val="toc 1"/>
    <w:basedOn w:val="Normal"/>
    <w:next w:val="Normal"/>
    <w:autoRedefine/>
    <w:uiPriority w:val="39"/>
    <w:semiHidden/>
    <w:unhideWhenUsed/>
    <w:qFormat/>
    <w:rsid w:val="00F513D3"/>
    <w:pPr>
      <w:spacing w:after="100"/>
    </w:pPr>
  </w:style>
  <w:style w:type="paragraph" w:styleId="TOC3">
    <w:name w:val="toc 3"/>
    <w:basedOn w:val="Normal"/>
    <w:next w:val="Normal"/>
    <w:autoRedefine/>
    <w:uiPriority w:val="39"/>
    <w:unhideWhenUsed/>
    <w:qFormat/>
    <w:rsid w:val="00F513D3"/>
    <w:pPr>
      <w:spacing w:after="100"/>
      <w:ind w:left="440"/>
    </w:pPr>
  </w:style>
  <w:style w:type="paragraph" w:styleId="Header">
    <w:name w:val="header"/>
    <w:basedOn w:val="Normal"/>
    <w:link w:val="HeaderChar"/>
    <w:uiPriority w:val="99"/>
    <w:semiHidden/>
    <w:unhideWhenUsed/>
    <w:rsid w:val="002C09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C0976"/>
  </w:style>
  <w:style w:type="paragraph" w:styleId="Footer">
    <w:name w:val="footer"/>
    <w:basedOn w:val="Normal"/>
    <w:link w:val="FooterChar"/>
    <w:uiPriority w:val="99"/>
    <w:unhideWhenUsed/>
    <w:rsid w:val="002C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976"/>
  </w:style>
  <w:style w:type="paragraph" w:styleId="ListParagraph">
    <w:name w:val="List Paragraph"/>
    <w:basedOn w:val="Normal"/>
    <w:uiPriority w:val="34"/>
    <w:qFormat/>
    <w:rsid w:val="001D06A4"/>
    <w:pPr>
      <w:ind w:left="720"/>
      <w:contextualSpacing/>
    </w:pPr>
  </w:style>
  <w:style w:type="character" w:styleId="Hyperlink">
    <w:name w:val="Hyperlink"/>
    <w:basedOn w:val="DefaultParagraphFont"/>
    <w:uiPriority w:val="99"/>
    <w:unhideWhenUsed/>
    <w:rsid w:val="001D06A4"/>
    <w:rPr>
      <w:color w:val="0000FF"/>
      <w:u w:val="single"/>
    </w:rPr>
  </w:style>
  <w:style w:type="paragraph" w:styleId="NormalWeb">
    <w:name w:val="Normal (Web)"/>
    <w:basedOn w:val="Normal"/>
    <w:uiPriority w:val="99"/>
    <w:unhideWhenUsed/>
    <w:rsid w:val="009D44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0C78"/>
    <w:rPr>
      <w:b/>
      <w:bCs/>
    </w:rPr>
  </w:style>
  <w:style w:type="character" w:styleId="Emphasis">
    <w:name w:val="Emphasis"/>
    <w:basedOn w:val="DefaultParagraphFont"/>
    <w:uiPriority w:val="20"/>
    <w:qFormat/>
    <w:rsid w:val="00C00A7E"/>
    <w:rPr>
      <w:i/>
      <w:iCs/>
    </w:rPr>
  </w:style>
</w:styles>
</file>

<file path=word/webSettings.xml><?xml version="1.0" encoding="utf-8"?>
<w:webSettings xmlns:r="http://schemas.openxmlformats.org/officeDocument/2006/relationships" xmlns:w="http://schemas.openxmlformats.org/wordprocessingml/2006/main">
  <w:divs>
    <w:div w:id="19551313">
      <w:bodyDiv w:val="1"/>
      <w:marLeft w:val="0"/>
      <w:marRight w:val="0"/>
      <w:marTop w:val="0"/>
      <w:marBottom w:val="0"/>
      <w:divBdr>
        <w:top w:val="none" w:sz="0" w:space="0" w:color="auto"/>
        <w:left w:val="none" w:sz="0" w:space="0" w:color="auto"/>
        <w:bottom w:val="none" w:sz="0" w:space="0" w:color="auto"/>
        <w:right w:val="none" w:sz="0" w:space="0" w:color="auto"/>
      </w:divBdr>
    </w:div>
    <w:div w:id="158809575">
      <w:bodyDiv w:val="1"/>
      <w:marLeft w:val="0"/>
      <w:marRight w:val="0"/>
      <w:marTop w:val="0"/>
      <w:marBottom w:val="0"/>
      <w:divBdr>
        <w:top w:val="none" w:sz="0" w:space="0" w:color="auto"/>
        <w:left w:val="none" w:sz="0" w:space="0" w:color="auto"/>
        <w:bottom w:val="none" w:sz="0" w:space="0" w:color="auto"/>
        <w:right w:val="none" w:sz="0" w:space="0" w:color="auto"/>
      </w:divBdr>
    </w:div>
    <w:div w:id="302081702">
      <w:bodyDiv w:val="1"/>
      <w:marLeft w:val="0"/>
      <w:marRight w:val="0"/>
      <w:marTop w:val="0"/>
      <w:marBottom w:val="0"/>
      <w:divBdr>
        <w:top w:val="none" w:sz="0" w:space="0" w:color="auto"/>
        <w:left w:val="none" w:sz="0" w:space="0" w:color="auto"/>
        <w:bottom w:val="none" w:sz="0" w:space="0" w:color="auto"/>
        <w:right w:val="none" w:sz="0" w:space="0" w:color="auto"/>
      </w:divBdr>
    </w:div>
    <w:div w:id="348725163">
      <w:bodyDiv w:val="1"/>
      <w:marLeft w:val="0"/>
      <w:marRight w:val="0"/>
      <w:marTop w:val="0"/>
      <w:marBottom w:val="0"/>
      <w:divBdr>
        <w:top w:val="none" w:sz="0" w:space="0" w:color="auto"/>
        <w:left w:val="none" w:sz="0" w:space="0" w:color="auto"/>
        <w:bottom w:val="none" w:sz="0" w:space="0" w:color="auto"/>
        <w:right w:val="none" w:sz="0" w:space="0" w:color="auto"/>
      </w:divBdr>
    </w:div>
    <w:div w:id="422999008">
      <w:bodyDiv w:val="1"/>
      <w:marLeft w:val="0"/>
      <w:marRight w:val="0"/>
      <w:marTop w:val="0"/>
      <w:marBottom w:val="0"/>
      <w:divBdr>
        <w:top w:val="none" w:sz="0" w:space="0" w:color="auto"/>
        <w:left w:val="none" w:sz="0" w:space="0" w:color="auto"/>
        <w:bottom w:val="none" w:sz="0" w:space="0" w:color="auto"/>
        <w:right w:val="none" w:sz="0" w:space="0" w:color="auto"/>
      </w:divBdr>
    </w:div>
    <w:div w:id="455494191">
      <w:bodyDiv w:val="1"/>
      <w:marLeft w:val="0"/>
      <w:marRight w:val="0"/>
      <w:marTop w:val="0"/>
      <w:marBottom w:val="0"/>
      <w:divBdr>
        <w:top w:val="none" w:sz="0" w:space="0" w:color="auto"/>
        <w:left w:val="none" w:sz="0" w:space="0" w:color="auto"/>
        <w:bottom w:val="none" w:sz="0" w:space="0" w:color="auto"/>
        <w:right w:val="none" w:sz="0" w:space="0" w:color="auto"/>
      </w:divBdr>
    </w:div>
    <w:div w:id="547187125">
      <w:bodyDiv w:val="1"/>
      <w:marLeft w:val="0"/>
      <w:marRight w:val="0"/>
      <w:marTop w:val="0"/>
      <w:marBottom w:val="0"/>
      <w:divBdr>
        <w:top w:val="none" w:sz="0" w:space="0" w:color="auto"/>
        <w:left w:val="none" w:sz="0" w:space="0" w:color="auto"/>
        <w:bottom w:val="none" w:sz="0" w:space="0" w:color="auto"/>
        <w:right w:val="none" w:sz="0" w:space="0" w:color="auto"/>
      </w:divBdr>
    </w:div>
    <w:div w:id="625426177">
      <w:bodyDiv w:val="1"/>
      <w:marLeft w:val="0"/>
      <w:marRight w:val="0"/>
      <w:marTop w:val="0"/>
      <w:marBottom w:val="0"/>
      <w:divBdr>
        <w:top w:val="none" w:sz="0" w:space="0" w:color="auto"/>
        <w:left w:val="none" w:sz="0" w:space="0" w:color="auto"/>
        <w:bottom w:val="none" w:sz="0" w:space="0" w:color="auto"/>
        <w:right w:val="none" w:sz="0" w:space="0" w:color="auto"/>
      </w:divBdr>
    </w:div>
    <w:div w:id="689644602">
      <w:bodyDiv w:val="1"/>
      <w:marLeft w:val="0"/>
      <w:marRight w:val="0"/>
      <w:marTop w:val="0"/>
      <w:marBottom w:val="0"/>
      <w:divBdr>
        <w:top w:val="none" w:sz="0" w:space="0" w:color="auto"/>
        <w:left w:val="none" w:sz="0" w:space="0" w:color="auto"/>
        <w:bottom w:val="none" w:sz="0" w:space="0" w:color="auto"/>
        <w:right w:val="none" w:sz="0" w:space="0" w:color="auto"/>
      </w:divBdr>
    </w:div>
    <w:div w:id="770052186">
      <w:bodyDiv w:val="1"/>
      <w:marLeft w:val="0"/>
      <w:marRight w:val="0"/>
      <w:marTop w:val="0"/>
      <w:marBottom w:val="0"/>
      <w:divBdr>
        <w:top w:val="none" w:sz="0" w:space="0" w:color="auto"/>
        <w:left w:val="none" w:sz="0" w:space="0" w:color="auto"/>
        <w:bottom w:val="none" w:sz="0" w:space="0" w:color="auto"/>
        <w:right w:val="none" w:sz="0" w:space="0" w:color="auto"/>
      </w:divBdr>
    </w:div>
    <w:div w:id="786580362">
      <w:bodyDiv w:val="1"/>
      <w:marLeft w:val="0"/>
      <w:marRight w:val="0"/>
      <w:marTop w:val="0"/>
      <w:marBottom w:val="0"/>
      <w:divBdr>
        <w:top w:val="none" w:sz="0" w:space="0" w:color="auto"/>
        <w:left w:val="none" w:sz="0" w:space="0" w:color="auto"/>
        <w:bottom w:val="none" w:sz="0" w:space="0" w:color="auto"/>
        <w:right w:val="none" w:sz="0" w:space="0" w:color="auto"/>
      </w:divBdr>
      <w:divsChild>
        <w:div w:id="1032923867">
          <w:marLeft w:val="0"/>
          <w:marRight w:val="0"/>
          <w:marTop w:val="0"/>
          <w:marBottom w:val="0"/>
          <w:divBdr>
            <w:top w:val="none" w:sz="0" w:space="0" w:color="auto"/>
            <w:left w:val="none" w:sz="0" w:space="0" w:color="auto"/>
            <w:bottom w:val="none" w:sz="0" w:space="0" w:color="auto"/>
            <w:right w:val="none" w:sz="0" w:space="0" w:color="auto"/>
          </w:divBdr>
          <w:divsChild>
            <w:div w:id="16425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1486">
      <w:bodyDiv w:val="1"/>
      <w:marLeft w:val="0"/>
      <w:marRight w:val="0"/>
      <w:marTop w:val="0"/>
      <w:marBottom w:val="0"/>
      <w:divBdr>
        <w:top w:val="none" w:sz="0" w:space="0" w:color="auto"/>
        <w:left w:val="none" w:sz="0" w:space="0" w:color="auto"/>
        <w:bottom w:val="none" w:sz="0" w:space="0" w:color="auto"/>
        <w:right w:val="none" w:sz="0" w:space="0" w:color="auto"/>
      </w:divBdr>
      <w:divsChild>
        <w:div w:id="1119833862">
          <w:marLeft w:val="0"/>
          <w:marRight w:val="0"/>
          <w:marTop w:val="0"/>
          <w:marBottom w:val="0"/>
          <w:divBdr>
            <w:top w:val="none" w:sz="0" w:space="0" w:color="auto"/>
            <w:left w:val="none" w:sz="0" w:space="0" w:color="auto"/>
            <w:bottom w:val="none" w:sz="0" w:space="0" w:color="auto"/>
            <w:right w:val="none" w:sz="0" w:space="0" w:color="auto"/>
          </w:divBdr>
          <w:divsChild>
            <w:div w:id="144102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1860">
      <w:bodyDiv w:val="1"/>
      <w:marLeft w:val="0"/>
      <w:marRight w:val="0"/>
      <w:marTop w:val="0"/>
      <w:marBottom w:val="0"/>
      <w:divBdr>
        <w:top w:val="none" w:sz="0" w:space="0" w:color="auto"/>
        <w:left w:val="none" w:sz="0" w:space="0" w:color="auto"/>
        <w:bottom w:val="none" w:sz="0" w:space="0" w:color="auto"/>
        <w:right w:val="none" w:sz="0" w:space="0" w:color="auto"/>
      </w:divBdr>
    </w:div>
    <w:div w:id="940332304">
      <w:bodyDiv w:val="1"/>
      <w:marLeft w:val="0"/>
      <w:marRight w:val="0"/>
      <w:marTop w:val="0"/>
      <w:marBottom w:val="0"/>
      <w:divBdr>
        <w:top w:val="none" w:sz="0" w:space="0" w:color="auto"/>
        <w:left w:val="none" w:sz="0" w:space="0" w:color="auto"/>
        <w:bottom w:val="none" w:sz="0" w:space="0" w:color="auto"/>
        <w:right w:val="none" w:sz="0" w:space="0" w:color="auto"/>
      </w:divBdr>
    </w:div>
    <w:div w:id="968903957">
      <w:bodyDiv w:val="1"/>
      <w:marLeft w:val="0"/>
      <w:marRight w:val="0"/>
      <w:marTop w:val="0"/>
      <w:marBottom w:val="0"/>
      <w:divBdr>
        <w:top w:val="none" w:sz="0" w:space="0" w:color="auto"/>
        <w:left w:val="none" w:sz="0" w:space="0" w:color="auto"/>
        <w:bottom w:val="none" w:sz="0" w:space="0" w:color="auto"/>
        <w:right w:val="none" w:sz="0" w:space="0" w:color="auto"/>
      </w:divBdr>
      <w:divsChild>
        <w:div w:id="1173686084">
          <w:marLeft w:val="0"/>
          <w:marRight w:val="0"/>
          <w:marTop w:val="0"/>
          <w:marBottom w:val="0"/>
          <w:divBdr>
            <w:top w:val="none" w:sz="0" w:space="0" w:color="auto"/>
            <w:left w:val="none" w:sz="0" w:space="0" w:color="auto"/>
            <w:bottom w:val="none" w:sz="0" w:space="0" w:color="auto"/>
            <w:right w:val="none" w:sz="0" w:space="0" w:color="auto"/>
          </w:divBdr>
          <w:divsChild>
            <w:div w:id="89844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787">
      <w:bodyDiv w:val="1"/>
      <w:marLeft w:val="0"/>
      <w:marRight w:val="0"/>
      <w:marTop w:val="0"/>
      <w:marBottom w:val="0"/>
      <w:divBdr>
        <w:top w:val="none" w:sz="0" w:space="0" w:color="auto"/>
        <w:left w:val="none" w:sz="0" w:space="0" w:color="auto"/>
        <w:bottom w:val="none" w:sz="0" w:space="0" w:color="auto"/>
        <w:right w:val="none" w:sz="0" w:space="0" w:color="auto"/>
      </w:divBdr>
    </w:div>
    <w:div w:id="1149402182">
      <w:bodyDiv w:val="1"/>
      <w:marLeft w:val="0"/>
      <w:marRight w:val="0"/>
      <w:marTop w:val="0"/>
      <w:marBottom w:val="0"/>
      <w:divBdr>
        <w:top w:val="none" w:sz="0" w:space="0" w:color="auto"/>
        <w:left w:val="none" w:sz="0" w:space="0" w:color="auto"/>
        <w:bottom w:val="none" w:sz="0" w:space="0" w:color="auto"/>
        <w:right w:val="none" w:sz="0" w:space="0" w:color="auto"/>
      </w:divBdr>
    </w:div>
    <w:div w:id="1290091607">
      <w:bodyDiv w:val="1"/>
      <w:marLeft w:val="0"/>
      <w:marRight w:val="0"/>
      <w:marTop w:val="0"/>
      <w:marBottom w:val="0"/>
      <w:divBdr>
        <w:top w:val="none" w:sz="0" w:space="0" w:color="auto"/>
        <w:left w:val="none" w:sz="0" w:space="0" w:color="auto"/>
        <w:bottom w:val="none" w:sz="0" w:space="0" w:color="auto"/>
        <w:right w:val="none" w:sz="0" w:space="0" w:color="auto"/>
      </w:divBdr>
      <w:divsChild>
        <w:div w:id="656034091">
          <w:marLeft w:val="0"/>
          <w:marRight w:val="0"/>
          <w:marTop w:val="0"/>
          <w:marBottom w:val="0"/>
          <w:divBdr>
            <w:top w:val="none" w:sz="0" w:space="0" w:color="auto"/>
            <w:left w:val="none" w:sz="0" w:space="0" w:color="auto"/>
            <w:bottom w:val="none" w:sz="0" w:space="0" w:color="auto"/>
            <w:right w:val="none" w:sz="0" w:space="0" w:color="auto"/>
          </w:divBdr>
          <w:divsChild>
            <w:div w:id="612597514">
              <w:marLeft w:val="0"/>
              <w:marRight w:val="0"/>
              <w:marTop w:val="0"/>
              <w:marBottom w:val="0"/>
              <w:divBdr>
                <w:top w:val="none" w:sz="0" w:space="0" w:color="auto"/>
                <w:left w:val="none" w:sz="0" w:space="0" w:color="auto"/>
                <w:bottom w:val="none" w:sz="0" w:space="0" w:color="auto"/>
                <w:right w:val="none" w:sz="0" w:space="0" w:color="auto"/>
              </w:divBdr>
              <w:divsChild>
                <w:div w:id="1414473448">
                  <w:marLeft w:val="0"/>
                  <w:marRight w:val="0"/>
                  <w:marTop w:val="0"/>
                  <w:marBottom w:val="0"/>
                  <w:divBdr>
                    <w:top w:val="none" w:sz="0" w:space="0" w:color="auto"/>
                    <w:left w:val="none" w:sz="0" w:space="0" w:color="auto"/>
                    <w:bottom w:val="none" w:sz="0" w:space="0" w:color="auto"/>
                    <w:right w:val="none" w:sz="0" w:space="0" w:color="auto"/>
                  </w:divBdr>
                  <w:divsChild>
                    <w:div w:id="1548759459">
                      <w:marLeft w:val="0"/>
                      <w:marRight w:val="0"/>
                      <w:marTop w:val="0"/>
                      <w:marBottom w:val="0"/>
                      <w:divBdr>
                        <w:top w:val="none" w:sz="0" w:space="0" w:color="auto"/>
                        <w:left w:val="none" w:sz="0" w:space="0" w:color="auto"/>
                        <w:bottom w:val="none" w:sz="0" w:space="0" w:color="auto"/>
                        <w:right w:val="none" w:sz="0" w:space="0" w:color="auto"/>
                      </w:divBdr>
                      <w:divsChild>
                        <w:div w:id="10658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1349">
      <w:bodyDiv w:val="1"/>
      <w:marLeft w:val="0"/>
      <w:marRight w:val="0"/>
      <w:marTop w:val="0"/>
      <w:marBottom w:val="0"/>
      <w:divBdr>
        <w:top w:val="none" w:sz="0" w:space="0" w:color="auto"/>
        <w:left w:val="none" w:sz="0" w:space="0" w:color="auto"/>
        <w:bottom w:val="none" w:sz="0" w:space="0" w:color="auto"/>
        <w:right w:val="none" w:sz="0" w:space="0" w:color="auto"/>
      </w:divBdr>
      <w:divsChild>
        <w:div w:id="1498499169">
          <w:marLeft w:val="0"/>
          <w:marRight w:val="0"/>
          <w:marTop w:val="0"/>
          <w:marBottom w:val="0"/>
          <w:divBdr>
            <w:top w:val="none" w:sz="0" w:space="0" w:color="auto"/>
            <w:left w:val="none" w:sz="0" w:space="0" w:color="auto"/>
            <w:bottom w:val="none" w:sz="0" w:space="0" w:color="auto"/>
            <w:right w:val="none" w:sz="0" w:space="0" w:color="auto"/>
          </w:divBdr>
          <w:divsChild>
            <w:div w:id="21467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3255">
      <w:bodyDiv w:val="1"/>
      <w:marLeft w:val="0"/>
      <w:marRight w:val="0"/>
      <w:marTop w:val="0"/>
      <w:marBottom w:val="0"/>
      <w:divBdr>
        <w:top w:val="none" w:sz="0" w:space="0" w:color="auto"/>
        <w:left w:val="none" w:sz="0" w:space="0" w:color="auto"/>
        <w:bottom w:val="none" w:sz="0" w:space="0" w:color="auto"/>
        <w:right w:val="none" w:sz="0" w:space="0" w:color="auto"/>
      </w:divBdr>
    </w:div>
    <w:div w:id="1622298999">
      <w:bodyDiv w:val="1"/>
      <w:marLeft w:val="0"/>
      <w:marRight w:val="0"/>
      <w:marTop w:val="0"/>
      <w:marBottom w:val="0"/>
      <w:divBdr>
        <w:top w:val="none" w:sz="0" w:space="0" w:color="auto"/>
        <w:left w:val="none" w:sz="0" w:space="0" w:color="auto"/>
        <w:bottom w:val="none" w:sz="0" w:space="0" w:color="auto"/>
        <w:right w:val="none" w:sz="0" w:space="0" w:color="auto"/>
      </w:divBdr>
    </w:div>
    <w:div w:id="1632786730">
      <w:bodyDiv w:val="1"/>
      <w:marLeft w:val="0"/>
      <w:marRight w:val="0"/>
      <w:marTop w:val="0"/>
      <w:marBottom w:val="0"/>
      <w:divBdr>
        <w:top w:val="none" w:sz="0" w:space="0" w:color="auto"/>
        <w:left w:val="none" w:sz="0" w:space="0" w:color="auto"/>
        <w:bottom w:val="none" w:sz="0" w:space="0" w:color="auto"/>
        <w:right w:val="none" w:sz="0" w:space="0" w:color="auto"/>
      </w:divBdr>
    </w:div>
    <w:div w:id="1684360534">
      <w:bodyDiv w:val="1"/>
      <w:marLeft w:val="0"/>
      <w:marRight w:val="0"/>
      <w:marTop w:val="0"/>
      <w:marBottom w:val="0"/>
      <w:divBdr>
        <w:top w:val="none" w:sz="0" w:space="0" w:color="auto"/>
        <w:left w:val="none" w:sz="0" w:space="0" w:color="auto"/>
        <w:bottom w:val="none" w:sz="0" w:space="0" w:color="auto"/>
        <w:right w:val="none" w:sz="0" w:space="0" w:color="auto"/>
      </w:divBdr>
    </w:div>
    <w:div w:id="1690528850">
      <w:bodyDiv w:val="1"/>
      <w:marLeft w:val="0"/>
      <w:marRight w:val="0"/>
      <w:marTop w:val="0"/>
      <w:marBottom w:val="0"/>
      <w:divBdr>
        <w:top w:val="none" w:sz="0" w:space="0" w:color="auto"/>
        <w:left w:val="none" w:sz="0" w:space="0" w:color="auto"/>
        <w:bottom w:val="none" w:sz="0" w:space="0" w:color="auto"/>
        <w:right w:val="none" w:sz="0" w:space="0" w:color="auto"/>
      </w:divBdr>
      <w:divsChild>
        <w:div w:id="320355144">
          <w:marLeft w:val="0"/>
          <w:marRight w:val="0"/>
          <w:marTop w:val="0"/>
          <w:marBottom w:val="0"/>
          <w:divBdr>
            <w:top w:val="none" w:sz="0" w:space="0" w:color="auto"/>
            <w:left w:val="none" w:sz="0" w:space="0" w:color="auto"/>
            <w:bottom w:val="none" w:sz="0" w:space="0" w:color="auto"/>
            <w:right w:val="none" w:sz="0" w:space="0" w:color="auto"/>
          </w:divBdr>
          <w:divsChild>
            <w:div w:id="760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99634">
      <w:bodyDiv w:val="1"/>
      <w:marLeft w:val="0"/>
      <w:marRight w:val="0"/>
      <w:marTop w:val="0"/>
      <w:marBottom w:val="0"/>
      <w:divBdr>
        <w:top w:val="none" w:sz="0" w:space="0" w:color="auto"/>
        <w:left w:val="none" w:sz="0" w:space="0" w:color="auto"/>
        <w:bottom w:val="none" w:sz="0" w:space="0" w:color="auto"/>
        <w:right w:val="none" w:sz="0" w:space="0" w:color="auto"/>
      </w:divBdr>
    </w:div>
    <w:div w:id="1877158670">
      <w:bodyDiv w:val="1"/>
      <w:marLeft w:val="0"/>
      <w:marRight w:val="0"/>
      <w:marTop w:val="0"/>
      <w:marBottom w:val="0"/>
      <w:divBdr>
        <w:top w:val="none" w:sz="0" w:space="0" w:color="auto"/>
        <w:left w:val="none" w:sz="0" w:space="0" w:color="auto"/>
        <w:bottom w:val="none" w:sz="0" w:space="0" w:color="auto"/>
        <w:right w:val="none" w:sz="0" w:space="0" w:color="auto"/>
      </w:divBdr>
    </w:div>
    <w:div w:id="1880360846">
      <w:bodyDiv w:val="1"/>
      <w:marLeft w:val="0"/>
      <w:marRight w:val="0"/>
      <w:marTop w:val="0"/>
      <w:marBottom w:val="0"/>
      <w:divBdr>
        <w:top w:val="none" w:sz="0" w:space="0" w:color="auto"/>
        <w:left w:val="none" w:sz="0" w:space="0" w:color="auto"/>
        <w:bottom w:val="none" w:sz="0" w:space="0" w:color="auto"/>
        <w:right w:val="none" w:sz="0" w:space="0" w:color="auto"/>
      </w:divBdr>
      <w:divsChild>
        <w:div w:id="1859467584">
          <w:marLeft w:val="0"/>
          <w:marRight w:val="0"/>
          <w:marTop w:val="0"/>
          <w:marBottom w:val="0"/>
          <w:divBdr>
            <w:top w:val="none" w:sz="0" w:space="0" w:color="auto"/>
            <w:left w:val="none" w:sz="0" w:space="0" w:color="auto"/>
            <w:bottom w:val="none" w:sz="0" w:space="0" w:color="auto"/>
            <w:right w:val="none" w:sz="0" w:space="0" w:color="auto"/>
          </w:divBdr>
          <w:divsChild>
            <w:div w:id="21119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4843">
      <w:bodyDiv w:val="1"/>
      <w:marLeft w:val="0"/>
      <w:marRight w:val="0"/>
      <w:marTop w:val="0"/>
      <w:marBottom w:val="0"/>
      <w:divBdr>
        <w:top w:val="none" w:sz="0" w:space="0" w:color="auto"/>
        <w:left w:val="none" w:sz="0" w:space="0" w:color="auto"/>
        <w:bottom w:val="none" w:sz="0" w:space="0" w:color="auto"/>
        <w:right w:val="none" w:sz="0" w:space="0" w:color="auto"/>
      </w:divBdr>
    </w:div>
    <w:div w:id="1986623055">
      <w:bodyDiv w:val="1"/>
      <w:marLeft w:val="0"/>
      <w:marRight w:val="0"/>
      <w:marTop w:val="0"/>
      <w:marBottom w:val="0"/>
      <w:divBdr>
        <w:top w:val="none" w:sz="0" w:space="0" w:color="auto"/>
        <w:left w:val="none" w:sz="0" w:space="0" w:color="auto"/>
        <w:bottom w:val="none" w:sz="0" w:space="0" w:color="auto"/>
        <w:right w:val="none" w:sz="0" w:space="0" w:color="auto"/>
      </w:divBdr>
    </w:div>
    <w:div w:id="2028288480">
      <w:bodyDiv w:val="1"/>
      <w:marLeft w:val="0"/>
      <w:marRight w:val="0"/>
      <w:marTop w:val="0"/>
      <w:marBottom w:val="0"/>
      <w:divBdr>
        <w:top w:val="none" w:sz="0" w:space="0" w:color="auto"/>
        <w:left w:val="none" w:sz="0" w:space="0" w:color="auto"/>
        <w:bottom w:val="none" w:sz="0" w:space="0" w:color="auto"/>
        <w:right w:val="none" w:sz="0" w:space="0" w:color="auto"/>
      </w:divBdr>
    </w:div>
    <w:div w:id="2030913662">
      <w:bodyDiv w:val="1"/>
      <w:marLeft w:val="0"/>
      <w:marRight w:val="0"/>
      <w:marTop w:val="0"/>
      <w:marBottom w:val="0"/>
      <w:divBdr>
        <w:top w:val="none" w:sz="0" w:space="0" w:color="auto"/>
        <w:left w:val="none" w:sz="0" w:space="0" w:color="auto"/>
        <w:bottom w:val="none" w:sz="0" w:space="0" w:color="auto"/>
        <w:right w:val="none" w:sz="0" w:space="0" w:color="auto"/>
      </w:divBdr>
    </w:div>
    <w:div w:id="212464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ashmanager.io/blog/the-importance-of-business-forecast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tatisticshowto.com/trend-analysis/" TargetMode="External"/><Relationship Id="rId42" Type="http://schemas.openxmlformats.org/officeDocument/2006/relationships/hyperlink" Target="https://www.statisticshowto.com/exponential-smoothin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tatisticshowto.com/observation-in-statistics/" TargetMode="External"/><Relationship Id="rId38" Type="http://schemas.openxmlformats.org/officeDocument/2006/relationships/image" Target="media/image2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nutshell.com/blog/sales-seasonality-definition-and-cau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tatisticshowto.com/timeplot/" TargetMode="External"/><Relationship Id="rId37" Type="http://schemas.openxmlformats.org/officeDocument/2006/relationships/hyperlink" Target="https://machinelearningmastery.com/sarima-for-time-series-forecasting-in-python/" TargetMode="External"/><Relationship Id="rId40" Type="http://schemas.openxmlformats.org/officeDocument/2006/relationships/hyperlink" Target="https://smallbusiness.chron.com/advantages-accurate-forecasting-60830.html" TargetMode="External"/><Relationship Id="rId45" Type="http://schemas.openxmlformats.org/officeDocument/2006/relationships/hyperlink" Target="https://facebook.github.io/proph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Autoregressive_integrated_moving_averag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achinelearningmastery.com/moving-average-smoothing-for-time-series-forecasting-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tatisticshowto.com/timeplot/" TargetMode="External"/><Relationship Id="rId43" Type="http://schemas.openxmlformats.org/officeDocument/2006/relationships/hyperlink" Target="https://machinelearningmastery.com/exponential-smoothing-for-time-series-forecasting-in-python/"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3677A-2062-4DFD-8A6D-A48FD8966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1</Pages>
  <Words>4181</Words>
  <Characters>23832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83</cp:revision>
  <dcterms:created xsi:type="dcterms:W3CDTF">2020-08-02T20:50:00Z</dcterms:created>
  <dcterms:modified xsi:type="dcterms:W3CDTF">2020-08-12T00:22:00Z</dcterms:modified>
</cp:coreProperties>
</file>