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7A1F" w14:textId="0046E524" w:rsidR="00F132FC" w:rsidRDefault="00F132FC" w:rsidP="00F132FC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D1425D" w14:textId="77777777" w:rsidR="00F132FC" w:rsidRDefault="00F132FC" w:rsidP="00F132FC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DCD3B9" w14:textId="77777777" w:rsidR="00F132FC" w:rsidRDefault="00F132FC" w:rsidP="00F132FC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B33F97" w14:textId="77777777" w:rsidR="00F132FC" w:rsidRPr="00050FF5" w:rsidRDefault="00F132FC" w:rsidP="00F132FC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0FF5">
        <w:rPr>
          <w:rFonts w:ascii="Times New Roman" w:hAnsi="Times New Roman" w:cs="Times New Roman"/>
          <w:b/>
          <w:sz w:val="36"/>
          <w:szCs w:val="36"/>
        </w:rPr>
        <w:t>Introduction to Enterprise Analytics</w:t>
      </w:r>
    </w:p>
    <w:p w14:paraId="729B6675" w14:textId="5B082536" w:rsidR="00F132FC" w:rsidRPr="00F132FC" w:rsidRDefault="00F132FC" w:rsidP="00F132FC">
      <w:pPr>
        <w:pStyle w:val="Heading1"/>
        <w:jc w:val="center"/>
        <w:rPr>
          <w:rFonts w:ascii="Times New Roman" w:hAnsi="Times New Roman" w:cs="Times New Roman"/>
          <w:color w:val="009999"/>
          <w:sz w:val="36"/>
          <w:szCs w:val="36"/>
        </w:rPr>
      </w:pPr>
      <w:r w:rsidRPr="00F132FC">
        <w:rPr>
          <w:rFonts w:ascii="Times New Roman" w:hAnsi="Times New Roman" w:cs="Times New Roman"/>
          <w:color w:val="009999"/>
          <w:sz w:val="36"/>
          <w:szCs w:val="36"/>
        </w:rPr>
        <w:t xml:space="preserve">ALY6050 Module </w:t>
      </w:r>
      <w:r w:rsidRPr="00F132FC">
        <w:rPr>
          <w:rFonts w:ascii="Times New Roman" w:hAnsi="Times New Roman" w:cs="Times New Roman"/>
          <w:color w:val="009999"/>
          <w:sz w:val="36"/>
          <w:szCs w:val="36"/>
        </w:rPr>
        <w:t xml:space="preserve">6 </w:t>
      </w:r>
      <w:r w:rsidRPr="00F132FC">
        <w:rPr>
          <w:rFonts w:ascii="Times New Roman" w:hAnsi="Times New Roman" w:cs="Times New Roman"/>
          <w:color w:val="009999"/>
          <w:sz w:val="36"/>
          <w:szCs w:val="36"/>
        </w:rPr>
        <w:t>Assignment</w:t>
      </w:r>
    </w:p>
    <w:p w14:paraId="4EB69834" w14:textId="77777777" w:rsidR="00F132FC" w:rsidRPr="00F132FC" w:rsidRDefault="00F132FC" w:rsidP="00F132FC">
      <w:pPr>
        <w:pStyle w:val="Heading1"/>
        <w:jc w:val="center"/>
        <w:rPr>
          <w:rFonts w:ascii="Times New Roman" w:hAnsi="Times New Roman" w:cs="Times New Roman"/>
          <w:color w:val="009999"/>
          <w:sz w:val="36"/>
          <w:szCs w:val="36"/>
        </w:rPr>
      </w:pPr>
      <w:r w:rsidRPr="00F132FC">
        <w:rPr>
          <w:rFonts w:ascii="Times New Roman" w:hAnsi="Times New Roman" w:cs="Times New Roman"/>
          <w:color w:val="009999"/>
          <w:sz w:val="36"/>
          <w:szCs w:val="36"/>
          <w:u w:val="single"/>
        </w:rPr>
        <w:t>Faculty: Prof. Richard He</w:t>
      </w:r>
    </w:p>
    <w:p w14:paraId="4DF9ECEA" w14:textId="77777777" w:rsidR="00F132FC" w:rsidRPr="00F132FC" w:rsidRDefault="00F132FC" w:rsidP="00F132FC">
      <w:pPr>
        <w:pStyle w:val="Heading1"/>
        <w:jc w:val="center"/>
        <w:rPr>
          <w:rFonts w:ascii="Times New Roman" w:hAnsi="Times New Roman" w:cs="Times New Roman"/>
          <w:color w:val="009999"/>
          <w:sz w:val="36"/>
          <w:szCs w:val="36"/>
        </w:rPr>
      </w:pPr>
      <w:r w:rsidRPr="00F132FC">
        <w:rPr>
          <w:rFonts w:ascii="Times New Roman" w:hAnsi="Times New Roman" w:cs="Times New Roman"/>
          <w:color w:val="009999"/>
          <w:sz w:val="36"/>
          <w:szCs w:val="36"/>
        </w:rPr>
        <w:t>2020 Winter CPS Quarter</w:t>
      </w:r>
    </w:p>
    <w:p w14:paraId="0802A7AD" w14:textId="77777777" w:rsidR="00F132FC" w:rsidRPr="00050FF5" w:rsidRDefault="00F132FC" w:rsidP="00F132FC">
      <w:pPr>
        <w:rPr>
          <w:rFonts w:ascii="Times New Roman" w:hAnsi="Times New Roman" w:cs="Times New Roman"/>
        </w:rPr>
      </w:pPr>
    </w:p>
    <w:p w14:paraId="68E74314" w14:textId="77777777" w:rsidR="00F132FC" w:rsidRPr="00050FF5" w:rsidRDefault="00F132FC" w:rsidP="00F132FC">
      <w:pPr>
        <w:pStyle w:val="Heading1"/>
        <w:jc w:val="center"/>
        <w:rPr>
          <w:rFonts w:ascii="Times New Roman" w:hAnsi="Times New Roman" w:cs="Times New Roman"/>
        </w:rPr>
      </w:pPr>
      <w:r w:rsidRPr="00050FF5">
        <w:rPr>
          <w:rFonts w:ascii="Times New Roman" w:hAnsi="Times New Roman" w:cs="Times New Roman"/>
          <w:noProof/>
        </w:rPr>
        <w:drawing>
          <wp:inline distT="0" distB="0" distL="0" distR="0" wp14:anchorId="242915EB" wp14:editId="573AA7DE">
            <wp:extent cx="4309016" cy="731520"/>
            <wp:effectExtent l="0" t="0" r="0" b="0"/>
            <wp:docPr id="2" name="Picture 2" descr="Image result for neu c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u cp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36" cy="73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FF5">
        <w:rPr>
          <w:rFonts w:ascii="Times New Roman" w:hAnsi="Times New Roman" w:cs="Times New Roman"/>
        </w:rPr>
        <w:t xml:space="preserve"> </w:t>
      </w:r>
    </w:p>
    <w:p w14:paraId="0B054F0E" w14:textId="77777777" w:rsidR="00F132FC" w:rsidRPr="00050FF5" w:rsidRDefault="00F132FC" w:rsidP="00F132FC">
      <w:pPr>
        <w:spacing w:after="0" w:line="240" w:lineRule="auto"/>
        <w:jc w:val="center"/>
        <w:rPr>
          <w:rFonts w:ascii="Times New Roman" w:hAnsi="Times New Roman" w:cs="Times New Roman"/>
          <w:color w:val="CC0099"/>
          <w:sz w:val="28"/>
          <w:szCs w:val="28"/>
        </w:rPr>
      </w:pPr>
    </w:p>
    <w:p w14:paraId="65B67811" w14:textId="77777777" w:rsidR="00F132FC" w:rsidRPr="00CD4970" w:rsidRDefault="00F132FC" w:rsidP="00F132FC">
      <w:pPr>
        <w:spacing w:after="0" w:line="240" w:lineRule="auto"/>
        <w:jc w:val="center"/>
        <w:rPr>
          <w:rFonts w:ascii="Times New Roman" w:hAnsi="Times New Roman" w:cs="Times New Roman"/>
          <w:color w:val="CD51D0"/>
          <w:sz w:val="32"/>
          <w:szCs w:val="32"/>
        </w:rPr>
      </w:pPr>
      <w:r w:rsidRPr="00CD4970">
        <w:rPr>
          <w:rFonts w:ascii="Times New Roman" w:hAnsi="Times New Roman" w:cs="Times New Roman"/>
          <w:color w:val="CD51D0"/>
          <w:sz w:val="32"/>
          <w:szCs w:val="32"/>
        </w:rPr>
        <w:t>Shraddha Gopalakrishnan [NUID: 001376444]</w:t>
      </w:r>
    </w:p>
    <w:p w14:paraId="107038E4" w14:textId="77777777" w:rsidR="003510FF" w:rsidRDefault="005673FB"/>
    <w:p w14:paraId="2C5F4588" w14:textId="37B67C5A" w:rsidR="00F132FC" w:rsidRDefault="00F132FC"/>
    <w:p w14:paraId="6ECD5233" w14:textId="55D74FA2" w:rsidR="0051417E" w:rsidRDefault="0051417E"/>
    <w:p w14:paraId="4016E347" w14:textId="4919E413" w:rsidR="0051417E" w:rsidRDefault="0051417E"/>
    <w:p w14:paraId="014F791C" w14:textId="60E5D03B" w:rsidR="0051417E" w:rsidRDefault="0051417E"/>
    <w:p w14:paraId="6B7255F4" w14:textId="1C5853E0" w:rsidR="0051417E" w:rsidRDefault="0051417E"/>
    <w:p w14:paraId="039670F3" w14:textId="3D77D313" w:rsidR="0051417E" w:rsidRDefault="0051417E"/>
    <w:p w14:paraId="38E94D9B" w14:textId="6952F4A5" w:rsidR="0051417E" w:rsidRDefault="0051417E"/>
    <w:p w14:paraId="2E8046C4" w14:textId="0A27AB77" w:rsidR="0051417E" w:rsidRDefault="0051417E"/>
    <w:p w14:paraId="2EE9BB0A" w14:textId="57B93B0F" w:rsidR="0051417E" w:rsidRDefault="0051417E"/>
    <w:p w14:paraId="781B92C6" w14:textId="54DABE73" w:rsidR="0051417E" w:rsidRDefault="0051417E"/>
    <w:p w14:paraId="66C919D1" w14:textId="4BF0512C" w:rsidR="0051417E" w:rsidRDefault="0051417E"/>
    <w:p w14:paraId="0745F442" w14:textId="77777777" w:rsidR="008F7BAE" w:rsidRDefault="0097038A" w:rsidP="008F7BA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038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7A81DA77" w14:textId="77777777" w:rsidR="008F7BAE" w:rsidRDefault="008F7BAE" w:rsidP="008F7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4F644" w14:textId="3E69BBF8" w:rsidR="006C24E8" w:rsidRDefault="00785D1F" w:rsidP="008F7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Non-linear program consists of an objective function, few constraints and variable bounds. The difference between linear and non-linear programming are, NLP includes at least 1 non-linear function (might be the objective function or some or </w:t>
      </w:r>
      <w:r w:rsidR="002827B3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constraints).</w:t>
      </w:r>
      <w:r w:rsidR="000E4A82">
        <w:rPr>
          <w:rFonts w:ascii="Times New Roman" w:hAnsi="Times New Roman" w:cs="Times New Roman"/>
          <w:sz w:val="24"/>
          <w:szCs w:val="24"/>
        </w:rPr>
        <w:t xml:space="preserve"> </w:t>
      </w:r>
      <w:r w:rsidR="002827B3">
        <w:rPr>
          <w:rFonts w:ascii="Times New Roman" w:hAnsi="Times New Roman" w:cs="Times New Roman"/>
          <w:sz w:val="24"/>
          <w:szCs w:val="24"/>
        </w:rPr>
        <w:t>This is also an optimization method which is crucial for representing an application</w:t>
      </w:r>
      <w:r w:rsidR="004345B8">
        <w:rPr>
          <w:rFonts w:ascii="Times New Roman" w:hAnsi="Times New Roman" w:cs="Times New Roman"/>
          <w:sz w:val="24"/>
          <w:szCs w:val="24"/>
        </w:rPr>
        <w:t xml:space="preserve"> correctly as a mathematical detail.</w:t>
      </w:r>
      <w:r w:rsidR="006C24E8">
        <w:rPr>
          <w:rFonts w:ascii="Times New Roman" w:hAnsi="Times New Roman" w:cs="Times New Roman"/>
          <w:sz w:val="24"/>
          <w:szCs w:val="24"/>
        </w:rPr>
        <w:t xml:space="preserve"> </w:t>
      </w:r>
      <w:r w:rsidR="006C24E8" w:rsidRPr="006C24E8">
        <w:rPr>
          <w:rFonts w:ascii="Times New Roman" w:hAnsi="Times New Roman" w:cs="Times New Roman"/>
          <w:sz w:val="24"/>
          <w:szCs w:val="24"/>
        </w:rPr>
        <w:t>Example problems in engineering include analyzing design tradeoffs, selecting optimal designs, computing optimal trajectories, and portfolio optimization and model calibration in computational finance.</w:t>
      </w:r>
      <w:r w:rsidR="00A36A27">
        <w:rPr>
          <w:rFonts w:ascii="Times New Roman" w:hAnsi="Times New Roman" w:cs="Times New Roman"/>
          <w:sz w:val="24"/>
          <w:szCs w:val="24"/>
        </w:rPr>
        <w:t xml:space="preserve"> [1] </w:t>
      </w:r>
      <w:r w:rsidR="004A2AC4">
        <w:rPr>
          <w:rFonts w:ascii="Times New Roman" w:hAnsi="Times New Roman" w:cs="Times New Roman"/>
          <w:sz w:val="24"/>
          <w:szCs w:val="24"/>
        </w:rPr>
        <w:t>Let us now dive deep into the</w:t>
      </w:r>
      <w:r w:rsidR="00001FE7">
        <w:rPr>
          <w:rFonts w:ascii="Times New Roman" w:hAnsi="Times New Roman" w:cs="Times New Roman"/>
          <w:sz w:val="24"/>
          <w:szCs w:val="24"/>
        </w:rPr>
        <w:t xml:space="preserve"> logistic analytics of a real-world setting.</w:t>
      </w:r>
    </w:p>
    <w:p w14:paraId="795CDE2D" w14:textId="7AC45051" w:rsidR="00EB6594" w:rsidRPr="00EB6594" w:rsidRDefault="00EB6594" w:rsidP="008F7B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4A29E3" w14:textId="4DDF48FA" w:rsidR="00EB6594" w:rsidRDefault="00EB6594" w:rsidP="008F7BA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6594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09FF7777" w14:textId="2896BF23" w:rsidR="00EB6594" w:rsidRDefault="00EB6594" w:rsidP="008F7BA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9E30D" w14:textId="77777777" w:rsidR="003E7218" w:rsidRPr="003E7218" w:rsidRDefault="003E7218" w:rsidP="008F7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7218">
        <w:rPr>
          <w:rFonts w:ascii="Times New Roman" w:hAnsi="Times New Roman" w:cs="Times New Roman"/>
          <w:sz w:val="24"/>
          <w:szCs w:val="24"/>
        </w:rPr>
        <w:t>Part 1:</w:t>
      </w:r>
    </w:p>
    <w:p w14:paraId="3A2F7051" w14:textId="3CECBE20" w:rsidR="00EB6594" w:rsidRDefault="00D40213" w:rsidP="008F7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need to determine the number of units to be transported from each source to each destination with each path designating different cost weights and few with no costs.</w:t>
      </w:r>
      <w:r w:rsidR="00ED654C">
        <w:rPr>
          <w:rFonts w:ascii="Times New Roman" w:hAnsi="Times New Roman" w:cs="Times New Roman"/>
          <w:sz w:val="24"/>
          <w:szCs w:val="24"/>
        </w:rPr>
        <w:t xml:space="preserve"> The problem statement implicates 4 </w:t>
      </w:r>
      <w:r w:rsidR="000B58CC">
        <w:rPr>
          <w:rFonts w:ascii="Times New Roman" w:hAnsi="Times New Roman" w:cs="Times New Roman"/>
          <w:sz w:val="24"/>
          <w:szCs w:val="24"/>
        </w:rPr>
        <w:t>sources, 3 intermediary distribution centers and 4 destinations.</w:t>
      </w:r>
      <w:r w:rsidR="000D2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69E20" w14:textId="5FD29102" w:rsidR="005A2F23" w:rsidRDefault="005A2F23" w:rsidP="008F7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derive the following table using Excel Solver which shows optimal number of units to be shipped from sources to sinks.</w:t>
      </w:r>
    </w:p>
    <w:p w14:paraId="1FAB49DA" w14:textId="52820F40" w:rsidR="005A2F23" w:rsidRPr="005A2F23" w:rsidRDefault="00D85B46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BC9EFF" wp14:editId="7ED14E3E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715510" cy="1989455"/>
            <wp:effectExtent l="19050" t="19050" r="27940" b="107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00"/>
                    <a:stretch/>
                  </pic:blipFill>
                  <pic:spPr bwMode="auto">
                    <a:xfrm>
                      <a:off x="0" y="0"/>
                      <a:ext cx="4715510" cy="1989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E43BB" w14:textId="77777777" w:rsidR="000B58CC" w:rsidRPr="00EB6594" w:rsidRDefault="000B58CC" w:rsidP="008F7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DE9FA5" w14:textId="759F3117" w:rsidR="00EB6594" w:rsidRDefault="00EB6594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B2960" w14:textId="77777777" w:rsidR="00EB6594" w:rsidRPr="00EB6594" w:rsidRDefault="00EB6594" w:rsidP="008F7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BE2E62" w14:textId="5FD0071A" w:rsidR="00EB6594" w:rsidRDefault="00EB6594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D693B" w14:textId="0DF6641E" w:rsidR="004F0145" w:rsidRDefault="004F0145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B9596" w14:textId="7A56684A" w:rsidR="004F0145" w:rsidRDefault="004F0145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BE60D" w14:textId="77E574A2" w:rsidR="004F0145" w:rsidRDefault="004F0145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86AFB" w14:textId="5A5F4E12" w:rsidR="004F0145" w:rsidRDefault="004F0145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2DC03" w14:textId="40FF1FE7" w:rsidR="00D85B46" w:rsidRDefault="00D85B46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7BF55" w14:textId="0AF3CE43" w:rsidR="00D85B46" w:rsidRDefault="00D85B46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63165" w14:textId="628FF120" w:rsidR="004E4E6F" w:rsidRDefault="004E4E6F" w:rsidP="00D85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7AEBD" wp14:editId="74625E3E">
                <wp:simplePos x="0" y="0"/>
                <wp:positionH relativeFrom="column">
                  <wp:posOffset>20320</wp:posOffset>
                </wp:positionH>
                <wp:positionV relativeFrom="paragraph">
                  <wp:posOffset>10795</wp:posOffset>
                </wp:positionV>
                <wp:extent cx="4726940" cy="1581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4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48BBC" w14:textId="06B1955B" w:rsidR="004E4E6F" w:rsidRPr="00BD66F5" w:rsidRDefault="004E4E6F" w:rsidP="004E4E6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E7FA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:Optimal Unit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7AE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6pt;margin-top:.85pt;width:372.2pt;height:1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" stroked="f">
                <v:textbox inset="0,0,0,0">
                  <w:txbxContent>
                    <w:p w14:paraId="11E48BBC" w14:textId="06B1955B" w:rsidR="004E4E6F" w:rsidRPr="00BD66F5" w:rsidRDefault="004E4E6F" w:rsidP="004E4E6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E7FA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:Optimal Unit Numbers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86CC60" w14:textId="47224186" w:rsidR="00D85B46" w:rsidRDefault="00D85B46" w:rsidP="00D85B4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5B46">
        <w:rPr>
          <w:rFonts w:ascii="Times New Roman" w:hAnsi="Times New Roman" w:cs="Times New Roman"/>
          <w:sz w:val="24"/>
          <w:szCs w:val="24"/>
        </w:rPr>
        <w:t>The total</w:t>
      </w:r>
      <w:r>
        <w:rPr>
          <w:rFonts w:ascii="Times New Roman" w:hAnsi="Times New Roman" w:cs="Times New Roman"/>
          <w:sz w:val="24"/>
          <w:szCs w:val="24"/>
        </w:rPr>
        <w:t xml:space="preserve"> optimal transportation cost is </w:t>
      </w:r>
      <w:r w:rsidRPr="00D85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31239300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A5B3BF" w14:textId="19A2FD03" w:rsidR="00D85B46" w:rsidRDefault="00D85B46" w:rsidP="009850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 2:</w:t>
      </w:r>
    </w:p>
    <w:p w14:paraId="1CD10DEB" w14:textId="01619059" w:rsidR="009850BB" w:rsidRDefault="00B55152" w:rsidP="009850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part we deal with the demonstration of a Hodrick-Prescott decomposition.</w:t>
      </w:r>
    </w:p>
    <w:p w14:paraId="5F8638BD" w14:textId="3B3B998E" w:rsidR="00845D41" w:rsidRDefault="00845D41" w:rsidP="00845D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7EAFD4" w14:textId="5C3A9A36" w:rsidR="00845D41" w:rsidRDefault="00BA730B" w:rsidP="001D0FD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>The procedure for percolating a trend as a smooth curve from raw data has a long history in statistical science.</w:t>
      </w:r>
      <w:r w:rsidR="001D0FDA" w:rsidRPr="001D0FDA">
        <w:t xml:space="preserve"> 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>initial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of this filter was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>proposed by Leser (1961), building on the graduation method developed by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Whittaker (1923) and Henderson (1924), 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>later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filter 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got 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>introduced into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economics by Hodrick and Prescott in 1980 and 1997. </w:t>
      </w:r>
      <w:r w:rsid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[2] Post 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>that time the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0FDA" w:rsidRP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Hodrick-Prescott filter is widely used in economics and finance </w:t>
      </w:r>
      <w:r w:rsidR="001D0FDA">
        <w:rPr>
          <w:rFonts w:ascii="Times New Roman" w:eastAsia="Times New Roman" w:hAnsi="Times New Roman" w:cs="Times New Roman"/>
          <w:color w:val="000000"/>
          <w:sz w:val="24"/>
          <w:szCs w:val="24"/>
        </w:rPr>
        <w:t>sectors to find and predict business cycles and trends in macroeconomic time series.</w:t>
      </w:r>
      <w:r w:rsidR="005C6C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3AF9DC" w14:textId="6A67BCDA" w:rsidR="005C6CA5" w:rsidRDefault="005C6CA5" w:rsidP="005C6C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C4E903" w14:textId="252BEE8F" w:rsidR="005C6CA5" w:rsidRDefault="005C6CA5" w:rsidP="005C6C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6BAEF4" w14:textId="3B2399A9" w:rsidR="005C6CA5" w:rsidRDefault="005C6CA5" w:rsidP="005C6C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5753C4" w14:textId="3F2C4789" w:rsidR="005C6CA5" w:rsidRPr="005C6CA5" w:rsidRDefault="005C6CA5" w:rsidP="00D2494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 w:rsidRPr="005C6CA5">
        <w:rPr>
          <w:color w:val="404040"/>
        </w:rPr>
        <w:lastRenderedPageBreak/>
        <w:t>The Hodrick-Prescott filter separates a time series into growth and cyclical components with</w:t>
      </w:r>
    </w:p>
    <w:p w14:paraId="235AEF7C" w14:textId="77777777" w:rsidR="005C6CA5" w:rsidRDefault="005C6CA5" w:rsidP="00D2494E">
      <w:pPr>
        <w:pStyle w:val="programlistingindent"/>
        <w:shd w:val="clear" w:color="auto" w:fill="FFFFFF"/>
        <w:spacing w:before="0" w:beforeAutospacing="0" w:after="0" w:afterAutospacing="0"/>
        <w:ind w:left="360"/>
        <w:jc w:val="both"/>
        <w:rPr>
          <w:rStyle w:val="mathtext"/>
          <w:i/>
          <w:iCs/>
          <w:color w:val="404040"/>
          <w:position w:val="-5"/>
        </w:rPr>
      </w:pPr>
      <w:r w:rsidRPr="005C6CA5">
        <w:rPr>
          <w:rStyle w:val="mathtext"/>
          <w:i/>
          <w:iCs/>
          <w:color w:val="404040"/>
        </w:rPr>
        <w:t>y</w:t>
      </w:r>
      <w:r w:rsidRPr="005C6CA5">
        <w:rPr>
          <w:rStyle w:val="mathtext"/>
          <w:i/>
          <w:iCs/>
          <w:color w:val="404040"/>
          <w:position w:val="-5"/>
        </w:rPr>
        <w:t>t</w:t>
      </w:r>
      <w:r w:rsidRPr="005C6CA5">
        <w:rPr>
          <w:rStyle w:val="mathtext"/>
          <w:color w:val="404040"/>
        </w:rPr>
        <w:t>=</w:t>
      </w:r>
      <w:r w:rsidRPr="005C6CA5">
        <w:rPr>
          <w:rStyle w:val="mathtext"/>
          <w:i/>
          <w:iCs/>
          <w:color w:val="404040"/>
        </w:rPr>
        <w:t>g</w:t>
      </w:r>
      <w:r w:rsidRPr="005C6CA5">
        <w:rPr>
          <w:rStyle w:val="mathtext"/>
          <w:i/>
          <w:iCs/>
          <w:color w:val="404040"/>
          <w:position w:val="-5"/>
        </w:rPr>
        <w:t>t</w:t>
      </w:r>
      <w:r w:rsidRPr="005C6CA5">
        <w:rPr>
          <w:rStyle w:val="mathtext"/>
          <w:color w:val="404040"/>
        </w:rPr>
        <w:t>+</w:t>
      </w:r>
      <w:r w:rsidRPr="005C6CA5">
        <w:rPr>
          <w:rStyle w:val="mathtext"/>
          <w:i/>
          <w:iCs/>
          <w:color w:val="404040"/>
        </w:rPr>
        <w:t>c</w:t>
      </w:r>
      <w:r w:rsidRPr="005C6CA5">
        <w:rPr>
          <w:rStyle w:val="mathtext"/>
          <w:i/>
          <w:iCs/>
          <w:color w:val="404040"/>
          <w:position w:val="-5"/>
        </w:rPr>
        <w:t>t</w:t>
      </w:r>
      <w:r>
        <w:rPr>
          <w:rStyle w:val="mathtext"/>
          <w:i/>
          <w:iCs/>
          <w:color w:val="404040"/>
          <w:position w:val="-5"/>
        </w:rPr>
        <w:t xml:space="preserve">, </w:t>
      </w:r>
    </w:p>
    <w:p w14:paraId="392962F0" w14:textId="568881C1" w:rsidR="005C6CA5" w:rsidRPr="005C6CA5" w:rsidRDefault="005C6CA5" w:rsidP="00D2494E">
      <w:pPr>
        <w:pStyle w:val="programlistingindent"/>
        <w:shd w:val="clear" w:color="auto" w:fill="FFFFFF"/>
        <w:spacing w:before="0" w:beforeAutospacing="0" w:after="0" w:afterAutospacing="0"/>
        <w:ind w:left="360"/>
        <w:jc w:val="both"/>
        <w:rPr>
          <w:color w:val="404040"/>
        </w:rPr>
      </w:pPr>
      <w:r w:rsidRPr="005C6CA5">
        <w:rPr>
          <w:color w:val="404040"/>
        </w:rPr>
        <w:t>w</w:t>
      </w:r>
      <w:r w:rsidRPr="005C6CA5">
        <w:rPr>
          <w:color w:val="404040"/>
        </w:rPr>
        <w:t>here </w:t>
      </w:r>
      <w:r w:rsidRPr="005C6CA5">
        <w:rPr>
          <w:rStyle w:val="mathtext"/>
          <w:i/>
          <w:iCs/>
          <w:color w:val="404040"/>
        </w:rPr>
        <w:t>y</w:t>
      </w:r>
      <w:r w:rsidRPr="005C6CA5">
        <w:rPr>
          <w:rStyle w:val="mathtext"/>
          <w:i/>
          <w:iCs/>
          <w:color w:val="404040"/>
          <w:position w:val="-5"/>
        </w:rPr>
        <w:t>t</w:t>
      </w:r>
      <w:r w:rsidRPr="005C6CA5">
        <w:rPr>
          <w:color w:val="404040"/>
        </w:rPr>
        <w:t> is a time series, </w:t>
      </w:r>
      <w:r w:rsidRPr="005C6CA5">
        <w:rPr>
          <w:rStyle w:val="mathtext"/>
          <w:i/>
          <w:iCs/>
          <w:color w:val="404040"/>
        </w:rPr>
        <w:t>g</w:t>
      </w:r>
      <w:r w:rsidRPr="005C6CA5">
        <w:rPr>
          <w:rStyle w:val="mathtext"/>
          <w:i/>
          <w:iCs/>
          <w:color w:val="404040"/>
          <w:position w:val="-5"/>
        </w:rPr>
        <w:t>t</w:t>
      </w:r>
      <w:r w:rsidRPr="005C6CA5">
        <w:rPr>
          <w:color w:val="404040"/>
        </w:rPr>
        <w:t> is the growth component of </w:t>
      </w:r>
      <w:r w:rsidRPr="005C6CA5">
        <w:rPr>
          <w:rStyle w:val="mathtext"/>
          <w:i/>
          <w:iCs/>
          <w:color w:val="404040"/>
        </w:rPr>
        <w:t>y</w:t>
      </w:r>
      <w:r w:rsidRPr="005C6CA5">
        <w:rPr>
          <w:rStyle w:val="mathtext"/>
          <w:i/>
          <w:iCs/>
          <w:color w:val="404040"/>
          <w:position w:val="-5"/>
        </w:rPr>
        <w:t>t</w:t>
      </w:r>
      <w:r w:rsidRPr="005C6CA5">
        <w:rPr>
          <w:color w:val="404040"/>
        </w:rPr>
        <w:t>, and </w:t>
      </w:r>
      <w:r w:rsidRPr="005C6CA5">
        <w:rPr>
          <w:rStyle w:val="mathtext"/>
          <w:i/>
          <w:iCs/>
          <w:color w:val="404040"/>
        </w:rPr>
        <w:t>c</w:t>
      </w:r>
      <w:r w:rsidRPr="005C6CA5">
        <w:rPr>
          <w:rStyle w:val="mathtext"/>
          <w:i/>
          <w:iCs/>
          <w:color w:val="404040"/>
          <w:position w:val="-5"/>
        </w:rPr>
        <w:t>t</w:t>
      </w:r>
      <w:r w:rsidRPr="005C6CA5">
        <w:rPr>
          <w:color w:val="404040"/>
        </w:rPr>
        <w:t> is the cyclical</w:t>
      </w:r>
      <w:r>
        <w:rPr>
          <w:color w:val="404040"/>
        </w:rPr>
        <w:t xml:space="preserve"> </w:t>
      </w:r>
      <w:r w:rsidRPr="005C6CA5">
        <w:rPr>
          <w:color w:val="404040"/>
        </w:rPr>
        <w:t>component</w:t>
      </w:r>
      <w:r>
        <w:rPr>
          <w:color w:val="404040"/>
        </w:rPr>
        <w:t xml:space="preserve"> </w:t>
      </w:r>
      <w:r w:rsidRPr="005C6CA5">
        <w:rPr>
          <w:color w:val="404040"/>
        </w:rPr>
        <w:t>of </w:t>
      </w:r>
      <w:r w:rsidRPr="005C6CA5">
        <w:rPr>
          <w:rStyle w:val="mathtext"/>
          <w:i/>
          <w:iCs/>
          <w:color w:val="404040"/>
        </w:rPr>
        <w:t>y</w:t>
      </w:r>
      <w:r w:rsidRPr="005C6CA5">
        <w:rPr>
          <w:rStyle w:val="mathtext"/>
          <w:i/>
          <w:iCs/>
          <w:color w:val="404040"/>
          <w:position w:val="-5"/>
        </w:rPr>
        <w:t>t</w:t>
      </w:r>
      <w:r w:rsidRPr="005C6CA5">
        <w:rPr>
          <w:color w:val="404040"/>
        </w:rPr>
        <w:t> for </w:t>
      </w:r>
      <w:r w:rsidRPr="005C6CA5">
        <w:rPr>
          <w:rStyle w:val="mathtext"/>
          <w:i/>
          <w:iCs/>
          <w:color w:val="404040"/>
        </w:rPr>
        <w:t>t</w:t>
      </w:r>
      <w:r w:rsidRPr="005C6CA5">
        <w:rPr>
          <w:rStyle w:val="mathtext"/>
          <w:color w:val="404040"/>
        </w:rPr>
        <w:t>=1</w:t>
      </w:r>
      <w:r w:rsidR="00C112E1">
        <w:rPr>
          <w:rStyle w:val="mathtext"/>
          <w:color w:val="404040"/>
        </w:rPr>
        <w:t>, ……</w:t>
      </w:r>
      <w:r w:rsidR="00EC52DC">
        <w:rPr>
          <w:rStyle w:val="mathtext"/>
          <w:color w:val="404040"/>
        </w:rPr>
        <w:t xml:space="preserve">, </w:t>
      </w:r>
      <w:r w:rsidRPr="005C6CA5">
        <w:rPr>
          <w:rStyle w:val="mathtext"/>
          <w:i/>
          <w:iCs/>
          <w:color w:val="404040"/>
        </w:rPr>
        <w:t>T</w:t>
      </w:r>
      <w:r w:rsidR="005D1544">
        <w:rPr>
          <w:color w:val="404040"/>
        </w:rPr>
        <w:t>.</w:t>
      </w:r>
    </w:p>
    <w:p w14:paraId="03C55826" w14:textId="1041A050" w:rsidR="005C6CA5" w:rsidRPr="005C6CA5" w:rsidRDefault="005C6CA5" w:rsidP="00D2494E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404040"/>
        </w:rPr>
      </w:pPr>
      <w:r w:rsidRPr="005C6CA5">
        <w:rPr>
          <w:color w:val="404040"/>
        </w:rPr>
        <w:t>The objective function for the Hodrick-Prescott filter has the form</w:t>
      </w:r>
      <w:r w:rsidR="005D1544">
        <w:rPr>
          <w:color w:val="404040"/>
        </w:rPr>
        <w:t>:</w:t>
      </w:r>
    </w:p>
    <w:p w14:paraId="3A5A9D8D" w14:textId="77777777" w:rsidR="005D1544" w:rsidRDefault="005D1544" w:rsidP="00D2494E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404040"/>
        </w:rPr>
      </w:pPr>
      <w:r>
        <w:rPr>
          <w:noProof/>
          <w:color w:val="404040"/>
        </w:rPr>
        <w:drawing>
          <wp:inline distT="0" distB="0" distL="0" distR="0" wp14:anchorId="3698CD5B" wp14:editId="3FEC4B7C">
            <wp:extent cx="2248299" cy="446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96" cy="471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283EB" w14:textId="1979029B" w:rsidR="005C6CA5" w:rsidRDefault="005C6CA5" w:rsidP="00D2494E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404040"/>
        </w:rPr>
      </w:pPr>
      <w:r w:rsidRPr="005C6CA5">
        <w:rPr>
          <w:color w:val="404040"/>
        </w:rPr>
        <w:t>with a smoothing parameter </w:t>
      </w:r>
      <w:r w:rsidRPr="005C6CA5">
        <w:rPr>
          <w:rStyle w:val="mathtext"/>
          <w:i/>
          <w:iCs/>
          <w:color w:val="404040"/>
        </w:rPr>
        <w:t>λ</w:t>
      </w:r>
      <w:r w:rsidRPr="005C6CA5">
        <w:rPr>
          <w:color w:val="404040"/>
        </w:rPr>
        <w:t xml:space="preserve">. The programming problem is to minimize the objective over </w:t>
      </w:r>
      <w:r w:rsidR="00D2494E">
        <w:rPr>
          <w:color w:val="404040"/>
        </w:rPr>
        <w:t xml:space="preserve">    </w:t>
      </w:r>
      <w:r w:rsidRPr="005C6CA5">
        <w:rPr>
          <w:color w:val="404040"/>
        </w:rPr>
        <w:t>all </w:t>
      </w:r>
      <w:r w:rsidRPr="005C6CA5">
        <w:rPr>
          <w:rStyle w:val="mathtext"/>
          <w:i/>
          <w:iCs/>
          <w:color w:val="404040"/>
        </w:rPr>
        <w:t>g</w:t>
      </w:r>
      <w:r w:rsidRPr="005C6CA5">
        <w:rPr>
          <w:rStyle w:val="mathtext"/>
          <w:color w:val="404040"/>
          <w:position w:val="-5"/>
        </w:rPr>
        <w:t>1</w:t>
      </w:r>
      <w:r w:rsidR="00EC52DC">
        <w:rPr>
          <w:rStyle w:val="mathtext"/>
          <w:color w:val="404040"/>
        </w:rPr>
        <w:t xml:space="preserve">, </w:t>
      </w:r>
      <w:proofErr w:type="gramStart"/>
      <w:r w:rsidR="00EC52DC">
        <w:rPr>
          <w:rStyle w:val="mathtext"/>
          <w:color w:val="404040"/>
        </w:rPr>
        <w:t>…..</w:t>
      </w:r>
      <w:proofErr w:type="gramEnd"/>
      <w:r w:rsidR="00EC52DC">
        <w:rPr>
          <w:rStyle w:val="mathtext"/>
          <w:color w:val="404040"/>
        </w:rPr>
        <w:t xml:space="preserve">, </w:t>
      </w:r>
      <w:r w:rsidRPr="005C6CA5">
        <w:rPr>
          <w:rStyle w:val="mathtext"/>
          <w:i/>
          <w:iCs/>
          <w:color w:val="404040"/>
        </w:rPr>
        <w:t>g</w:t>
      </w:r>
      <w:r w:rsidR="00EC52DC">
        <w:rPr>
          <w:rStyle w:val="mathtext"/>
          <w:i/>
          <w:iCs/>
          <w:color w:val="404040"/>
          <w:position w:val="-5"/>
        </w:rPr>
        <w:t>T</w:t>
      </w:r>
      <w:r w:rsidRPr="005C6CA5">
        <w:rPr>
          <w:color w:val="404040"/>
        </w:rPr>
        <w:t>.</w:t>
      </w:r>
    </w:p>
    <w:p w14:paraId="4A32ED63" w14:textId="1EC9D492" w:rsidR="00E4715E" w:rsidRDefault="00E4715E" w:rsidP="00D2494E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404040"/>
        </w:rPr>
      </w:pPr>
    </w:p>
    <w:p w14:paraId="3FECA434" w14:textId="4EC38638" w:rsidR="00E4715E" w:rsidRDefault="00835565" w:rsidP="003D262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404040"/>
        </w:rPr>
      </w:pPr>
      <w:r>
        <w:rPr>
          <w:color w:val="404040"/>
        </w:rPr>
        <w:t>Benefits:</w:t>
      </w:r>
    </w:p>
    <w:p w14:paraId="6B9249C1" w14:textId="207F7971" w:rsidR="00E4715E" w:rsidRDefault="00E4715E" w:rsidP="003D26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>
        <w:rPr>
          <w:color w:val="404040"/>
        </w:rPr>
        <w:t>Most popular tool for trend estimations related to economics</w:t>
      </w:r>
    </w:p>
    <w:p w14:paraId="432D8A1E" w14:textId="7454FB2F" w:rsidR="00E4715E" w:rsidRDefault="00E4715E" w:rsidP="003D26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>
        <w:rPr>
          <w:color w:val="404040"/>
        </w:rPr>
        <w:t>Fast and stable implementation</w:t>
      </w:r>
    </w:p>
    <w:p w14:paraId="5D3464E2" w14:textId="0EA9943B" w:rsidR="00E4715E" w:rsidRDefault="00E4715E" w:rsidP="003D26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404040"/>
        </w:rPr>
      </w:pPr>
      <w:r>
        <w:rPr>
          <w:color w:val="404040"/>
        </w:rPr>
        <w:t>Clear and easy function</w:t>
      </w:r>
    </w:p>
    <w:p w14:paraId="16AA4CB9" w14:textId="0E2D3A8F" w:rsidR="00E4715E" w:rsidRDefault="00E4715E" w:rsidP="003D262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Style w:val="mathtext"/>
          <w:color w:val="404040"/>
        </w:rPr>
      </w:pPr>
      <w:r>
        <w:rPr>
          <w:color w:val="404040"/>
        </w:rPr>
        <w:t xml:space="preserve">The choice of </w:t>
      </w:r>
      <w:r w:rsidRPr="005C6CA5">
        <w:rPr>
          <w:rStyle w:val="mathtext"/>
          <w:i/>
          <w:iCs/>
          <w:color w:val="404040"/>
        </w:rPr>
        <w:t>λ</w:t>
      </w:r>
      <w:r>
        <w:rPr>
          <w:rStyle w:val="mathtext"/>
          <w:i/>
          <w:iCs/>
          <w:color w:val="404040"/>
        </w:rPr>
        <w:t xml:space="preserve"> </w:t>
      </w:r>
      <w:r w:rsidRPr="00E4715E">
        <w:rPr>
          <w:rStyle w:val="mathtext"/>
          <w:color w:val="404040"/>
        </w:rPr>
        <w:t>which is the smoothing parameter is user defined</w:t>
      </w:r>
    </w:p>
    <w:p w14:paraId="6746C35B" w14:textId="2D093C87" w:rsidR="00835565" w:rsidRDefault="00835565" w:rsidP="003D262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Style w:val="mathtext"/>
          <w:color w:val="404040"/>
        </w:rPr>
      </w:pPr>
    </w:p>
    <w:p w14:paraId="36B62DF5" w14:textId="0279E007" w:rsidR="00835565" w:rsidRDefault="00835565" w:rsidP="003D262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Style w:val="mathtext"/>
          <w:color w:val="404040"/>
        </w:rPr>
      </w:pPr>
      <w:r>
        <w:rPr>
          <w:rStyle w:val="mathtext"/>
          <w:color w:val="404040"/>
        </w:rPr>
        <w:t>Detriments:</w:t>
      </w:r>
    </w:p>
    <w:p w14:paraId="3D5944AD" w14:textId="0AA0EBB1" w:rsidR="001E49D3" w:rsidRDefault="00835565" w:rsidP="003D2625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mathtext"/>
          <w:color w:val="404040"/>
        </w:rPr>
      </w:pPr>
      <w:r w:rsidRPr="00835565">
        <w:rPr>
          <w:rStyle w:val="mathtext"/>
          <w:color w:val="404040"/>
        </w:rPr>
        <w:t>a.</w:t>
      </w:r>
      <w:r w:rsidR="001E49D3">
        <w:rPr>
          <w:rStyle w:val="mathtext"/>
          <w:color w:val="404040"/>
        </w:rPr>
        <w:t xml:space="preserve"> The lambda value of 1600 is too low for most time series</w:t>
      </w:r>
    </w:p>
    <w:p w14:paraId="5ADD38C6" w14:textId="219BA1D7" w:rsidR="001E49D3" w:rsidRDefault="001E49D3" w:rsidP="003D2625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mathtext"/>
          <w:color w:val="404040"/>
        </w:rPr>
      </w:pPr>
      <w:r>
        <w:rPr>
          <w:rStyle w:val="mathtext"/>
          <w:color w:val="404040"/>
        </w:rPr>
        <w:t>b. No data driven</w:t>
      </w:r>
    </w:p>
    <w:p w14:paraId="6A9C7EC2" w14:textId="6660F657" w:rsidR="001E49D3" w:rsidRDefault="001E49D3" w:rsidP="003D2625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mathtext"/>
          <w:color w:val="404040"/>
        </w:rPr>
      </w:pPr>
      <w:r>
        <w:rPr>
          <w:rStyle w:val="mathtext"/>
          <w:color w:val="404040"/>
        </w:rPr>
        <w:t>c. Noise in the data is almost normally distributed.</w:t>
      </w:r>
    </w:p>
    <w:p w14:paraId="6942FD1F" w14:textId="215CA055" w:rsidR="00A82225" w:rsidRDefault="001E49D3" w:rsidP="003D2625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mathtext"/>
          <w:color w:val="404040"/>
        </w:rPr>
      </w:pPr>
      <w:r>
        <w:rPr>
          <w:rStyle w:val="mathtext"/>
          <w:color w:val="404040"/>
        </w:rPr>
        <w:t xml:space="preserve">d. Data mined is clearly historical </w:t>
      </w:r>
      <w:r w:rsidR="00A82225">
        <w:rPr>
          <w:rStyle w:val="mathtext"/>
          <w:color w:val="404040"/>
        </w:rPr>
        <w:t xml:space="preserve">which does not </w:t>
      </w:r>
      <w:r w:rsidR="00C42DFE">
        <w:rPr>
          <w:rStyle w:val="mathtext"/>
          <w:color w:val="404040"/>
        </w:rPr>
        <w:t>change,</w:t>
      </w:r>
      <w:r w:rsidR="00A82225">
        <w:rPr>
          <w:rStyle w:val="mathtext"/>
          <w:color w:val="404040"/>
        </w:rPr>
        <w:t xml:space="preserve"> and this limits the domain</w:t>
      </w:r>
    </w:p>
    <w:p w14:paraId="1CD0B671" w14:textId="0DF3D283" w:rsidR="00A82225" w:rsidRDefault="00A82225" w:rsidP="001E49D3">
      <w:pPr>
        <w:pStyle w:val="NormalWeb"/>
        <w:shd w:val="clear" w:color="auto" w:fill="FFFFFF"/>
        <w:spacing w:before="0" w:beforeAutospacing="0" w:after="0" w:afterAutospacing="0"/>
        <w:rPr>
          <w:rStyle w:val="mathtext"/>
          <w:color w:val="404040"/>
        </w:rPr>
      </w:pPr>
    </w:p>
    <w:p w14:paraId="4B376006" w14:textId="40EE7FDD" w:rsidR="00C158F0" w:rsidRDefault="00C158F0" w:rsidP="00C158F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mathtext"/>
          <w:color w:val="404040"/>
        </w:rPr>
      </w:pPr>
      <w:r>
        <w:rPr>
          <w:rStyle w:val="mathtext"/>
          <w:color w:val="404040"/>
        </w:rPr>
        <w:t>Hodrick-Prescott optimization metho</w:t>
      </w:r>
      <w:r w:rsidR="00721D0A">
        <w:rPr>
          <w:rStyle w:val="mathtext"/>
          <w:color w:val="404040"/>
        </w:rPr>
        <w:t>d in R-</w:t>
      </w:r>
    </w:p>
    <w:p w14:paraId="3E1B3A45" w14:textId="29C943A0" w:rsidR="00721D0A" w:rsidRDefault="00721D0A" w:rsidP="003D2625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mathtext"/>
          <w:color w:val="404040"/>
        </w:rPr>
      </w:pPr>
      <w:r>
        <w:rPr>
          <w:rStyle w:val="mathtext"/>
          <w:color w:val="404040"/>
        </w:rPr>
        <w:t>Read the csv file of Honeywell data and extract the columns except for Date into a variable. Next execute the following lines of code:</w:t>
      </w:r>
    </w:p>
    <w:p w14:paraId="6273F43D" w14:textId="48E6ED88" w:rsidR="00721D0A" w:rsidRDefault="00721D0A" w:rsidP="003D2625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mathtext"/>
          <w:color w:val="404040"/>
        </w:rPr>
      </w:pPr>
    </w:p>
    <w:p w14:paraId="32073A1E" w14:textId="04D6B714" w:rsidR="00835565" w:rsidRPr="00721D0A" w:rsidRDefault="00721D0A" w:rsidP="003D262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i/>
          <w:iCs/>
          <w:color w:val="7F7F7F" w:themeColor="text1" w:themeTint="80"/>
          <w:sz w:val="22"/>
          <w:szCs w:val="22"/>
        </w:rPr>
      </w:pPr>
      <w:proofErr w:type="spellStart"/>
      <w:proofErr w:type="gramStart"/>
      <w:r w:rsidRPr="00721D0A">
        <w:rPr>
          <w:i/>
          <w:iCs/>
          <w:color w:val="7F7F7F" w:themeColor="text1" w:themeTint="80"/>
          <w:sz w:val="22"/>
          <w:szCs w:val="22"/>
        </w:rPr>
        <w:t>install.packages</w:t>
      </w:r>
      <w:proofErr w:type="spellEnd"/>
      <w:proofErr w:type="gramEnd"/>
      <w:r w:rsidRPr="00721D0A">
        <w:rPr>
          <w:i/>
          <w:iCs/>
          <w:color w:val="7F7F7F" w:themeColor="text1" w:themeTint="80"/>
          <w:sz w:val="22"/>
          <w:szCs w:val="22"/>
        </w:rPr>
        <w:t>("</w:t>
      </w:r>
      <w:proofErr w:type="spellStart"/>
      <w:r w:rsidRPr="00721D0A">
        <w:rPr>
          <w:i/>
          <w:iCs/>
          <w:color w:val="7F7F7F" w:themeColor="text1" w:themeTint="80"/>
          <w:sz w:val="22"/>
          <w:szCs w:val="22"/>
        </w:rPr>
        <w:t>mFilter</w:t>
      </w:r>
      <w:proofErr w:type="spellEnd"/>
      <w:r w:rsidRPr="00721D0A">
        <w:rPr>
          <w:i/>
          <w:iCs/>
          <w:color w:val="7F7F7F" w:themeColor="text1" w:themeTint="80"/>
          <w:sz w:val="22"/>
          <w:szCs w:val="22"/>
        </w:rPr>
        <w:t>")</w:t>
      </w:r>
    </w:p>
    <w:p w14:paraId="025AED85" w14:textId="202EEB3F" w:rsidR="00721D0A" w:rsidRPr="00721D0A" w:rsidRDefault="00721D0A" w:rsidP="003D262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i/>
          <w:iCs/>
          <w:color w:val="7F7F7F" w:themeColor="text1" w:themeTint="80"/>
          <w:sz w:val="22"/>
          <w:szCs w:val="22"/>
        </w:rPr>
      </w:pPr>
      <w:r w:rsidRPr="00721D0A">
        <w:rPr>
          <w:i/>
          <w:iCs/>
          <w:color w:val="7F7F7F" w:themeColor="text1" w:themeTint="80"/>
          <w:sz w:val="22"/>
          <w:szCs w:val="22"/>
        </w:rPr>
        <w:t>library("</w:t>
      </w:r>
      <w:proofErr w:type="spellStart"/>
      <w:r w:rsidRPr="00721D0A">
        <w:rPr>
          <w:i/>
          <w:iCs/>
          <w:color w:val="7F7F7F" w:themeColor="text1" w:themeTint="80"/>
          <w:sz w:val="22"/>
          <w:szCs w:val="22"/>
        </w:rPr>
        <w:t>mFilter</w:t>
      </w:r>
      <w:proofErr w:type="spellEnd"/>
      <w:r w:rsidRPr="00721D0A">
        <w:rPr>
          <w:i/>
          <w:iCs/>
          <w:color w:val="7F7F7F" w:themeColor="text1" w:themeTint="80"/>
          <w:sz w:val="22"/>
          <w:szCs w:val="22"/>
        </w:rPr>
        <w:t>")</w:t>
      </w:r>
    </w:p>
    <w:p w14:paraId="62ADB878" w14:textId="7E2A0023" w:rsidR="00721D0A" w:rsidRPr="00721D0A" w:rsidRDefault="00721D0A" w:rsidP="003D262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i/>
          <w:iCs/>
          <w:color w:val="7F7F7F" w:themeColor="text1" w:themeTint="80"/>
          <w:sz w:val="22"/>
          <w:szCs w:val="22"/>
        </w:rPr>
      </w:pPr>
      <w:r w:rsidRPr="00721D0A">
        <w:rPr>
          <w:i/>
          <w:iCs/>
          <w:color w:val="7F7F7F" w:themeColor="text1" w:themeTint="80"/>
          <w:sz w:val="22"/>
          <w:szCs w:val="22"/>
        </w:rPr>
        <w:t xml:space="preserve">stock &lt;- </w:t>
      </w:r>
      <w:proofErr w:type="spellStart"/>
      <w:r w:rsidRPr="00721D0A">
        <w:rPr>
          <w:i/>
          <w:iCs/>
          <w:color w:val="7F7F7F" w:themeColor="text1" w:themeTint="80"/>
          <w:sz w:val="22"/>
          <w:szCs w:val="22"/>
        </w:rPr>
        <w:t>hpfilter</w:t>
      </w:r>
      <w:proofErr w:type="spellEnd"/>
      <w:r w:rsidRPr="00721D0A">
        <w:rPr>
          <w:i/>
          <w:iCs/>
          <w:color w:val="7F7F7F" w:themeColor="text1" w:themeTint="80"/>
          <w:sz w:val="22"/>
          <w:szCs w:val="22"/>
        </w:rPr>
        <w:t>(log(</w:t>
      </w:r>
      <w:proofErr w:type="spellStart"/>
      <w:r w:rsidRPr="00721D0A">
        <w:rPr>
          <w:i/>
          <w:iCs/>
          <w:color w:val="7F7F7F" w:themeColor="text1" w:themeTint="80"/>
          <w:sz w:val="22"/>
          <w:szCs w:val="22"/>
        </w:rPr>
        <w:t>mydata$Close</w:t>
      </w:r>
      <w:proofErr w:type="spellEnd"/>
      <w:proofErr w:type="gramStart"/>
      <w:r w:rsidRPr="00721D0A">
        <w:rPr>
          <w:i/>
          <w:iCs/>
          <w:color w:val="7F7F7F" w:themeColor="text1" w:themeTint="80"/>
          <w:sz w:val="22"/>
          <w:szCs w:val="22"/>
        </w:rPr>
        <w:t>),</w:t>
      </w:r>
      <w:proofErr w:type="spellStart"/>
      <w:r w:rsidRPr="00721D0A">
        <w:rPr>
          <w:i/>
          <w:iCs/>
          <w:color w:val="7F7F7F" w:themeColor="text1" w:themeTint="80"/>
          <w:sz w:val="22"/>
          <w:szCs w:val="22"/>
        </w:rPr>
        <w:t>freq</w:t>
      </w:r>
      <w:proofErr w:type="spellEnd"/>
      <w:proofErr w:type="gramEnd"/>
      <w:r w:rsidRPr="00721D0A">
        <w:rPr>
          <w:i/>
          <w:iCs/>
          <w:color w:val="7F7F7F" w:themeColor="text1" w:themeTint="80"/>
          <w:sz w:val="22"/>
          <w:szCs w:val="22"/>
        </w:rPr>
        <w:t xml:space="preserve"> = 1600, type=c("</w:t>
      </w:r>
      <w:proofErr w:type="spellStart"/>
      <w:r w:rsidRPr="00721D0A">
        <w:rPr>
          <w:i/>
          <w:iCs/>
          <w:color w:val="7F7F7F" w:themeColor="text1" w:themeTint="80"/>
          <w:sz w:val="22"/>
          <w:szCs w:val="22"/>
        </w:rPr>
        <w:t>lambda","frequency</w:t>
      </w:r>
      <w:proofErr w:type="spellEnd"/>
      <w:r w:rsidRPr="00721D0A">
        <w:rPr>
          <w:i/>
          <w:iCs/>
          <w:color w:val="7F7F7F" w:themeColor="text1" w:themeTint="80"/>
          <w:sz w:val="22"/>
          <w:szCs w:val="22"/>
        </w:rPr>
        <w:t>"),drift=FALSE)</w:t>
      </w:r>
    </w:p>
    <w:p w14:paraId="584A065C" w14:textId="32C63539" w:rsidR="00721D0A" w:rsidRPr="00721D0A" w:rsidRDefault="00721D0A" w:rsidP="003D262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i/>
          <w:iCs/>
          <w:color w:val="7F7F7F" w:themeColor="text1" w:themeTint="80"/>
          <w:sz w:val="22"/>
          <w:szCs w:val="22"/>
        </w:rPr>
      </w:pPr>
      <w:r w:rsidRPr="00721D0A">
        <w:rPr>
          <w:i/>
          <w:iCs/>
          <w:color w:val="7F7F7F" w:themeColor="text1" w:themeTint="80"/>
          <w:sz w:val="22"/>
          <w:szCs w:val="22"/>
        </w:rPr>
        <w:t>stock</w:t>
      </w:r>
    </w:p>
    <w:p w14:paraId="1F2A5B20" w14:textId="0A46B722" w:rsidR="00F412CE" w:rsidRDefault="009F6DB0" w:rsidP="00F412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98EBC5" wp14:editId="249E92FC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3232150" cy="2282190"/>
            <wp:effectExtent l="19050" t="19050" r="25400" b="228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9"/>
                    <a:stretch/>
                  </pic:blipFill>
                  <pic:spPr bwMode="auto">
                    <a:xfrm>
                      <a:off x="0" y="0"/>
                      <a:ext cx="3245589" cy="2292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47B81" w14:textId="6C0C1678" w:rsidR="00F412CE" w:rsidRDefault="00657C12" w:rsidP="00F412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output is as shown besides. The logarithmic series is attained in two columns- One for Trend and one for Cycle. 253 rows are inherited. The same when done in excel does not provide a solution as Excel Solver has constraint restrictions.</w:t>
      </w:r>
    </w:p>
    <w:p w14:paraId="26C6E9FD" w14:textId="380B5412" w:rsidR="00DB2948" w:rsidRDefault="00DB2948" w:rsidP="00F412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5031E" w14:textId="467561CD" w:rsidR="00DB2948" w:rsidRDefault="00DB2948" w:rsidP="00F412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35CF64" w14:textId="4B61E19B" w:rsidR="00DB2948" w:rsidRDefault="00DB2948" w:rsidP="00F412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8CC95" w14:textId="236D185E" w:rsidR="00DB2948" w:rsidRDefault="00DB2948" w:rsidP="00F412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C9662" w14:textId="3431E4FA" w:rsidR="00DB2948" w:rsidRDefault="00DB2948" w:rsidP="00F412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A0736" w14:textId="0DB10987" w:rsidR="00DB2948" w:rsidRDefault="009F6DB0" w:rsidP="00F412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72736" wp14:editId="12E7B532">
                <wp:simplePos x="0" y="0"/>
                <wp:positionH relativeFrom="column">
                  <wp:posOffset>257175</wp:posOffset>
                </wp:positionH>
                <wp:positionV relativeFrom="paragraph">
                  <wp:posOffset>97790</wp:posOffset>
                </wp:positionV>
                <wp:extent cx="2540000" cy="16510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04AB1F" w14:textId="7F61064E" w:rsidR="00DB2948" w:rsidRPr="00FB19F2" w:rsidRDefault="00DB2948" w:rsidP="00DB2948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E7FA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R output for </w:t>
                            </w:r>
                            <w:proofErr w:type="spellStart"/>
                            <w:r>
                              <w:t>hpfilter</w:t>
                            </w:r>
                            <w:proofErr w:type="spellEnd"/>
                            <w: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2736" id="Text Box 9" o:spid="_x0000_s1027" type="#_x0000_t202" style="position:absolute;left:0;text-align:left;margin-left:20.25pt;margin-top:7.7pt;width:200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" stroked="f">
                <v:textbox inset="0,0,0,0">
                  <w:txbxContent>
                    <w:p w14:paraId="2104AB1F" w14:textId="7F61064E" w:rsidR="00DB2948" w:rsidRPr="00FB19F2" w:rsidRDefault="00DB2948" w:rsidP="00DB2948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E7FA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R output for </w:t>
                      </w:r>
                      <w:proofErr w:type="spellStart"/>
                      <w:r>
                        <w:t>hpfilter</w:t>
                      </w:r>
                      <w:proofErr w:type="spellEnd"/>
                      <w:r>
                        <w:t xml:space="preserve">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8058D" w14:textId="7805B300" w:rsidR="00DB2948" w:rsidRDefault="00DB2948" w:rsidP="00DB29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372AB5" w14:textId="2446F3DB" w:rsidR="00DB2948" w:rsidRDefault="0039659F" w:rsidP="00DB29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ED6E4A1" wp14:editId="6AC3F526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359025" cy="1838325"/>
            <wp:effectExtent l="19050" t="19050" r="22225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28" r="55125" b="3659"/>
                    <a:stretch/>
                  </pic:blipFill>
                  <pic:spPr bwMode="auto">
                    <a:xfrm>
                      <a:off x="0" y="0"/>
                      <a:ext cx="2359025" cy="18383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C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get the log data series of time and the Trend column with statistical values. Cycle values are </w:t>
      </w:r>
      <w:r w:rsidR="004266F1">
        <w:rPr>
          <w:rFonts w:ascii="Times New Roman" w:eastAsia="Times New Roman" w:hAnsi="Times New Roman" w:cs="Times New Roman"/>
          <w:color w:val="000000"/>
          <w:sz w:val="24"/>
          <w:szCs w:val="24"/>
        </w:rPr>
        <w:t>evaluated as difference between the original time data series and trend.</w:t>
      </w:r>
      <w:r w:rsidR="007C0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Hence this helps in minimizing our data which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 w:rsidR="007C0A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aim in performing Hodrick-Prescott filter.</w:t>
      </w:r>
    </w:p>
    <w:p w14:paraId="0B3C49AD" w14:textId="22E32E18" w:rsidR="0039659F" w:rsidRDefault="0039659F" w:rsidP="0039659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6C03B2" w14:textId="4AD68740" w:rsidR="0039659F" w:rsidRDefault="0039659F" w:rsidP="0039659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0F75F3" w14:textId="232CA619" w:rsidR="0039659F" w:rsidRDefault="0039659F" w:rsidP="0039659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CD71E" w14:textId="530538B1" w:rsidR="0039659F" w:rsidRDefault="0039659F" w:rsidP="0039659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5CD13F" w14:textId="1A13039A" w:rsidR="0039659F" w:rsidRDefault="007275DB" w:rsidP="0039659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4CBFB" wp14:editId="552A5C2B">
                <wp:simplePos x="0" y="0"/>
                <wp:positionH relativeFrom="column">
                  <wp:posOffset>3562350</wp:posOffset>
                </wp:positionH>
                <wp:positionV relativeFrom="paragraph">
                  <wp:posOffset>127000</wp:posOffset>
                </wp:positionV>
                <wp:extent cx="235902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91CC4" w14:textId="4F34854D" w:rsidR="00810730" w:rsidRPr="00110C36" w:rsidRDefault="00810730" w:rsidP="00810730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E7FA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Trend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4CBFB" id="Text Box 10" o:spid="_x0000_s1028" type="#_x0000_t202" style="position:absolute;left:0;text-align:left;margin-left:280.5pt;margin-top:10pt;width:185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" stroked="f">
                <v:textbox style="mso-fit-shape-to-text:t" inset="0,0,0,0">
                  <w:txbxContent>
                    <w:p w14:paraId="45A91CC4" w14:textId="4F34854D" w:rsidR="00810730" w:rsidRPr="00110C36" w:rsidRDefault="00810730" w:rsidP="00810730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E7FA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Trend 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06BECF" w14:textId="6F3CBC1B" w:rsidR="0039659F" w:rsidRDefault="0039659F" w:rsidP="0039659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B22F3" w14:textId="0998B25A" w:rsidR="0039659F" w:rsidRDefault="0039659F" w:rsidP="0039659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ED3BA" w14:textId="680D66C7" w:rsidR="0039659F" w:rsidRDefault="0039659F" w:rsidP="0039659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2CC2D2" w14:textId="7A00875C" w:rsidR="0039659F" w:rsidRDefault="009F6DB0" w:rsidP="003965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 plots of original time series with </w:t>
      </w:r>
      <w:r w:rsidR="0007644B">
        <w:rPr>
          <w:rFonts w:ascii="Times New Roman" w:eastAsia="Times New Roman" w:hAnsi="Times New Roman" w:cs="Times New Roman"/>
          <w:color w:val="000000"/>
          <w:sz w:val="24"/>
          <w:szCs w:val="24"/>
        </w:rPr>
        <w:t>trend component:</w:t>
      </w:r>
    </w:p>
    <w:p w14:paraId="247122DC" w14:textId="77777777" w:rsidR="0007644B" w:rsidRDefault="0007644B" w:rsidP="0007644B">
      <w:pPr>
        <w:pStyle w:val="ListParagraph"/>
        <w:keepNext/>
        <w:spacing w:after="0" w:line="240" w:lineRule="auto"/>
        <w:ind w:left="360"/>
        <w:jc w:val="both"/>
      </w:pPr>
      <w:r w:rsidRPr="0007644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B2E5B1A" wp14:editId="730D55D1">
            <wp:extent cx="5574723" cy="2966037"/>
            <wp:effectExtent l="19050" t="19050" r="2603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13"/>
                    <a:stretch/>
                  </pic:blipFill>
                  <pic:spPr bwMode="auto">
                    <a:xfrm>
                      <a:off x="0" y="0"/>
                      <a:ext cx="5594300" cy="2976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94994" w14:textId="0795C61E" w:rsidR="0007644B" w:rsidRDefault="0007644B" w:rsidP="0007644B">
      <w:pPr>
        <w:pStyle w:val="Caption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E7FA4">
        <w:rPr>
          <w:noProof/>
        </w:rPr>
        <w:t>4</w:t>
      </w:r>
      <w:r>
        <w:fldChar w:fldCharType="end"/>
      </w:r>
      <w:r>
        <w:t>: HP Graph 1</w:t>
      </w:r>
    </w:p>
    <w:p w14:paraId="03D44B83" w14:textId="551E0C2C" w:rsidR="0039659F" w:rsidRDefault="0039659F" w:rsidP="003965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BC8B47" w14:textId="57D161AB" w:rsidR="0039659F" w:rsidRDefault="00E84957" w:rsidP="00E8495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logarithm of data series and trend are shown in the first half of the graphical representation with blue and red colored lines respectively.</w:t>
      </w:r>
      <w:r w:rsidR="006D0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pattern is seen to </w:t>
      </w:r>
      <w:r w:rsidR="00394E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gradually </w:t>
      </w:r>
      <w:r w:rsidR="00DE5812">
        <w:rPr>
          <w:rFonts w:ascii="Times New Roman" w:eastAsia="Times New Roman" w:hAnsi="Times New Roman" w:cs="Times New Roman"/>
          <w:color w:val="000000"/>
          <w:sz w:val="24"/>
          <w:szCs w:val="24"/>
        </w:rPr>
        <w:t>rise with time</w:t>
      </w:r>
      <w:r w:rsidR="00D20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occasionally decrease</w:t>
      </w:r>
      <w:r w:rsidR="00916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similar periodicity.</w:t>
      </w:r>
    </w:p>
    <w:p w14:paraId="2F96A013" w14:textId="4FFF3372" w:rsidR="0015261B" w:rsidRDefault="0015261B" w:rsidP="00E8495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cyclical component shows us how far the data points are deviated from the primary data.</w:t>
      </w:r>
    </w:p>
    <w:p w14:paraId="77085E8B" w14:textId="5C9B8DBE" w:rsidR="00A65EDB" w:rsidRDefault="00A65EDB" w:rsidP="00E8495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688830" w14:textId="759D024F" w:rsidR="005E7FA4" w:rsidRDefault="005E7FA4" w:rsidP="005E7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6E81EB" w14:textId="0F54D013" w:rsidR="005E7FA4" w:rsidRDefault="005E7FA4" w:rsidP="005E7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F3195" w14:textId="18DE0250" w:rsidR="005E7FA4" w:rsidRDefault="005E7FA4" w:rsidP="005E7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0B8118" w14:textId="0C643AE2" w:rsidR="005E7FA4" w:rsidRDefault="005E7FA4" w:rsidP="005E7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339650" w14:textId="77777777" w:rsidR="005E7FA4" w:rsidRDefault="005E7FA4" w:rsidP="005E7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F802FC" w14:textId="05974974" w:rsidR="005E7FA4" w:rsidRDefault="005E7FA4" w:rsidP="005E7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E99AB2" w14:textId="77777777" w:rsidR="005E7FA4" w:rsidRPr="005E7FA4" w:rsidRDefault="005E7FA4" w:rsidP="005E7F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E71B7" w14:textId="59656A21" w:rsidR="0039659F" w:rsidRPr="005E7FA4" w:rsidRDefault="0039659F" w:rsidP="00D97B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1C615" w14:textId="0F5C8E8C" w:rsidR="0039659F" w:rsidRPr="0039659F" w:rsidRDefault="005E7FA4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2F832" wp14:editId="5D33A4BA">
                <wp:simplePos x="0" y="0"/>
                <wp:positionH relativeFrom="column">
                  <wp:posOffset>19050</wp:posOffset>
                </wp:positionH>
                <wp:positionV relativeFrom="paragraph">
                  <wp:posOffset>2649855</wp:posOffset>
                </wp:positionV>
                <wp:extent cx="409829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0BD3E" w14:textId="5D8FAA78" w:rsidR="005E7FA4" w:rsidRPr="00581D32" w:rsidRDefault="005E7FA4" w:rsidP="005E7FA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Trend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2F832" id="Text Box 14" o:spid="_x0000_s1029" type="#_x0000_t202" style="position:absolute;left:0;text-align:left;margin-left:1.5pt;margin-top:208.65pt;width:322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" stroked="f">
                <v:textbox style="mso-fit-shape-to-text:t" inset="0,0,0,0">
                  <w:txbxContent>
                    <w:p w14:paraId="7AD0BD3E" w14:textId="5D8FAA78" w:rsidR="005E7FA4" w:rsidRPr="00581D32" w:rsidRDefault="005E7FA4" w:rsidP="005E7FA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Trend Plot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68E8132" wp14:editId="23E56FB2">
            <wp:simplePos x="0" y="0"/>
            <wp:positionH relativeFrom="margin">
              <wp:align>left</wp:align>
            </wp:positionH>
            <wp:positionV relativeFrom="paragraph">
              <wp:posOffset>80450</wp:posOffset>
            </wp:positionV>
            <wp:extent cx="4098290" cy="2512695"/>
            <wp:effectExtent l="19050" t="19050" r="16510" b="209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90" cy="25163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0DF42" w14:textId="744F00C6" w:rsidR="00B55152" w:rsidRDefault="005E7FA4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trend portion of the time series</w:t>
      </w:r>
      <w:r w:rsidR="00E91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looks very peculiar.</w:t>
      </w:r>
    </w:p>
    <w:p w14:paraId="15DD9A3A" w14:textId="717264EE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96F1B3" w14:textId="55C347F4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AC3302" w14:textId="4C2DA59F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7B30F" w14:textId="3B95CCB7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94B1EF" w14:textId="5BBFAF02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26C3C" w14:textId="52D21070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7F958" w14:textId="02084906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163953" w14:textId="53FDDE89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92810A" w14:textId="316D0984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2DF3A" w14:textId="3138393B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BCDA4D" w14:textId="481653AD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96F3C" w14:textId="79A523BE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E1C5C" w14:textId="357F2627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393FC0" w14:textId="415B703A" w:rsidR="005A358F" w:rsidRDefault="005A358F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trend element of the stocks obtained can be viewed in different forms as follows:</w:t>
      </w:r>
    </w:p>
    <w:p w14:paraId="4CFE5E49" w14:textId="0FDDEAFA" w:rsidR="005A358F" w:rsidRDefault="0050694B" w:rsidP="00D97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7424936" wp14:editId="1F784E54">
            <wp:simplePos x="0" y="0"/>
            <wp:positionH relativeFrom="margin">
              <wp:align>left</wp:align>
            </wp:positionH>
            <wp:positionV relativeFrom="paragraph">
              <wp:posOffset>113454</wp:posOffset>
            </wp:positionV>
            <wp:extent cx="4223385" cy="2122805"/>
            <wp:effectExtent l="19050" t="19050" r="24765" b="1079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5" b="4774"/>
                    <a:stretch/>
                  </pic:blipFill>
                  <pic:spPr bwMode="auto">
                    <a:xfrm>
                      <a:off x="0" y="0"/>
                      <a:ext cx="422338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B4A47" w14:textId="51178F36" w:rsidR="009850BB" w:rsidRPr="00D85B46" w:rsidRDefault="009850BB" w:rsidP="00D97B0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AC5A88" w14:textId="77777777" w:rsidR="0050694B" w:rsidRDefault="0050694B" w:rsidP="00D97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D80BF" w14:textId="77777777" w:rsidR="0050694B" w:rsidRDefault="0050694B" w:rsidP="00D97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9795A" w14:textId="77777777" w:rsidR="0050694B" w:rsidRDefault="0050694B" w:rsidP="00D97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30963" w14:textId="77777777" w:rsidR="0050694B" w:rsidRDefault="0050694B" w:rsidP="00D97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4B2B7" w14:textId="77777777" w:rsidR="0050694B" w:rsidRDefault="0050694B" w:rsidP="00D97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421F7" w14:textId="77777777" w:rsidR="0050694B" w:rsidRDefault="0050694B" w:rsidP="00D97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180DF" w14:textId="77777777" w:rsidR="0050694B" w:rsidRDefault="0050694B" w:rsidP="00D97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2BEC4D" w14:textId="08354B4C" w:rsidR="00D85B46" w:rsidRPr="00D85B46" w:rsidRDefault="0050694B" w:rsidP="00D97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F8E834D" wp14:editId="19C42C27">
            <wp:simplePos x="0" y="0"/>
            <wp:positionH relativeFrom="margin">
              <wp:align>left</wp:align>
            </wp:positionH>
            <wp:positionV relativeFrom="paragraph">
              <wp:posOffset>557107</wp:posOffset>
            </wp:positionV>
            <wp:extent cx="4207510" cy="2141855"/>
            <wp:effectExtent l="19050" t="19050" r="21590" b="1079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214185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94B">
        <w:rPr>
          <w:rFonts w:ascii="Times New Roman" w:hAnsi="Times New Roman" w:cs="Times New Roman"/>
          <w:sz w:val="24"/>
          <w:szCs w:val="24"/>
        </w:rPr>
        <w:t xml:space="preserve">This filter determines the </w:t>
      </w:r>
      <w:r w:rsidR="00140767">
        <w:rPr>
          <w:rFonts w:ascii="Times New Roman" w:hAnsi="Times New Roman" w:cs="Times New Roman"/>
          <w:sz w:val="24"/>
          <w:szCs w:val="24"/>
        </w:rPr>
        <w:t>quarterly</w:t>
      </w:r>
      <w:r w:rsidRPr="0050694B">
        <w:rPr>
          <w:rFonts w:ascii="Times New Roman" w:hAnsi="Times New Roman" w:cs="Times New Roman"/>
          <w:sz w:val="24"/>
          <w:szCs w:val="24"/>
        </w:rPr>
        <w:t xml:space="preserve"> trend of a time series by</w:t>
      </w:r>
      <w:r w:rsidR="007371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71DC">
        <w:rPr>
          <w:rFonts w:ascii="Times New Roman" w:hAnsi="Times New Roman" w:cs="Times New Roman"/>
          <w:sz w:val="24"/>
          <w:szCs w:val="24"/>
        </w:rPr>
        <w:t xml:space="preserve">reducing </w:t>
      </w:r>
      <w:r w:rsidRPr="0050694B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50694B">
        <w:rPr>
          <w:rFonts w:ascii="Times New Roman" w:hAnsi="Times New Roman" w:cs="Times New Roman"/>
          <w:sz w:val="24"/>
          <w:szCs w:val="24"/>
        </w:rPr>
        <w:t xml:space="preserve"> importance of short-term </w:t>
      </w:r>
      <w:r w:rsidR="00140767">
        <w:rPr>
          <w:rFonts w:ascii="Times New Roman" w:hAnsi="Times New Roman" w:cs="Times New Roman"/>
          <w:sz w:val="24"/>
          <w:szCs w:val="24"/>
        </w:rPr>
        <w:t xml:space="preserve">stock </w:t>
      </w:r>
      <w:r w:rsidRPr="0050694B">
        <w:rPr>
          <w:rFonts w:ascii="Times New Roman" w:hAnsi="Times New Roman" w:cs="Times New Roman"/>
          <w:sz w:val="24"/>
          <w:szCs w:val="24"/>
        </w:rPr>
        <w:t>price fluctuations.</w:t>
      </w:r>
    </w:p>
    <w:p w14:paraId="1BFA5C48" w14:textId="4308DFB5" w:rsidR="004F0145" w:rsidRDefault="004F0145" w:rsidP="00D97B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9BD86" w14:textId="7FF5114B" w:rsidR="004F0145" w:rsidRDefault="004F0145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D887B" w14:textId="6D5F92C4" w:rsidR="005A358F" w:rsidRDefault="005A358F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01A05" w14:textId="58BD2AAC" w:rsidR="005A358F" w:rsidRDefault="005A358F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21BA7" w14:textId="2135546A" w:rsidR="005A358F" w:rsidRDefault="005A358F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5A4C1" w14:textId="6BBA096D" w:rsidR="005A358F" w:rsidRDefault="005A358F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8CF4D" w14:textId="74DCC306" w:rsidR="005A358F" w:rsidRDefault="005A358F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7261E" w14:textId="5D91347D" w:rsidR="005A358F" w:rsidRDefault="005A358F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78FE1" w14:textId="1F7776DE" w:rsidR="00595D27" w:rsidRDefault="00595D27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7EB1B" w14:textId="41A33716" w:rsidR="00595D27" w:rsidRDefault="00595D27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51D63" w14:textId="66C522FF" w:rsidR="00595D27" w:rsidRDefault="00595D27" w:rsidP="008F7BA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C8E25" w14:textId="6379A793" w:rsidR="00595D27" w:rsidRDefault="00595D27" w:rsidP="008F7BA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5D2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4D1EAC03" w14:textId="2CB9C15D" w:rsidR="00595D27" w:rsidRDefault="00595D27" w:rsidP="008F7BA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75D89" w14:textId="0670B5D1" w:rsidR="00334980" w:rsidRDefault="003379FE" w:rsidP="008F7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this experiment, we successfully learned about the Hodrick-Prescott filter as a tool to commonly use in economics and statistics. The decomposition technique is basically a data-smoothing technique which helps in removal of unwanted noise.</w:t>
      </w:r>
      <w:r w:rsidR="00D276A5">
        <w:rPr>
          <w:rFonts w:ascii="Times New Roman" w:hAnsi="Times New Roman" w:cs="Times New Roman"/>
          <w:sz w:val="24"/>
          <w:szCs w:val="24"/>
        </w:rPr>
        <w:t xml:space="preserve"> </w:t>
      </w:r>
      <w:r w:rsidR="00D276A5" w:rsidRPr="00D276A5">
        <w:rPr>
          <w:rFonts w:ascii="Times New Roman" w:hAnsi="Times New Roman" w:cs="Times New Roman"/>
          <w:sz w:val="24"/>
          <w:szCs w:val="24"/>
        </w:rPr>
        <w:t>The HP filter is commonly applied during analysis to remove short-term fluctuations associated with the business cycle. Removal of these short-term fluctuations reveals long-term trends.</w:t>
      </w:r>
      <w:r w:rsidR="00D276A5">
        <w:rPr>
          <w:rFonts w:ascii="Times New Roman" w:hAnsi="Times New Roman" w:cs="Times New Roman"/>
          <w:sz w:val="24"/>
          <w:szCs w:val="24"/>
        </w:rPr>
        <w:t xml:space="preserve"> </w:t>
      </w:r>
      <w:r w:rsidR="00343DF7">
        <w:rPr>
          <w:rFonts w:ascii="Times New Roman" w:hAnsi="Times New Roman" w:cs="Times New Roman"/>
          <w:sz w:val="24"/>
          <w:szCs w:val="24"/>
        </w:rPr>
        <w:t>[2]</w:t>
      </w:r>
      <w:r w:rsidR="00D069E0">
        <w:rPr>
          <w:rFonts w:ascii="Times New Roman" w:hAnsi="Times New Roman" w:cs="Times New Roman"/>
          <w:sz w:val="24"/>
          <w:szCs w:val="24"/>
        </w:rPr>
        <w:t xml:space="preserve"> As the phrase states- Every coin has two sides; given the merits we have lots of drawbacks for HP filter as well. </w:t>
      </w:r>
      <w:r w:rsidR="00334980">
        <w:rPr>
          <w:rFonts w:ascii="Times New Roman" w:hAnsi="Times New Roman" w:cs="Times New Roman"/>
          <w:sz w:val="24"/>
          <w:szCs w:val="24"/>
        </w:rPr>
        <w:t xml:space="preserve">The </w:t>
      </w:r>
      <w:r w:rsidR="00334980" w:rsidRPr="00334980">
        <w:rPr>
          <w:rFonts w:ascii="Times New Roman" w:hAnsi="Times New Roman" w:cs="Times New Roman"/>
          <w:sz w:val="24"/>
          <w:szCs w:val="24"/>
        </w:rPr>
        <w:t>first propos</w:t>
      </w:r>
      <w:r w:rsidR="00334980">
        <w:rPr>
          <w:rFonts w:ascii="Times New Roman" w:hAnsi="Times New Roman" w:cs="Times New Roman"/>
          <w:sz w:val="24"/>
          <w:szCs w:val="24"/>
        </w:rPr>
        <w:t>al is</w:t>
      </w:r>
      <w:r w:rsidR="00334980" w:rsidRPr="00334980">
        <w:rPr>
          <w:rFonts w:ascii="Times New Roman" w:hAnsi="Times New Roman" w:cs="Times New Roman"/>
          <w:sz w:val="24"/>
          <w:szCs w:val="24"/>
        </w:rPr>
        <w:t xml:space="preserve"> that the filer produces outcomes that have no basis in the process of generating data. </w:t>
      </w:r>
      <w:proofErr w:type="gramStart"/>
      <w:r w:rsidR="00334980">
        <w:rPr>
          <w:rFonts w:ascii="Times New Roman" w:hAnsi="Times New Roman" w:cs="Times New Roman"/>
          <w:sz w:val="24"/>
          <w:szCs w:val="24"/>
        </w:rPr>
        <w:t xml:space="preserve">It </w:t>
      </w:r>
      <w:r w:rsidR="00334980" w:rsidRPr="00334980">
        <w:rPr>
          <w:rFonts w:ascii="Times New Roman" w:hAnsi="Times New Roman" w:cs="Times New Roman"/>
          <w:sz w:val="24"/>
          <w:szCs w:val="24"/>
        </w:rPr>
        <w:t xml:space="preserve"> also</w:t>
      </w:r>
      <w:proofErr w:type="gramEnd"/>
      <w:r w:rsidR="00334980" w:rsidRPr="00334980">
        <w:rPr>
          <w:rFonts w:ascii="Times New Roman" w:hAnsi="Times New Roman" w:cs="Times New Roman"/>
          <w:sz w:val="24"/>
          <w:szCs w:val="24"/>
        </w:rPr>
        <w:t xml:space="preserve"> states that the values that are filtered at the sample's end are totally different from those in the middle.</w:t>
      </w:r>
      <w:r w:rsidR="00B1161B">
        <w:rPr>
          <w:rFonts w:ascii="Times New Roman" w:hAnsi="Times New Roman" w:cs="Times New Roman"/>
          <w:sz w:val="24"/>
          <w:szCs w:val="24"/>
        </w:rPr>
        <w:t xml:space="preserve">[1] </w:t>
      </w:r>
    </w:p>
    <w:p w14:paraId="3E23556F" w14:textId="46994670" w:rsidR="00B1161B" w:rsidRDefault="00B1161B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converted the additive model into a multiplicative model by applying the decomposition filter. </w:t>
      </w:r>
      <w:r w:rsidR="00CB3776">
        <w:rPr>
          <w:rFonts w:ascii="Times New Roman" w:hAnsi="Times New Roman" w:cs="Times New Roman"/>
          <w:sz w:val="24"/>
          <w:szCs w:val="24"/>
        </w:rPr>
        <w:t>We r</w:t>
      </w:r>
      <w:r w:rsidR="00CB3776" w:rsidRPr="00CB3776">
        <w:rPr>
          <w:rFonts w:ascii="Times New Roman" w:hAnsi="Times New Roman" w:cs="Times New Roman"/>
          <w:sz w:val="24"/>
          <w:szCs w:val="24"/>
        </w:rPr>
        <w:t>eview</w:t>
      </w:r>
      <w:r w:rsidR="00CB3776">
        <w:rPr>
          <w:rFonts w:ascii="Times New Roman" w:hAnsi="Times New Roman" w:cs="Times New Roman"/>
          <w:sz w:val="24"/>
          <w:szCs w:val="24"/>
        </w:rPr>
        <w:t>ed</w:t>
      </w:r>
      <w:r w:rsidR="00CB3776" w:rsidRPr="00CB3776">
        <w:rPr>
          <w:rFonts w:ascii="Times New Roman" w:hAnsi="Times New Roman" w:cs="Times New Roman"/>
          <w:sz w:val="24"/>
          <w:szCs w:val="24"/>
        </w:rPr>
        <w:t xml:space="preserve"> formulating and solving integer and binary programming problems by using the Excel Solver add-in and R programming, and apply such formulations to project selection, investment, assignment, scheduling, transportation, and transshipment problems</w:t>
      </w:r>
      <w:r w:rsidR="00CB3776">
        <w:rPr>
          <w:rFonts w:ascii="Times New Roman" w:hAnsi="Times New Roman" w:cs="Times New Roman"/>
          <w:sz w:val="24"/>
          <w:szCs w:val="24"/>
        </w:rPr>
        <w:t>. After this, we f</w:t>
      </w:r>
      <w:r w:rsidR="00CB3776" w:rsidRPr="00CB3776">
        <w:rPr>
          <w:rFonts w:ascii="Times New Roman" w:hAnsi="Times New Roman" w:cs="Times New Roman"/>
          <w:sz w:val="24"/>
          <w:szCs w:val="24"/>
        </w:rPr>
        <w:t>ormulate</w:t>
      </w:r>
      <w:r w:rsidR="00CB3776">
        <w:rPr>
          <w:rFonts w:ascii="Times New Roman" w:hAnsi="Times New Roman" w:cs="Times New Roman"/>
          <w:sz w:val="24"/>
          <w:szCs w:val="24"/>
        </w:rPr>
        <w:t>d</w:t>
      </w:r>
      <w:r w:rsidR="00CB3776" w:rsidRPr="00CB3776">
        <w:rPr>
          <w:rFonts w:ascii="Times New Roman" w:hAnsi="Times New Roman" w:cs="Times New Roman"/>
          <w:sz w:val="24"/>
          <w:szCs w:val="24"/>
        </w:rPr>
        <w:t xml:space="preserve"> and solve</w:t>
      </w:r>
      <w:r w:rsidR="00CB3776">
        <w:rPr>
          <w:rFonts w:ascii="Times New Roman" w:hAnsi="Times New Roman" w:cs="Times New Roman"/>
          <w:sz w:val="24"/>
          <w:szCs w:val="24"/>
        </w:rPr>
        <w:t>d</w:t>
      </w:r>
      <w:r w:rsidR="00CB3776" w:rsidRPr="00CB3776">
        <w:rPr>
          <w:rFonts w:ascii="Times New Roman" w:hAnsi="Times New Roman" w:cs="Times New Roman"/>
          <w:sz w:val="24"/>
          <w:szCs w:val="24"/>
        </w:rPr>
        <w:t xml:space="preserve"> general nonlinear programming problems</w:t>
      </w:r>
      <w:r w:rsidR="00CB3776">
        <w:rPr>
          <w:rFonts w:ascii="Times New Roman" w:hAnsi="Times New Roman" w:cs="Times New Roman"/>
          <w:sz w:val="24"/>
          <w:szCs w:val="24"/>
        </w:rPr>
        <w:t xml:space="preserve">, </w:t>
      </w:r>
      <w:r w:rsidR="00CB3776" w:rsidRPr="00CB3776">
        <w:rPr>
          <w:rFonts w:ascii="Times New Roman" w:hAnsi="Times New Roman" w:cs="Times New Roman"/>
          <w:sz w:val="24"/>
          <w:szCs w:val="24"/>
        </w:rPr>
        <w:t xml:space="preserve">quadratic programming problems by </w:t>
      </w:r>
      <w:r w:rsidR="00CB3776">
        <w:rPr>
          <w:rFonts w:ascii="Times New Roman" w:hAnsi="Times New Roman" w:cs="Times New Roman"/>
          <w:sz w:val="24"/>
          <w:szCs w:val="24"/>
        </w:rPr>
        <w:t>using Excel and R accordingly. A</w:t>
      </w:r>
      <w:r w:rsidR="00CB3776" w:rsidRPr="00CB3776">
        <w:rPr>
          <w:rFonts w:ascii="Times New Roman" w:hAnsi="Times New Roman" w:cs="Times New Roman"/>
          <w:sz w:val="24"/>
          <w:szCs w:val="24"/>
        </w:rPr>
        <w:t>ppl</w:t>
      </w:r>
      <w:r w:rsidR="00CB3776">
        <w:rPr>
          <w:rFonts w:ascii="Times New Roman" w:hAnsi="Times New Roman" w:cs="Times New Roman"/>
          <w:sz w:val="24"/>
          <w:szCs w:val="24"/>
        </w:rPr>
        <w:t>ication of</w:t>
      </w:r>
      <w:r w:rsidR="00CB3776" w:rsidRPr="00CB3776">
        <w:rPr>
          <w:rFonts w:ascii="Times New Roman" w:hAnsi="Times New Roman" w:cs="Times New Roman"/>
          <w:sz w:val="24"/>
          <w:szCs w:val="24"/>
        </w:rPr>
        <w:t xml:space="preserve"> least squares formulations </w:t>
      </w:r>
      <w:r w:rsidR="00CB3776">
        <w:rPr>
          <w:rFonts w:ascii="Times New Roman" w:hAnsi="Times New Roman" w:cs="Times New Roman"/>
          <w:sz w:val="24"/>
          <w:szCs w:val="24"/>
        </w:rPr>
        <w:t xml:space="preserve">were seen </w:t>
      </w:r>
      <w:r w:rsidR="00CB3776" w:rsidRPr="00CB3776">
        <w:rPr>
          <w:rFonts w:ascii="Times New Roman" w:hAnsi="Times New Roman" w:cs="Times New Roman"/>
          <w:sz w:val="24"/>
          <w:szCs w:val="24"/>
        </w:rPr>
        <w:t xml:space="preserve">and </w:t>
      </w:r>
      <w:r w:rsidR="00CB3776">
        <w:rPr>
          <w:rFonts w:ascii="Times New Roman" w:hAnsi="Times New Roman" w:cs="Times New Roman"/>
          <w:sz w:val="24"/>
          <w:szCs w:val="24"/>
        </w:rPr>
        <w:t xml:space="preserve">the use of </w:t>
      </w:r>
      <w:r w:rsidR="00CB3776" w:rsidRPr="00CB3776">
        <w:rPr>
          <w:rFonts w:ascii="Times New Roman" w:hAnsi="Times New Roman" w:cs="Times New Roman"/>
          <w:sz w:val="24"/>
          <w:szCs w:val="24"/>
        </w:rPr>
        <w:t>it in prediction models such as regression</w:t>
      </w:r>
      <w:r w:rsidR="00CB3776">
        <w:rPr>
          <w:rFonts w:ascii="Times New Roman" w:hAnsi="Times New Roman" w:cs="Times New Roman"/>
          <w:sz w:val="24"/>
          <w:szCs w:val="24"/>
        </w:rPr>
        <w:t xml:space="preserve"> was observed. Finally, we saw the a</w:t>
      </w:r>
      <w:r w:rsidR="00CB3776" w:rsidRPr="00CB3776">
        <w:rPr>
          <w:rFonts w:ascii="Times New Roman" w:hAnsi="Times New Roman" w:cs="Times New Roman"/>
          <w:sz w:val="24"/>
          <w:szCs w:val="24"/>
        </w:rPr>
        <w:t>ppl</w:t>
      </w:r>
      <w:r w:rsidR="00CB3776">
        <w:rPr>
          <w:rFonts w:ascii="Times New Roman" w:hAnsi="Times New Roman" w:cs="Times New Roman"/>
          <w:sz w:val="24"/>
          <w:szCs w:val="24"/>
        </w:rPr>
        <w:t>ication of</w:t>
      </w:r>
      <w:r w:rsidR="00CB3776" w:rsidRPr="00CB3776">
        <w:rPr>
          <w:rFonts w:ascii="Times New Roman" w:hAnsi="Times New Roman" w:cs="Times New Roman"/>
          <w:sz w:val="24"/>
          <w:szCs w:val="24"/>
        </w:rPr>
        <w:t xml:space="preserve"> quadratic programming formulations to problems in economics, finance, and agriculture</w:t>
      </w:r>
      <w:r w:rsidR="00CB3776">
        <w:rPr>
          <w:rFonts w:ascii="Times New Roman" w:hAnsi="Times New Roman" w:cs="Times New Roman"/>
          <w:sz w:val="24"/>
          <w:szCs w:val="24"/>
        </w:rPr>
        <w:t xml:space="preserve">. </w:t>
      </w:r>
      <w:r w:rsidR="00117991">
        <w:rPr>
          <w:rFonts w:ascii="Times New Roman" w:hAnsi="Times New Roman" w:cs="Times New Roman"/>
          <w:sz w:val="24"/>
          <w:szCs w:val="24"/>
        </w:rPr>
        <w:t>[1]</w:t>
      </w:r>
    </w:p>
    <w:p w14:paraId="0FD67007" w14:textId="66240318" w:rsidR="006F6497" w:rsidRDefault="00CB3776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last week of the course, we saw the business strategies and actions required to ace descriptive, heuristic and prescriptive analytics.</w:t>
      </w:r>
      <w:r w:rsidR="00593304">
        <w:rPr>
          <w:rFonts w:ascii="Times New Roman" w:hAnsi="Times New Roman" w:cs="Times New Roman"/>
          <w:sz w:val="24"/>
          <w:szCs w:val="24"/>
        </w:rPr>
        <w:t xml:space="preserve"> We can now incorporate </w:t>
      </w:r>
      <w:r w:rsidR="00593304" w:rsidRPr="00593304">
        <w:rPr>
          <w:rFonts w:ascii="Times New Roman" w:hAnsi="Times New Roman" w:cs="Times New Roman"/>
          <w:sz w:val="24"/>
          <w:szCs w:val="24"/>
        </w:rPr>
        <w:t>general industry practices in end-to-end analytics development cycles, including, data management data engineering, analytics modeling, optimization, (e.g. risk minimization) and strategic development</w:t>
      </w:r>
      <w:r w:rsidR="00593304">
        <w:rPr>
          <w:rFonts w:ascii="Times New Roman" w:hAnsi="Times New Roman" w:cs="Times New Roman"/>
          <w:sz w:val="24"/>
          <w:szCs w:val="24"/>
        </w:rPr>
        <w:t>.</w:t>
      </w:r>
    </w:p>
    <w:p w14:paraId="0E97A3F0" w14:textId="26499208" w:rsidR="006F6497" w:rsidRDefault="006F6497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this Capstone project, we now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understand and interpret optimizing shipments with the use of non-linear programming models in real-world applications. The logistic scenario provided was successfully interpreted. Lastly, we did research o the Hodrick-Prescott filter to a time series data of stocks. </w:t>
      </w:r>
    </w:p>
    <w:p w14:paraId="6F74164B" w14:textId="53882FD5" w:rsidR="006F6497" w:rsidRDefault="006F6497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9FF07F" w14:textId="54DA041D" w:rsidR="006F6497" w:rsidRDefault="006F6497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CAD6B" w14:textId="6F6D5B0C" w:rsidR="006F6497" w:rsidRDefault="006F6497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514AC921" w14:textId="3D12D4E0" w:rsidR="006F6497" w:rsidRDefault="006F6497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D5FB5" w14:textId="47C7DCDA" w:rsidR="006F6497" w:rsidRDefault="006F6497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Pr="006F6497">
        <w:t xml:space="preserve"> </w:t>
      </w:r>
      <w:r w:rsidRPr="006F6497">
        <w:rPr>
          <w:rFonts w:ascii="Times New Roman" w:hAnsi="Times New Roman" w:cs="Times New Roman"/>
          <w:sz w:val="24"/>
          <w:szCs w:val="24"/>
        </w:rPr>
        <w:t xml:space="preserve">Hamilton, J. (2017). Why You Should Never Use the Hodrick-Prescott Filter. </w:t>
      </w:r>
    </w:p>
    <w:p w14:paraId="597074B4" w14:textId="4A3A119B" w:rsidR="006F6497" w:rsidRDefault="006F6497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23695" w14:textId="657E3992" w:rsidR="006F6497" w:rsidRPr="006F6497" w:rsidRDefault="006F6497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Pr="006F6497">
        <w:t xml:space="preserve"> </w:t>
      </w:r>
      <w:r w:rsidRPr="006F6497">
        <w:rPr>
          <w:rFonts w:ascii="Times New Roman" w:hAnsi="Times New Roman" w:cs="Times New Roman"/>
          <w:sz w:val="24"/>
          <w:szCs w:val="24"/>
        </w:rPr>
        <w:t xml:space="preserve">Figure 2f from: </w:t>
      </w:r>
      <w:proofErr w:type="spellStart"/>
      <w:r w:rsidRPr="006F6497">
        <w:rPr>
          <w:rFonts w:ascii="Times New Roman" w:hAnsi="Times New Roman" w:cs="Times New Roman"/>
          <w:sz w:val="24"/>
          <w:szCs w:val="24"/>
        </w:rPr>
        <w:t>Reshchikov</w:t>
      </w:r>
      <w:proofErr w:type="spellEnd"/>
      <w:r w:rsidRPr="006F6497">
        <w:rPr>
          <w:rFonts w:ascii="Times New Roman" w:hAnsi="Times New Roman" w:cs="Times New Roman"/>
          <w:sz w:val="24"/>
          <w:szCs w:val="24"/>
        </w:rPr>
        <w:t xml:space="preserve"> A, van </w:t>
      </w:r>
      <w:proofErr w:type="spellStart"/>
      <w:r w:rsidRPr="006F6497">
        <w:rPr>
          <w:rFonts w:ascii="Times New Roman" w:hAnsi="Times New Roman" w:cs="Times New Roman"/>
          <w:sz w:val="24"/>
          <w:szCs w:val="24"/>
        </w:rPr>
        <w:t>Achterberg</w:t>
      </w:r>
      <w:proofErr w:type="spellEnd"/>
      <w:r w:rsidRPr="006F6497">
        <w:rPr>
          <w:rFonts w:ascii="Times New Roman" w:hAnsi="Times New Roman" w:cs="Times New Roman"/>
          <w:sz w:val="24"/>
          <w:szCs w:val="24"/>
        </w:rPr>
        <w:t xml:space="preserve"> K (2014) Review of the genus </w:t>
      </w:r>
      <w:proofErr w:type="spellStart"/>
      <w:r w:rsidRPr="006F6497">
        <w:rPr>
          <w:rFonts w:ascii="Times New Roman" w:hAnsi="Times New Roman" w:cs="Times New Roman"/>
          <w:sz w:val="24"/>
          <w:szCs w:val="24"/>
        </w:rPr>
        <w:t>Metopheltes</w:t>
      </w:r>
      <w:proofErr w:type="spellEnd"/>
      <w:r w:rsidRPr="006F6497">
        <w:rPr>
          <w:rFonts w:ascii="Times New Roman" w:hAnsi="Times New Roman" w:cs="Times New Roman"/>
          <w:sz w:val="24"/>
          <w:szCs w:val="24"/>
        </w:rPr>
        <w:t xml:space="preserve"> Uchida, 1932 (Hymenoptera, Ichneumonidae) with description of a new species from Vietnam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Pr="006F6497">
          <w:rPr>
            <w:rStyle w:val="Hyperlink"/>
            <w:rFonts w:ascii="Times New Roman" w:hAnsi="Times New Roman" w:cs="Times New Roman"/>
            <w:sz w:val="24"/>
            <w:szCs w:val="24"/>
          </w:rPr>
          <w:t>https://neos-guide.org/content/nonlinear-programming</w:t>
        </w:r>
      </w:hyperlink>
      <w:bookmarkStart w:id="0" w:name="_GoBack"/>
      <w:bookmarkEnd w:id="0"/>
    </w:p>
    <w:p w14:paraId="73D388D1" w14:textId="77777777" w:rsidR="00C533A3" w:rsidRPr="00595D27" w:rsidRDefault="00C533A3" w:rsidP="00CB3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533A3" w:rsidRPr="00595D27" w:rsidSect="004D53EA">
      <w:headerReference w:type="default" r:id="rId17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6CAAE" w14:textId="77777777" w:rsidR="005673FB" w:rsidRDefault="005673FB" w:rsidP="00A76F5E">
      <w:pPr>
        <w:spacing w:after="0" w:line="240" w:lineRule="auto"/>
      </w:pPr>
      <w:r>
        <w:separator/>
      </w:r>
    </w:p>
  </w:endnote>
  <w:endnote w:type="continuationSeparator" w:id="0">
    <w:p w14:paraId="3B28D37A" w14:textId="77777777" w:rsidR="005673FB" w:rsidRDefault="005673FB" w:rsidP="00A7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A3BF9" w14:textId="77777777" w:rsidR="005673FB" w:rsidRDefault="005673FB" w:rsidP="00A76F5E">
      <w:pPr>
        <w:spacing w:after="0" w:line="240" w:lineRule="auto"/>
      </w:pPr>
      <w:r>
        <w:separator/>
      </w:r>
    </w:p>
  </w:footnote>
  <w:footnote w:type="continuationSeparator" w:id="0">
    <w:p w14:paraId="2F5A541C" w14:textId="77777777" w:rsidR="005673FB" w:rsidRDefault="005673FB" w:rsidP="00A7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DF513" w14:textId="63303D18" w:rsidR="00A76F5E" w:rsidRPr="0051417E" w:rsidRDefault="00A76F5E">
    <w:pPr>
      <w:pStyle w:val="Header"/>
      <w:rPr>
        <w:rFonts w:ascii="Times New Roman" w:hAnsi="Times New Roman" w:cs="Times New Roman"/>
      </w:rPr>
    </w:pPr>
    <w:r w:rsidRPr="0051417E">
      <w:rPr>
        <w:rFonts w:ascii="Times New Roman" w:hAnsi="Times New Roman" w:cs="Times New Roman"/>
      </w:rPr>
      <w:t>Optimization: Non-linear Programming</w:t>
    </w:r>
    <w:r w:rsidRPr="0051417E">
      <w:rPr>
        <w:rFonts w:ascii="Times New Roman" w:hAnsi="Times New Roman" w:cs="Times New Roman"/>
      </w:rPr>
      <w:tab/>
    </w:r>
    <w:r w:rsidRPr="0051417E">
      <w:rPr>
        <w:rFonts w:ascii="Times New Roman" w:hAnsi="Times New Roman" w:cs="Times New Roman"/>
      </w:rPr>
      <w:tab/>
    </w:r>
    <w:r w:rsidRPr="0051417E">
      <w:rPr>
        <w:rFonts w:ascii="Times New Roman" w:hAnsi="Times New Roman" w:cs="Times New Roman"/>
      </w:rPr>
      <w:fldChar w:fldCharType="begin"/>
    </w:r>
    <w:r w:rsidRPr="0051417E">
      <w:rPr>
        <w:rFonts w:ascii="Times New Roman" w:hAnsi="Times New Roman" w:cs="Times New Roman"/>
      </w:rPr>
      <w:instrText xml:space="preserve"> PAGE   \* MERGEFORMAT </w:instrText>
    </w:r>
    <w:r w:rsidRPr="0051417E">
      <w:rPr>
        <w:rFonts w:ascii="Times New Roman" w:hAnsi="Times New Roman" w:cs="Times New Roman"/>
      </w:rPr>
      <w:fldChar w:fldCharType="separate"/>
    </w:r>
    <w:r w:rsidRPr="0051417E">
      <w:rPr>
        <w:rFonts w:ascii="Times New Roman" w:hAnsi="Times New Roman" w:cs="Times New Roman"/>
        <w:noProof/>
      </w:rPr>
      <w:t>1</w:t>
    </w:r>
    <w:r w:rsidRPr="0051417E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736BF"/>
    <w:multiLevelType w:val="hybridMultilevel"/>
    <w:tmpl w:val="15A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635D"/>
    <w:multiLevelType w:val="hybridMultilevel"/>
    <w:tmpl w:val="2246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102A8"/>
    <w:multiLevelType w:val="hybridMultilevel"/>
    <w:tmpl w:val="4D064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9452B"/>
    <w:multiLevelType w:val="hybridMultilevel"/>
    <w:tmpl w:val="E09A05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8E6FA4"/>
    <w:multiLevelType w:val="hybridMultilevel"/>
    <w:tmpl w:val="FD7C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FC"/>
    <w:rsid w:val="00001FE7"/>
    <w:rsid w:val="0007644B"/>
    <w:rsid w:val="000B58CC"/>
    <w:rsid w:val="000D2FC8"/>
    <w:rsid w:val="000E4A82"/>
    <w:rsid w:val="00117991"/>
    <w:rsid w:val="00140767"/>
    <w:rsid w:val="0015261B"/>
    <w:rsid w:val="001D0FDA"/>
    <w:rsid w:val="001E49D3"/>
    <w:rsid w:val="002827B3"/>
    <w:rsid w:val="00334980"/>
    <w:rsid w:val="003379FE"/>
    <w:rsid w:val="00343DF7"/>
    <w:rsid w:val="00394E13"/>
    <w:rsid w:val="0039659F"/>
    <w:rsid w:val="003D2625"/>
    <w:rsid w:val="003E7218"/>
    <w:rsid w:val="004064AB"/>
    <w:rsid w:val="004266F1"/>
    <w:rsid w:val="004345B8"/>
    <w:rsid w:val="004A2AC4"/>
    <w:rsid w:val="004C0CEE"/>
    <w:rsid w:val="004D53EA"/>
    <w:rsid w:val="004E4E6F"/>
    <w:rsid w:val="004F0145"/>
    <w:rsid w:val="0050694B"/>
    <w:rsid w:val="0051417E"/>
    <w:rsid w:val="005673FB"/>
    <w:rsid w:val="00593304"/>
    <w:rsid w:val="00595D27"/>
    <w:rsid w:val="005A2F23"/>
    <w:rsid w:val="005A358F"/>
    <w:rsid w:val="005C6CA5"/>
    <w:rsid w:val="005D1544"/>
    <w:rsid w:val="005E7FA4"/>
    <w:rsid w:val="00657C12"/>
    <w:rsid w:val="006C24E8"/>
    <w:rsid w:val="006D0CD9"/>
    <w:rsid w:val="006F6497"/>
    <w:rsid w:val="00721D0A"/>
    <w:rsid w:val="007275DB"/>
    <w:rsid w:val="007371DC"/>
    <w:rsid w:val="00747337"/>
    <w:rsid w:val="00785D1F"/>
    <w:rsid w:val="007C0A1C"/>
    <w:rsid w:val="00810730"/>
    <w:rsid w:val="00835565"/>
    <w:rsid w:val="008372FA"/>
    <w:rsid w:val="00845D41"/>
    <w:rsid w:val="008F7BAE"/>
    <w:rsid w:val="00916AE0"/>
    <w:rsid w:val="0097038A"/>
    <w:rsid w:val="009850BB"/>
    <w:rsid w:val="009E5466"/>
    <w:rsid w:val="009F6DB0"/>
    <w:rsid w:val="00A36A27"/>
    <w:rsid w:val="00A40FCB"/>
    <w:rsid w:val="00A65EDB"/>
    <w:rsid w:val="00A76F5E"/>
    <w:rsid w:val="00A82225"/>
    <w:rsid w:val="00AB1CAB"/>
    <w:rsid w:val="00B1161B"/>
    <w:rsid w:val="00B55152"/>
    <w:rsid w:val="00BA730B"/>
    <w:rsid w:val="00C112E1"/>
    <w:rsid w:val="00C158F0"/>
    <w:rsid w:val="00C42DFE"/>
    <w:rsid w:val="00C533A3"/>
    <w:rsid w:val="00CB3776"/>
    <w:rsid w:val="00CD4970"/>
    <w:rsid w:val="00D069E0"/>
    <w:rsid w:val="00D2006A"/>
    <w:rsid w:val="00D2494E"/>
    <w:rsid w:val="00D276A5"/>
    <w:rsid w:val="00D40213"/>
    <w:rsid w:val="00D85B46"/>
    <w:rsid w:val="00D97B06"/>
    <w:rsid w:val="00DA2B30"/>
    <w:rsid w:val="00DB2948"/>
    <w:rsid w:val="00DE5812"/>
    <w:rsid w:val="00E4715E"/>
    <w:rsid w:val="00E84957"/>
    <w:rsid w:val="00E914DB"/>
    <w:rsid w:val="00EB6594"/>
    <w:rsid w:val="00EC52DC"/>
    <w:rsid w:val="00ED654C"/>
    <w:rsid w:val="00F132FC"/>
    <w:rsid w:val="00F4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A6C9"/>
  <w15:chartTrackingRefBased/>
  <w15:docId w15:val="{61CCDC37-592D-4B9C-9F41-E540F2C8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32F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F5E"/>
  </w:style>
  <w:style w:type="paragraph" w:styleId="Footer">
    <w:name w:val="footer"/>
    <w:basedOn w:val="Normal"/>
    <w:link w:val="FooterChar"/>
    <w:uiPriority w:val="99"/>
    <w:unhideWhenUsed/>
    <w:rsid w:val="00A7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F5E"/>
  </w:style>
  <w:style w:type="paragraph" w:styleId="ListParagraph">
    <w:name w:val="List Paragraph"/>
    <w:basedOn w:val="Normal"/>
    <w:uiPriority w:val="34"/>
    <w:qFormat/>
    <w:rsid w:val="00A40F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amlistingindent">
    <w:name w:val="programlistingindent"/>
    <w:basedOn w:val="Normal"/>
    <w:rsid w:val="005C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text">
    <w:name w:val="mathtext"/>
    <w:basedOn w:val="DefaultParagraphFont"/>
    <w:rsid w:val="005C6CA5"/>
  </w:style>
  <w:style w:type="character" w:customStyle="1" w:styleId="mathtextbox">
    <w:name w:val="mathtextbox"/>
    <w:basedOn w:val="DefaultParagraphFont"/>
    <w:rsid w:val="005C6CA5"/>
  </w:style>
  <w:style w:type="paragraph" w:styleId="Caption">
    <w:name w:val="caption"/>
    <w:basedOn w:val="Normal"/>
    <w:next w:val="Normal"/>
    <w:uiPriority w:val="35"/>
    <w:unhideWhenUsed/>
    <w:qFormat/>
    <w:rsid w:val="004E4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6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6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neos-guide.org/content/nonlinear-programm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</dc:creator>
  <cp:keywords/>
  <dc:description/>
  <cp:lastModifiedBy>Shraddha G</cp:lastModifiedBy>
  <cp:revision>77</cp:revision>
  <dcterms:created xsi:type="dcterms:W3CDTF">2020-02-15T07:19:00Z</dcterms:created>
  <dcterms:modified xsi:type="dcterms:W3CDTF">2020-02-15T11:03:00Z</dcterms:modified>
</cp:coreProperties>
</file>