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DEC" w:rsidRDefault="0010133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3.4 Create an EBS Volume</w:t>
      </w:r>
    </w:p>
    <w:p w:rsidR="00BE4DEC" w:rsidRDefault="00BE4DE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E4DEC" w:rsidRDefault="0010133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BE4DEC" w:rsidRDefault="0010133D">
      <w:pPr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Change the volume size of an instance</w:t>
      </w:r>
    </w:p>
    <w:p w:rsidR="00BE4DEC" w:rsidRDefault="00BE4DEC">
      <w:pPr>
        <w:spacing w:line="240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:rsidR="00BE4DEC" w:rsidRDefault="00BE4DEC">
      <w:pPr>
        <w:spacing w:line="240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:rsidR="00BE4DEC" w:rsidRDefault="0010133D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six subsections, namely:</w:t>
      </w:r>
    </w:p>
    <w:p w:rsidR="00BE4DEC" w:rsidRDefault="0010133D">
      <w:pPr>
        <w:spacing w:after="200"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sz w:val="24"/>
          <w:szCs w:val="24"/>
        </w:rPr>
        <w:t xml:space="preserve">3.4.1 Selecting the </w:t>
      </w:r>
      <w:r>
        <w:rPr>
          <w:rFonts w:ascii="Open Sans" w:eastAsia="Open Sans" w:hAnsi="Open Sans" w:cs="Open Sans"/>
          <w:b/>
          <w:sz w:val="24"/>
          <w:szCs w:val="24"/>
        </w:rPr>
        <w:t>volume</w:t>
      </w:r>
      <w:r>
        <w:rPr>
          <w:rFonts w:ascii="Open Sans" w:eastAsia="Open Sans" w:hAnsi="Open Sans" w:cs="Open Sans"/>
          <w:sz w:val="24"/>
          <w:szCs w:val="24"/>
        </w:rPr>
        <w:t xml:space="preserve"> tab in the EC2 dashboard</w:t>
      </w:r>
    </w:p>
    <w:p w:rsidR="00BE4DEC" w:rsidRDefault="0010133D">
      <w:pPr>
        <w:spacing w:after="200"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sz w:val="24"/>
          <w:szCs w:val="24"/>
        </w:rPr>
        <w:t xml:space="preserve">3.4.2 Creating a new volume by clicking on </w:t>
      </w:r>
      <w:r>
        <w:rPr>
          <w:rFonts w:ascii="Open Sans" w:eastAsia="Open Sans" w:hAnsi="Open Sans" w:cs="Open Sans"/>
          <w:b/>
          <w:sz w:val="24"/>
          <w:szCs w:val="24"/>
        </w:rPr>
        <w:t>Create</w:t>
      </w:r>
    </w:p>
    <w:p w:rsidR="00BE4DEC" w:rsidRDefault="0010133D">
      <w:pPr>
        <w:spacing w:after="200"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sz w:val="24"/>
          <w:szCs w:val="24"/>
        </w:rPr>
        <w:t>3.4.3</w:t>
      </w:r>
      <w:r>
        <w:rPr>
          <w:rFonts w:ascii="Open Sans" w:eastAsia="Open Sans" w:hAnsi="Open Sans" w:cs="Open Sans"/>
          <w:sz w:val="24"/>
          <w:szCs w:val="24"/>
          <w:u w:val="single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Selecting the volume type according to the project requirement</w:t>
      </w:r>
    </w:p>
    <w:p w:rsidR="00BE4DEC" w:rsidRDefault="0010133D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3.4.4 Creating a new volume by specifying the size and defining the zone</w:t>
      </w:r>
    </w:p>
    <w:p w:rsidR="00BE4DEC" w:rsidRDefault="0010133D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3.4.5 Verifying the new volume created on the volume console and its availability</w:t>
      </w:r>
    </w:p>
    <w:p w:rsidR="00BE4DEC" w:rsidRDefault="0010133D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3.4.6 Pushing the code to</w:t>
      </w:r>
      <w:r>
        <w:rPr>
          <w:rFonts w:ascii="Open Sans" w:eastAsia="Open Sans" w:hAnsi="Open Sans" w:cs="Open Sans"/>
          <w:sz w:val="24"/>
          <w:szCs w:val="24"/>
        </w:rPr>
        <w:t xml:space="preserve"> GitHub repositories</w:t>
      </w:r>
    </w:p>
    <w:p w:rsidR="00BE4DEC" w:rsidRDefault="00BE4DE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E4DEC" w:rsidRDefault="00BE4DE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E4DEC" w:rsidRDefault="0010133D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3.4.1:</w:t>
      </w:r>
      <w:r>
        <w:rPr>
          <w:rFonts w:ascii="Open Sans" w:eastAsia="Open Sans" w:hAnsi="Open Sans" w:cs="Open Sans"/>
          <w:sz w:val="24"/>
          <w:szCs w:val="24"/>
        </w:rPr>
        <w:t xml:space="preserve"> Selecting the </w:t>
      </w:r>
      <w:r>
        <w:rPr>
          <w:rFonts w:ascii="Open Sans" w:eastAsia="Open Sans" w:hAnsi="Open Sans" w:cs="Open Sans"/>
          <w:b/>
          <w:sz w:val="24"/>
          <w:szCs w:val="24"/>
        </w:rPr>
        <w:t>volume</w:t>
      </w:r>
      <w:r>
        <w:rPr>
          <w:rFonts w:ascii="Open Sans" w:eastAsia="Open Sans" w:hAnsi="Open Sans" w:cs="Open Sans"/>
          <w:sz w:val="24"/>
          <w:szCs w:val="24"/>
        </w:rPr>
        <w:t xml:space="preserve"> tab in the EC2 dashboard</w:t>
      </w:r>
    </w:p>
    <w:p w:rsidR="00BE4DEC" w:rsidRDefault="0010133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581650" cy="4283592"/>
            <wp:effectExtent l="0" t="0" r="0" b="0"/>
            <wp:docPr id="5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83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DEC" w:rsidRDefault="0010133D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3.4.2:</w:t>
      </w:r>
      <w:r>
        <w:rPr>
          <w:rFonts w:ascii="Open Sans" w:eastAsia="Open Sans" w:hAnsi="Open Sans" w:cs="Open Sans"/>
          <w:sz w:val="24"/>
          <w:szCs w:val="24"/>
        </w:rPr>
        <w:t xml:space="preserve"> Creating a new volume by clicking on </w:t>
      </w:r>
      <w:r>
        <w:rPr>
          <w:rFonts w:ascii="Open Sans" w:eastAsia="Open Sans" w:hAnsi="Open Sans" w:cs="Open Sans"/>
          <w:b/>
          <w:sz w:val="24"/>
          <w:szCs w:val="24"/>
        </w:rPr>
        <w:t>Create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BE4DEC" w:rsidRDefault="0010133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597951" cy="5301006"/>
            <wp:effectExtent l="0" t="0" r="0" b="0"/>
            <wp:docPr id="6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951" cy="5301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DEC" w:rsidRDefault="00BE4DE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E4DEC" w:rsidRDefault="00BE4DE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E4DEC" w:rsidRDefault="0010133D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3.4.3:</w:t>
      </w:r>
      <w:r>
        <w:rPr>
          <w:rFonts w:ascii="Open Sans" w:eastAsia="Open Sans" w:hAnsi="Open Sans" w:cs="Open Sans"/>
          <w:sz w:val="24"/>
          <w:szCs w:val="24"/>
        </w:rPr>
        <w:t xml:space="preserve"> Selecting the volume type according to the project requirement </w:t>
      </w:r>
    </w:p>
    <w:p w:rsidR="00BE4DEC" w:rsidRDefault="00BE4DEC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:rsidR="00BE4DEC" w:rsidRDefault="00BE4DEC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:rsidR="00BE4DEC" w:rsidRDefault="0010133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915765" cy="5549606"/>
            <wp:effectExtent l="0" t="0" r="0" b="0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765" cy="5549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DEC" w:rsidRDefault="00BE4DE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E4DEC" w:rsidRDefault="00BE4DE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E4DEC" w:rsidRDefault="0010133D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3.4.4:</w:t>
      </w:r>
      <w:r>
        <w:rPr>
          <w:rFonts w:ascii="Open Sans" w:eastAsia="Open Sans" w:hAnsi="Open Sans" w:cs="Open Sans"/>
          <w:sz w:val="24"/>
          <w:szCs w:val="24"/>
        </w:rPr>
        <w:t xml:space="preserve"> Creating a new volume by specifying the size and defining the zone</w:t>
      </w:r>
    </w:p>
    <w:p w:rsidR="00BE4DEC" w:rsidRDefault="00BE4DEC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:rsidR="00BE4DEC" w:rsidRDefault="0010133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511800" cy="5905500"/>
            <wp:effectExtent l="0" t="0" r="0" b="0"/>
            <wp:docPr id="5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DEC" w:rsidRDefault="00BE4DE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E4DEC" w:rsidRDefault="00BE4DE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E4DEC" w:rsidRDefault="0010133D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>Step 3.4.5:</w:t>
      </w:r>
      <w:r>
        <w:rPr>
          <w:rFonts w:ascii="Open Sans" w:eastAsia="Open Sans" w:hAnsi="Open Sans" w:cs="Open Sans"/>
          <w:sz w:val="24"/>
          <w:szCs w:val="24"/>
        </w:rPr>
        <w:t xml:space="preserve"> Verifying the new volume created on the volume console and its availability</w:t>
      </w:r>
    </w:p>
    <w:p w:rsidR="00BE4DEC" w:rsidRDefault="00BE4DEC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:rsidR="00BE4DEC" w:rsidRDefault="0010133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879798" cy="5955877"/>
            <wp:effectExtent l="0" t="0" r="0" b="0"/>
            <wp:docPr id="5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9798" cy="5955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DEC" w:rsidRDefault="00BE4DE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E4DEC" w:rsidRDefault="00BE4DE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E4DEC" w:rsidRDefault="00BE4DE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gjdgxs" w:colFirst="0" w:colLast="0"/>
      <w:bookmarkStart w:id="2" w:name="_GoBack"/>
      <w:bookmarkEnd w:id="1"/>
      <w:bookmarkEnd w:id="2"/>
    </w:p>
    <w:sectPr w:rsidR="00BE4DEC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33D" w:rsidRDefault="0010133D">
      <w:pPr>
        <w:spacing w:line="240" w:lineRule="auto"/>
      </w:pPr>
      <w:r>
        <w:separator/>
      </w:r>
    </w:p>
  </w:endnote>
  <w:endnote w:type="continuationSeparator" w:id="0">
    <w:p w:rsidR="0010133D" w:rsidRDefault="001013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33D" w:rsidRDefault="0010133D">
      <w:pPr>
        <w:spacing w:line="240" w:lineRule="auto"/>
      </w:pPr>
      <w:r>
        <w:separator/>
      </w:r>
    </w:p>
  </w:footnote>
  <w:footnote w:type="continuationSeparator" w:id="0">
    <w:p w:rsidR="0010133D" w:rsidRDefault="001013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DEC" w:rsidRDefault="00BE4D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E4DEC" w:rsidRDefault="00BE4D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E4DEC" w:rsidRDefault="00BE4D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E4DEC" w:rsidRDefault="00BE4D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0358"/>
    <w:multiLevelType w:val="multilevel"/>
    <w:tmpl w:val="CC14D3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BE9606D"/>
    <w:multiLevelType w:val="multilevel"/>
    <w:tmpl w:val="1E7CE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7894436"/>
    <w:multiLevelType w:val="multilevel"/>
    <w:tmpl w:val="3E36F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EB7F15"/>
    <w:multiLevelType w:val="multilevel"/>
    <w:tmpl w:val="20DE3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1602E3"/>
    <w:multiLevelType w:val="multilevel"/>
    <w:tmpl w:val="C160F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129351D"/>
    <w:multiLevelType w:val="multilevel"/>
    <w:tmpl w:val="ADE47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4DEC"/>
    <w:rsid w:val="0010133D"/>
    <w:rsid w:val="006B69EA"/>
    <w:rsid w:val="00B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d8gAI4RnDBavz/q9aOs1KLKUQ==">AMUW2mW/GP6q5CzgsbXaiyn6lglk5n7yCwt7qVlFwKDpDfq0RAFlDeqtFGoE0QfKMGOzplqCexcnlVtjjCKSWnw3PDOsl6pfjUlgcM43QMKhuQNUhjnnsJZTU+M6Uzd2xX8cO6/p3nItlJydbrZmlFF/Z/1f37pBGQ==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2022-03-10T05:52:00Z</dcterms:modified>
</cp:coreProperties>
</file>