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7B" w:rsidRPr="00CB365B" w:rsidRDefault="0041087B">
      <w:pPr>
        <w:rPr>
          <w:b/>
          <w:i/>
          <w:sz w:val="36"/>
          <w:szCs w:val="36"/>
          <w:u w:val="single"/>
        </w:rPr>
      </w:pPr>
      <w:r w:rsidRPr="00CB365B">
        <w:rPr>
          <w:b/>
          <w:i/>
          <w:sz w:val="36"/>
          <w:szCs w:val="36"/>
          <w:u w:val="single"/>
        </w:rPr>
        <w:t>Model Evaluation</w:t>
      </w:r>
    </w:p>
    <w:p w:rsidR="003F2161" w:rsidRDefault="0041087B">
      <w:r w:rsidRPr="0041087B">
        <w:t>We used System R for data prep</w:t>
      </w:r>
      <w:r>
        <w:t xml:space="preserve">aration and analysis. The two </w:t>
      </w:r>
      <w:r w:rsidRPr="0041087B">
        <w:t>classiﬁcation m</w:t>
      </w:r>
      <w:r>
        <w:t>ethods (Decision Tree</w:t>
      </w:r>
      <w:r w:rsidR="001B1DDF">
        <w:t xml:space="preserve">, </w:t>
      </w:r>
      <w:r w:rsidR="001B1DDF" w:rsidRPr="0041087B">
        <w:t>Random</w:t>
      </w:r>
      <w:r w:rsidRPr="0041087B">
        <w:t xml:space="preserve"> Forest) were applied on data before and after applying the SMOTE algorithm to </w:t>
      </w:r>
      <w:r w:rsidR="001B1DDF" w:rsidRPr="0041087B">
        <w:t>balance</w:t>
      </w:r>
      <w:r w:rsidRPr="0041087B">
        <w:t xml:space="preserve"> the data. For each model, we used</w:t>
      </w:r>
      <w:r>
        <w:t xml:space="preserve"> </w:t>
      </w:r>
      <w:r w:rsidRPr="0041087B">
        <w:t>75%ofthedatainstancesfortraining</w:t>
      </w:r>
      <w:r w:rsidR="001B1DDF" w:rsidRPr="0041087B">
        <w:t>, 15</w:t>
      </w:r>
      <w:r w:rsidRPr="0041087B">
        <w:t>%forvalidation, and 15% for testing. For each run, we calculated some of the standard performance measures (statistics) to evaluate the performance of the algorithms, including error r</w:t>
      </w:r>
      <w:r>
        <w:t xml:space="preserve">ate </w:t>
      </w:r>
      <w:r w:rsidR="001B1DDF">
        <w:t>and speciﬁcity</w:t>
      </w:r>
      <w:r>
        <w:t xml:space="preserve">. </w:t>
      </w:r>
      <w:r w:rsidRPr="0041087B">
        <w:t xml:space="preserve">Classiﬁcation results have four possible outcomes: true </w:t>
      </w:r>
      <w:r w:rsidR="001B1DDF" w:rsidRPr="0041087B">
        <w:t>positive (</w:t>
      </w:r>
      <w:r w:rsidRPr="0041087B">
        <w:t>TP)</w:t>
      </w:r>
      <w:r w:rsidR="001B1DDF" w:rsidRPr="0041087B">
        <w:t>, true negative (</w:t>
      </w:r>
      <w:r w:rsidRPr="0041087B">
        <w:t>TN)</w:t>
      </w:r>
      <w:r w:rsidR="001B1DDF" w:rsidRPr="0041087B">
        <w:t>, false negative (</w:t>
      </w:r>
      <w:r w:rsidRPr="0041087B">
        <w:t>FN)</w:t>
      </w:r>
      <w:r w:rsidR="001B1DDF" w:rsidRPr="0041087B">
        <w:t>, and false</w:t>
      </w:r>
      <w:r w:rsidRPr="0041087B">
        <w:t xml:space="preserve"> posit</w:t>
      </w:r>
      <w:r>
        <w:t>ive (FP), as given in Table.</w:t>
      </w:r>
    </w:p>
    <w:p w:rsidR="00D3089F" w:rsidRDefault="00D3089F"/>
    <w:p w:rsidR="00D3089F" w:rsidRDefault="00D3089F"/>
    <w:p w:rsidR="00D3089F" w:rsidRDefault="00D3089F">
      <w:r>
        <w:t xml:space="preserve">          </w:t>
      </w:r>
      <w:r w:rsidR="00AE1833">
        <w:tab/>
        <w:t xml:space="preserve">                     </w:t>
      </w:r>
      <w:r>
        <w:t xml:space="preserve"> </w:t>
      </w:r>
      <w:r w:rsidR="00AE1833">
        <w:rPr>
          <w:noProof/>
        </w:rPr>
        <w:drawing>
          <wp:inline distT="0" distB="0" distL="0" distR="0">
            <wp:extent cx="3831406" cy="1794294"/>
            <wp:effectExtent l="0" t="0" r="0" b="0"/>
            <wp:docPr id="2" name="Picture 2" descr="http://gerardnico.com/wiki/_media/data_mining/confustion_matrix_for_accuracy.jpg?w=300&amp;tok=c6f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erardnico.com/wiki/_media/data_mining/confustion_matrix_for_accuracy.jpg?w=300&amp;tok=c6f03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61" cy="179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9F" w:rsidRDefault="00D3089F"/>
    <w:p w:rsidR="00D3089F" w:rsidRDefault="00D3089F"/>
    <w:p w:rsidR="00D3089F" w:rsidRDefault="00D3089F"/>
    <w:p w:rsidR="00D3089F" w:rsidRDefault="00D3089F"/>
    <w:p w:rsidR="00D3089F" w:rsidRDefault="00D3089F">
      <w:r>
        <w:t xml:space="preserve">                </w:t>
      </w:r>
      <w:r>
        <w:rPr>
          <w:noProof/>
        </w:rPr>
        <w:drawing>
          <wp:inline distT="0" distB="0" distL="0" distR="0">
            <wp:extent cx="5827308" cy="2207979"/>
            <wp:effectExtent l="0" t="0" r="2540" b="1905"/>
            <wp:docPr id="1" name="Picture 1" descr="Image result for classifier accuracy measures in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assifier accuracy measures in data mi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66" cy="221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3A4" w:rsidRDefault="00D653A4"/>
    <w:p w:rsidR="00D653A4" w:rsidRPr="00003B25" w:rsidRDefault="00D653A4">
      <w:pPr>
        <w:rPr>
          <w:i/>
          <w:sz w:val="48"/>
          <w:szCs w:val="48"/>
          <w:u w:val="single"/>
        </w:rPr>
      </w:pPr>
      <w:r w:rsidRPr="00003B25">
        <w:rPr>
          <w:i/>
          <w:sz w:val="48"/>
          <w:szCs w:val="48"/>
          <w:u w:val="single"/>
        </w:rPr>
        <w:lastRenderedPageBreak/>
        <w:t xml:space="preserve">Decision Tree </w:t>
      </w:r>
      <w:r w:rsidR="00003B25" w:rsidRPr="00003B25">
        <w:rPr>
          <w:i/>
          <w:sz w:val="48"/>
          <w:szCs w:val="48"/>
          <w:u w:val="single"/>
        </w:rPr>
        <w:t>–</w:t>
      </w:r>
    </w:p>
    <w:p w:rsidR="00003B25" w:rsidRDefault="00003B25" w:rsidP="00C7048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70486">
        <w:rPr>
          <w:sz w:val="36"/>
          <w:szCs w:val="36"/>
        </w:rPr>
        <w:t xml:space="preserve">Accuracy = (868 + 1651 + 310) / total = </w:t>
      </w:r>
      <w:r w:rsidRPr="00C70486">
        <w:rPr>
          <w:b/>
          <w:sz w:val="36"/>
          <w:szCs w:val="36"/>
        </w:rPr>
        <w:t>0.58</w:t>
      </w:r>
      <w:r w:rsidRPr="00C70486">
        <w:rPr>
          <w:sz w:val="36"/>
          <w:szCs w:val="36"/>
        </w:rPr>
        <w:t xml:space="preserve"> </w:t>
      </w:r>
    </w:p>
    <w:p w:rsidR="00C70486" w:rsidRPr="00C70486" w:rsidRDefault="00C70486" w:rsidP="00C704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Sensitivity = </w:t>
      </w:r>
      <w:r w:rsidRPr="00C70486">
        <w:rPr>
          <w:b/>
          <w:sz w:val="36"/>
          <w:szCs w:val="36"/>
        </w:rPr>
        <w:t>0.67</w:t>
      </w:r>
    </w:p>
    <w:p w:rsidR="00C70486" w:rsidRPr="00383791" w:rsidRDefault="00383791" w:rsidP="00C704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Error rate = </w:t>
      </w:r>
      <w:r w:rsidRPr="00383791">
        <w:rPr>
          <w:b/>
          <w:sz w:val="36"/>
          <w:szCs w:val="36"/>
        </w:rPr>
        <w:t>0.42</w:t>
      </w:r>
    </w:p>
    <w:p w:rsidR="00383791" w:rsidRDefault="00383791" w:rsidP="00383791">
      <w:pPr>
        <w:ind w:left="360"/>
        <w:rPr>
          <w:sz w:val="36"/>
          <w:szCs w:val="36"/>
        </w:rPr>
      </w:pPr>
    </w:p>
    <w:p w:rsidR="00383791" w:rsidRPr="00003B25" w:rsidRDefault="00383791" w:rsidP="00383791">
      <w:pPr>
        <w:rPr>
          <w:i/>
          <w:sz w:val="48"/>
          <w:szCs w:val="48"/>
          <w:u w:val="single"/>
        </w:rPr>
      </w:pPr>
      <w:r>
        <w:rPr>
          <w:i/>
          <w:sz w:val="48"/>
          <w:szCs w:val="48"/>
          <w:u w:val="single"/>
        </w:rPr>
        <w:t>Random Forest</w:t>
      </w:r>
      <w:r w:rsidRPr="00003B25">
        <w:rPr>
          <w:i/>
          <w:sz w:val="48"/>
          <w:szCs w:val="48"/>
          <w:u w:val="single"/>
        </w:rPr>
        <w:t xml:space="preserve"> –</w:t>
      </w:r>
    </w:p>
    <w:p w:rsidR="00383791" w:rsidRDefault="00383791" w:rsidP="003837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Accuracy = (1230  + 1739 + 704</w:t>
      </w:r>
      <w:r w:rsidRPr="00C70486">
        <w:rPr>
          <w:sz w:val="36"/>
          <w:szCs w:val="36"/>
        </w:rPr>
        <w:t xml:space="preserve">) / total = </w:t>
      </w:r>
      <w:r>
        <w:rPr>
          <w:b/>
          <w:sz w:val="36"/>
          <w:szCs w:val="36"/>
        </w:rPr>
        <w:t>0.74</w:t>
      </w:r>
    </w:p>
    <w:p w:rsidR="00383791" w:rsidRPr="00C70486" w:rsidRDefault="00383791" w:rsidP="003837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Sensitivity = </w:t>
      </w:r>
      <w:r w:rsidR="00CB365B">
        <w:rPr>
          <w:b/>
          <w:sz w:val="36"/>
          <w:szCs w:val="36"/>
        </w:rPr>
        <w:t>0.79</w:t>
      </w:r>
      <w:bookmarkStart w:id="0" w:name="_GoBack"/>
      <w:bookmarkEnd w:id="0"/>
    </w:p>
    <w:p w:rsidR="00383791" w:rsidRPr="00C70486" w:rsidRDefault="00383791" w:rsidP="003837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Error rate = </w:t>
      </w:r>
      <w:r>
        <w:rPr>
          <w:b/>
          <w:sz w:val="36"/>
          <w:szCs w:val="36"/>
        </w:rPr>
        <w:t>0.26</w:t>
      </w:r>
    </w:p>
    <w:p w:rsidR="00383791" w:rsidRPr="00383791" w:rsidRDefault="00383791" w:rsidP="00383791">
      <w:pPr>
        <w:ind w:left="360"/>
        <w:rPr>
          <w:sz w:val="36"/>
          <w:szCs w:val="36"/>
        </w:rPr>
      </w:pPr>
    </w:p>
    <w:sectPr w:rsidR="00383791" w:rsidRPr="0038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24746"/>
    <w:multiLevelType w:val="hybridMultilevel"/>
    <w:tmpl w:val="1700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4054D"/>
    <w:multiLevelType w:val="hybridMultilevel"/>
    <w:tmpl w:val="1C2C0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BC"/>
    <w:rsid w:val="00003B25"/>
    <w:rsid w:val="001B1DDF"/>
    <w:rsid w:val="00383791"/>
    <w:rsid w:val="00405BE1"/>
    <w:rsid w:val="0041087B"/>
    <w:rsid w:val="00AE1833"/>
    <w:rsid w:val="00C70486"/>
    <w:rsid w:val="00CB365B"/>
    <w:rsid w:val="00D155BC"/>
    <w:rsid w:val="00D3089F"/>
    <w:rsid w:val="00D653A4"/>
    <w:rsid w:val="00F9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95ABA-ECF4-4B24-8501-7BDBF82C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9</cp:revision>
  <dcterms:created xsi:type="dcterms:W3CDTF">2017-04-09T13:44:00Z</dcterms:created>
  <dcterms:modified xsi:type="dcterms:W3CDTF">2017-04-09T13:57:00Z</dcterms:modified>
</cp:coreProperties>
</file>