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EF" w:rsidRDefault="00D364EB" w:rsidP="00D36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Create Main.tf and provider.tf</w:t>
      </w:r>
    </w:p>
    <w:p w:rsidR="00365FE2" w:rsidRDefault="00365FE2" w:rsidP="00D36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configure the access key and secret.</w:t>
      </w:r>
    </w:p>
    <w:p w:rsidR="00365FE2" w:rsidRDefault="00A37100" w:rsidP="00D36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don’t know the subnets than write </w:t>
      </w:r>
      <w:proofErr w:type="spellStart"/>
      <w:r>
        <w:rPr>
          <w:lang w:val="en-US"/>
        </w:rPr>
        <w:t>write</w:t>
      </w:r>
      <w:proofErr w:type="spellEnd"/>
      <w:r>
        <w:rPr>
          <w:lang w:val="en-US"/>
        </w:rPr>
        <w:t xml:space="preserve"> dynamic so that </w:t>
      </w:r>
      <w:proofErr w:type="gramStart"/>
      <w:r>
        <w:rPr>
          <w:lang w:val="en-US"/>
        </w:rPr>
        <w:t>once  it</w:t>
      </w:r>
      <w:proofErr w:type="gramEnd"/>
      <w:r>
        <w:rPr>
          <w:lang w:val="en-US"/>
        </w:rPr>
        <w:t xml:space="preserve"> will create than it will call.</w:t>
      </w:r>
    </w:p>
    <w:p w:rsidR="00A37100" w:rsidRDefault="00A37100" w:rsidP="00A37100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28DC69" wp14:editId="2C1D7851">
            <wp:extent cx="35433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00" w:rsidRDefault="005E7D7A" w:rsidP="00D36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B</w:t>
      </w:r>
      <w:r>
        <w:rPr>
          <w:lang w:val="en-US"/>
        </w:rPr>
        <w:t>elow means create first subnet than RDS.</w:t>
      </w:r>
    </w:p>
    <w:p w:rsidR="005E7D7A" w:rsidRDefault="005E7D7A" w:rsidP="005E7D7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1BA53D" wp14:editId="2F9EE03D">
            <wp:extent cx="23622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7A" w:rsidRDefault="005E7D7A" w:rsidP="00D36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will create RDS Subnet should be in different AZ. Otherwise it will through error.</w:t>
      </w:r>
    </w:p>
    <w:p w:rsidR="00453978" w:rsidRDefault="00453978" w:rsidP="00453978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BF8AD9" wp14:editId="0A900494">
            <wp:extent cx="20097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78" w:rsidRDefault="006C31F7" w:rsidP="00D36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should be update in secret manager. It should not be hard coded. Here we will use </w:t>
      </w:r>
      <w:proofErr w:type="spellStart"/>
      <w:r>
        <w:rPr>
          <w:lang w:val="en-US"/>
        </w:rPr>
        <w:t>datasourse</w:t>
      </w:r>
      <w:proofErr w:type="spellEnd"/>
      <w:r>
        <w:rPr>
          <w:lang w:val="en-US"/>
        </w:rPr>
        <w:t xml:space="preserve"> concept. </w:t>
      </w:r>
    </w:p>
    <w:p w:rsidR="00612E72" w:rsidRPr="00D364EB" w:rsidRDefault="00612E72" w:rsidP="00D36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RDS configuration we will go terraform0730 repo and look all the code details.</w:t>
      </w:r>
      <w:bookmarkStart w:id="0" w:name="_GoBack"/>
      <w:bookmarkEnd w:id="0"/>
    </w:p>
    <w:sectPr w:rsidR="00612E72" w:rsidRPr="00D364EB" w:rsidSect="00D364E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08"/>
    <w:multiLevelType w:val="hybridMultilevel"/>
    <w:tmpl w:val="10D043E2"/>
    <w:lvl w:ilvl="0" w:tplc="9F60ADA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7B"/>
    <w:rsid w:val="001D277B"/>
    <w:rsid w:val="002873EE"/>
    <w:rsid w:val="00365FE2"/>
    <w:rsid w:val="00453978"/>
    <w:rsid w:val="005E7D7A"/>
    <w:rsid w:val="00612E72"/>
    <w:rsid w:val="006C31F7"/>
    <w:rsid w:val="00A37100"/>
    <w:rsid w:val="00AE6BEF"/>
    <w:rsid w:val="00D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2025-07-15T14:14:00Z</dcterms:created>
  <dcterms:modified xsi:type="dcterms:W3CDTF">2025-07-15T17:11:00Z</dcterms:modified>
</cp:coreProperties>
</file>