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FA1C6" w14:textId="77777777" w:rsidR="00D620BC" w:rsidRDefault="00000000">
      <w:pPr>
        <w:spacing w:after="0"/>
        <w:ind w:left="3416" w:hanging="10"/>
      </w:pPr>
      <w:r>
        <w:rPr>
          <w:b/>
          <w:sz w:val="24"/>
        </w:rPr>
        <w:t xml:space="preserve">Project Design Phase-I </w:t>
      </w:r>
    </w:p>
    <w:p w14:paraId="3ECDDEBB" w14:textId="77777777" w:rsidR="00D620BC" w:rsidRDefault="00000000">
      <w:pPr>
        <w:spacing w:after="0"/>
        <w:ind w:left="3094" w:hanging="10"/>
      </w:pPr>
      <w:r>
        <w:rPr>
          <w:b/>
          <w:sz w:val="24"/>
        </w:rPr>
        <w:t xml:space="preserve">Proposed Solution Template </w:t>
      </w:r>
    </w:p>
    <w:p w14:paraId="7AE66F71" w14:textId="77777777" w:rsidR="00D620BC" w:rsidRDefault="00000000">
      <w:pPr>
        <w:spacing w:after="0"/>
        <w:ind w:left="49"/>
        <w:jc w:val="center"/>
      </w:pPr>
      <w:r>
        <w:rPr>
          <w:b/>
        </w:rPr>
        <w:t xml:space="preserve"> </w:t>
      </w: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D620BC" w14:paraId="088D2C1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754E3523" w14:textId="77777777" w:rsidR="00D620BC"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4597FEB" w14:textId="51E40D71" w:rsidR="00D620BC" w:rsidRDefault="00161F35">
            <w:pPr>
              <w:spacing w:after="0"/>
            </w:pPr>
            <w:r>
              <w:t>09 March 2025</w:t>
            </w:r>
          </w:p>
        </w:tc>
      </w:tr>
      <w:tr w:rsidR="00D620BC" w14:paraId="7E099AC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AE25B42" w14:textId="77777777" w:rsidR="00D620BC"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48D3BD15" w14:textId="1A656443" w:rsidR="00D620BC" w:rsidRDefault="00161F35">
            <w:pPr>
              <w:spacing w:after="0"/>
            </w:pPr>
            <w:r w:rsidRPr="00AF3CCB">
              <w:rPr>
                <w:rFonts w:ascii="Arial" w:eastAsia="Arial" w:hAnsi="Arial" w:cs="Arial"/>
              </w:rPr>
              <w:t>699d5f8fc40b5ad0e9ee59d5</w:t>
            </w:r>
          </w:p>
        </w:tc>
      </w:tr>
      <w:tr w:rsidR="00D620BC" w14:paraId="7758D0B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5182CCEE" w14:textId="77777777" w:rsidR="00D620BC"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1FCB92E" w14:textId="285BDA58" w:rsidR="00D620BC" w:rsidRDefault="00161F35">
            <w:pPr>
              <w:spacing w:after="0"/>
            </w:pPr>
            <w:proofErr w:type="spellStart"/>
            <w:r w:rsidRPr="00AF3CCB">
              <w:rPr>
                <w:rFonts w:ascii="Arial" w:eastAsia="Arial" w:hAnsi="Arial" w:cs="Arial"/>
              </w:rPr>
              <w:t>PlantCare</w:t>
            </w:r>
            <w:proofErr w:type="spellEnd"/>
            <w:r w:rsidRPr="00AF3CCB">
              <w:rPr>
                <w:rFonts w:ascii="Arial" w:eastAsia="Arial" w:hAnsi="Arial" w:cs="Arial"/>
              </w:rPr>
              <w:t xml:space="preserve"> AI: Advanced Plant Disease Detection Using Transfer Learning</w:t>
            </w:r>
          </w:p>
        </w:tc>
      </w:tr>
      <w:tr w:rsidR="00D620BC" w14:paraId="04CC56F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54B9608" w14:textId="77777777" w:rsidR="00D620BC"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5FC7887F" w14:textId="77777777" w:rsidR="00D620BC" w:rsidRDefault="00000000">
            <w:pPr>
              <w:spacing w:after="0"/>
            </w:pPr>
            <w:r>
              <w:t xml:space="preserve">2 Marks </w:t>
            </w:r>
          </w:p>
        </w:tc>
      </w:tr>
    </w:tbl>
    <w:p w14:paraId="2E30171F" w14:textId="77777777" w:rsidR="00D620BC" w:rsidRDefault="00000000">
      <w:r>
        <w:rPr>
          <w:b/>
        </w:rPr>
        <w:t xml:space="preserve"> </w:t>
      </w:r>
    </w:p>
    <w:p w14:paraId="05F3C340" w14:textId="77777777" w:rsidR="00D620BC" w:rsidRDefault="00000000">
      <w:pPr>
        <w:spacing w:after="158"/>
      </w:pPr>
      <w:r>
        <w:rPr>
          <w:b/>
        </w:rPr>
        <w:t xml:space="preserve">Proposed Solution Template: </w:t>
      </w:r>
    </w:p>
    <w:p w14:paraId="7396308F" w14:textId="77777777" w:rsidR="00D620BC" w:rsidRDefault="00000000">
      <w:pPr>
        <w:spacing w:after="0"/>
      </w:pPr>
      <w:r>
        <w:t xml:space="preserve">Project team shall fill the following information in proposed solution template. </w:t>
      </w:r>
    </w:p>
    <w:tbl>
      <w:tblPr>
        <w:tblStyle w:val="TableGrid"/>
        <w:tblW w:w="9069" w:type="dxa"/>
        <w:tblInd w:w="5" w:type="dxa"/>
        <w:tblCellMar>
          <w:top w:w="40" w:type="dxa"/>
          <w:left w:w="106" w:type="dxa"/>
          <w:bottom w:w="0" w:type="dxa"/>
          <w:right w:w="101" w:type="dxa"/>
        </w:tblCellMar>
        <w:tblLook w:val="04A0" w:firstRow="1" w:lastRow="0" w:firstColumn="1" w:lastColumn="0" w:noHBand="0" w:noVBand="1"/>
      </w:tblPr>
      <w:tblGrid>
        <w:gridCol w:w="903"/>
        <w:gridCol w:w="3658"/>
        <w:gridCol w:w="4508"/>
      </w:tblGrid>
      <w:tr w:rsidR="00D620BC" w14:paraId="0A1E409D" w14:textId="77777777">
        <w:trPr>
          <w:trHeight w:val="566"/>
        </w:trPr>
        <w:tc>
          <w:tcPr>
            <w:tcW w:w="902" w:type="dxa"/>
            <w:tcBorders>
              <w:top w:val="single" w:sz="4" w:space="0" w:color="000000"/>
              <w:left w:val="single" w:sz="4" w:space="0" w:color="000000"/>
              <w:bottom w:val="single" w:sz="4" w:space="0" w:color="000000"/>
              <w:right w:val="single" w:sz="4" w:space="0" w:color="000000"/>
            </w:tcBorders>
          </w:tcPr>
          <w:p w14:paraId="63D1D4A2" w14:textId="77777777" w:rsidR="00D620BC" w:rsidRDefault="00000000">
            <w:pPr>
              <w:spacing w:after="0"/>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3D74045" w14:textId="77777777" w:rsidR="00D620BC"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73C93C61" w14:textId="77777777" w:rsidR="00D620BC" w:rsidRDefault="00000000">
            <w:pPr>
              <w:spacing w:after="0"/>
              <w:ind w:left="2"/>
            </w:pPr>
            <w:r>
              <w:rPr>
                <w:b/>
              </w:rPr>
              <w:t xml:space="preserve">Description </w:t>
            </w:r>
          </w:p>
        </w:tc>
      </w:tr>
      <w:tr w:rsidR="00D620BC" w14:paraId="66BAF692"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45A185C0" w14:textId="77777777" w:rsidR="00D620BC"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094F1DC" w14:textId="77777777" w:rsidR="00D620BC"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D0F8054" w14:textId="6D45BFA2" w:rsidR="00D620BC" w:rsidRDefault="00000000">
            <w:pPr>
              <w:spacing w:after="0"/>
              <w:ind w:left="2"/>
            </w:pPr>
            <w:r>
              <w:t xml:space="preserve"> </w:t>
            </w:r>
            <w:r w:rsidR="00161F35" w:rsidRPr="00161F35">
              <w:t xml:space="preserve">Plant disease identification is a critical challenge in agriculture and home gardening. Farmers, gardeners, and agricultural workers struggle to accurately diagnose plant diseases due </w:t>
            </w:r>
            <w:proofErr w:type="gramStart"/>
            <w:r w:rsidR="00161F35" w:rsidRPr="00161F35">
              <w:t>to:•</w:t>
            </w:r>
            <w:proofErr w:type="gramEnd"/>
            <w:r w:rsidR="00161F35" w:rsidRPr="00161F35">
              <w:t xml:space="preserve"> Lack of immediate access to plant pathology experts• Similar visual symptoms across different diseases requiring specialized knowledge• Time delays in getting expert consultations leading to disease spread• High costs of hiring agricultural consultants• Limited availability of experts in rural/remote </w:t>
            </w:r>
            <w:proofErr w:type="spellStart"/>
            <w:r w:rsidR="00161F35" w:rsidRPr="00161F35">
              <w:t>areas</w:t>
            </w:r>
            <w:r w:rsidR="00161F35">
              <w:t>.</w:t>
            </w:r>
            <w:r w:rsidR="00161F35" w:rsidRPr="00161F35">
              <w:t>This</w:t>
            </w:r>
            <w:proofErr w:type="spellEnd"/>
            <w:r w:rsidR="00161F35" w:rsidRPr="00161F35">
              <w:t xml:space="preserve"> results in delayed treatment, crop losses, reduced yields, and financial damage.</w:t>
            </w:r>
          </w:p>
        </w:tc>
      </w:tr>
      <w:tr w:rsidR="00D620BC" w14:paraId="1CACF99F"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2D9239FF" w14:textId="77777777" w:rsidR="00D620BC"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5DC7C83F" w14:textId="77777777" w:rsidR="00D620BC"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45A0635" w14:textId="1256CDC8" w:rsidR="00D620BC" w:rsidRDefault="00000000">
            <w:pPr>
              <w:spacing w:after="0"/>
              <w:ind w:left="2"/>
            </w:pPr>
            <w:r>
              <w:t xml:space="preserve"> </w:t>
            </w:r>
            <w:proofErr w:type="spellStart"/>
            <w:r w:rsidR="00161F35" w:rsidRPr="00161F35">
              <w:t>PlantCare</w:t>
            </w:r>
            <w:proofErr w:type="spellEnd"/>
            <w:r w:rsidR="00161F35" w:rsidRPr="00161F35">
              <w:t xml:space="preserve">-AI is an AI-powered web application that provides instant plant disease detection and treatment recommendations using deep </w:t>
            </w:r>
            <w:proofErr w:type="spellStart"/>
            <w:r w:rsidR="00161F35" w:rsidRPr="00161F35">
              <w:t>learningHow</w:t>
            </w:r>
            <w:proofErr w:type="spellEnd"/>
            <w:r w:rsidR="00161F35" w:rsidRPr="00161F35">
              <w:t xml:space="preserve"> it works:1. Users upload/capture a photo of an affected plant leaf</w:t>
            </w:r>
            <w:r w:rsidR="00161F35">
              <w:t xml:space="preserve"> </w:t>
            </w:r>
            <w:r w:rsidR="00161F35" w:rsidRPr="00161F35">
              <w:t xml:space="preserve">2. AI model (MobileNetV2 with transfer learning) </w:t>
            </w:r>
            <w:proofErr w:type="spellStart"/>
            <w:r w:rsidR="00161F35" w:rsidRPr="00161F35">
              <w:t>analyzes</w:t>
            </w:r>
            <w:proofErr w:type="spellEnd"/>
            <w:r w:rsidR="00161F35" w:rsidRPr="00161F35">
              <w:t xml:space="preserve"> the image</w:t>
            </w:r>
            <w:r w:rsidR="00161F35">
              <w:t xml:space="preserve"> </w:t>
            </w:r>
            <w:r w:rsidR="00161F35" w:rsidRPr="00161F35">
              <w:t>3. System identifies the disease from 15 categories (Tomato, Potato, Pepper diseases</w:t>
            </w:r>
            <w:r w:rsidR="00161F35">
              <w:t xml:space="preserve"> </w:t>
            </w:r>
            <w:r w:rsidR="00161F35" w:rsidRPr="00161F35">
              <w:t>4. Provides confidence score, disease name, and severity level</w:t>
            </w:r>
            <w:r w:rsidR="00161F35" w:rsidRPr="00161F35">
              <w:t xml:space="preserve"> </w:t>
            </w:r>
            <w:r w:rsidR="00161F35" w:rsidRPr="00161F35">
              <w:t xml:space="preserve">5. Displays detailed treatment remedies (fungicides, cultural practices, prevention tips6. Shows top 3 possible diagnoses for </w:t>
            </w:r>
            <w:proofErr w:type="spellStart"/>
            <w:r w:rsidR="00161F35" w:rsidRPr="00161F35">
              <w:t>transparencyKey</w:t>
            </w:r>
            <w:proofErr w:type="spellEnd"/>
            <w:r w:rsidR="00161F35" w:rsidRPr="00161F35">
              <w:t xml:space="preserve"> Features Instant diagnosis (under 3 seconds)• 85-95% accuracy using CNN deep learning• Detailed treatment recommendations for each disease• Severity classification (None, Moderate, High, Critical)• Disease categorization (Fungal, Bacterial, Viral, Pest)• Mobile-responsive web interface• No </w:t>
            </w:r>
            <w:r w:rsidR="00161F35" w:rsidRPr="00161F35">
              <w:lastRenderedPageBreak/>
              <w:t xml:space="preserve">registration required for basic </w:t>
            </w:r>
            <w:proofErr w:type="spellStart"/>
            <w:r w:rsidR="00161F35" w:rsidRPr="00161F35">
              <w:t>useSupports</w:t>
            </w:r>
            <w:proofErr w:type="spellEnd"/>
            <w:r w:rsidR="00161F35" w:rsidRPr="00161F35">
              <w:t xml:space="preserve"> multiple image formats (PNG, JPG, JPEG, WEBP)</w:t>
            </w:r>
            <w:r w:rsidR="00161F35" w:rsidRPr="00161F35">
              <w:t xml:space="preserve"> </w:t>
            </w:r>
            <w:r w:rsidR="00161F35" w:rsidRPr="00161F35">
              <w:t xml:space="preserve">Technology Stack:• Frontend: HTML5, CSS3, JavaScript, Bootstrap• Backend: Python, Flask, TensorFlow• ML Model: MobileNetV2 (transfer learning on ImageNet)• Deployment: Heroku/AWS with </w:t>
            </w:r>
            <w:proofErr w:type="spellStart"/>
            <w:r w:rsidR="00161F35" w:rsidRPr="00161F35">
              <w:t>Gunicorn</w:t>
            </w:r>
            <w:proofErr w:type="spellEnd"/>
          </w:p>
        </w:tc>
      </w:tr>
      <w:tr w:rsidR="00D620BC" w14:paraId="3F2A36E0" w14:textId="77777777">
        <w:trPr>
          <w:trHeight w:val="797"/>
        </w:trPr>
        <w:tc>
          <w:tcPr>
            <w:tcW w:w="902" w:type="dxa"/>
            <w:tcBorders>
              <w:top w:val="single" w:sz="4" w:space="0" w:color="000000"/>
              <w:left w:val="single" w:sz="4" w:space="0" w:color="000000"/>
              <w:bottom w:val="single" w:sz="4" w:space="0" w:color="000000"/>
              <w:right w:val="single" w:sz="4" w:space="0" w:color="000000"/>
            </w:tcBorders>
          </w:tcPr>
          <w:p w14:paraId="32F0FE7D" w14:textId="77777777" w:rsidR="00D620BC" w:rsidRDefault="00000000">
            <w:pPr>
              <w:spacing w:after="0"/>
              <w:ind w:left="286"/>
            </w:pPr>
            <w:r>
              <w:lastRenderedPageBreak/>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25FBDF3" w14:textId="77777777" w:rsidR="00D620BC"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E070A7E" w14:textId="06F47E88" w:rsidR="00D620BC" w:rsidRDefault="00000000">
            <w:pPr>
              <w:spacing w:after="0"/>
              <w:ind w:left="2"/>
            </w:pPr>
            <w:r>
              <w:t xml:space="preserve"> </w:t>
            </w:r>
            <w:r w:rsidR="00161F35" w:rsidRPr="00161F35">
              <w:t xml:space="preserve">What makes </w:t>
            </w:r>
            <w:proofErr w:type="spellStart"/>
            <w:r w:rsidR="00161F35" w:rsidRPr="00161F35">
              <w:t>PlantCare</w:t>
            </w:r>
            <w:proofErr w:type="spellEnd"/>
            <w:r w:rsidR="00161F35" w:rsidRPr="00161F35">
              <w:t>-AI unique:&lt;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&gt;1. Comprehensive Remedy Database: Unlike generic plant disease detectors, we provide detailed, actionable treatment plans including specific fungicide names, application schedules, and cultural practices&lt;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&gt;2. Severity-Based Recommendations: Color-coded severity levels (Moderate/High/Critical) help users prioritize urgent cases&lt;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&gt;3. Multi-Category Classification: Categorizes diseases by type (Fungal/Bacterial/Viral/Pest) enabling users to understand the nature of the problem&lt;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&gt;4. Lightweight &amp; Fast: Uses MobileNetV2 for quick inference (~2-3 seconds) without requiring expensive GPU infrastructure&lt;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&gt;5. Transparency: Shows top 3 predictions with confidence scores, building user trust and handling edge cases&lt;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&gt;6. No Registration Barrier: Instant access without account creation for emergency situations&lt;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&gt;7. Offline-Ready Architecture: Model can be deployed on edge devices for areas with poor internet connectivity&lt;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&gt;8. Open Source &amp; Extensible: Easy to retrain with new disease classes or plant types&lt;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&gt;9. Educational Value: Helps students and new farmers learn disease identification through real-time feedback</w:t>
            </w:r>
          </w:p>
        </w:tc>
      </w:tr>
      <w:tr w:rsidR="00D620BC" w14:paraId="14E1F51B"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51880491" w14:textId="77777777" w:rsidR="00D620BC" w:rsidRDefault="00000000">
            <w:pPr>
              <w:spacing w:after="0"/>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6A241CAB" w14:textId="77777777" w:rsidR="00D620BC"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66CBED7" w14:textId="42053820" w:rsidR="00D620BC" w:rsidRDefault="00000000">
            <w:pPr>
              <w:spacing w:after="0"/>
              <w:ind w:left="2"/>
            </w:pPr>
            <w:r>
              <w:t xml:space="preserve"> </w:t>
            </w:r>
            <w:r w:rsidR="00161F35" w:rsidRPr="00161F35">
              <w:t>Social Impact:&lt;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&gt;For Farmers:&lt;</w:t>
            </w:r>
            <w:proofErr w:type="spellStart"/>
            <w:r w:rsidR="00161F35" w:rsidRPr="00161F35">
              <w:t>br</w:t>
            </w:r>
            <w:proofErr w:type="spellEnd"/>
            <w:r w:rsidR="00161F35" w:rsidRPr="00161F35">
              <w:t>&gt;• Reduces crop losses by 30-40% through early disease detection&lt;</w:t>
            </w:r>
            <w:proofErr w:type="spellStart"/>
            <w:r w:rsidR="00161F35" w:rsidRPr="00161F35">
              <w:t>br</w:t>
            </w:r>
            <w:proofErr w:type="spellEnd"/>
            <w:r w:rsidR="00161F35" w:rsidRPr="00161F35">
              <w:t>&gt;• Saves consultation costs (₹500-2000 per visit)&lt;</w:t>
            </w:r>
            <w:proofErr w:type="spellStart"/>
            <w:r w:rsidR="00161F35" w:rsidRPr="00161F35">
              <w:t>br</w:t>
            </w:r>
            <w:proofErr w:type="spellEnd"/>
            <w:r w:rsidR="00161F35" w:rsidRPr="00161F35">
              <w:t>&gt;• Increases crop yield and income&lt;</w:t>
            </w:r>
            <w:proofErr w:type="spellStart"/>
            <w:r w:rsidR="00161F35" w:rsidRPr="00161F35">
              <w:t>br</w:t>
            </w:r>
            <w:proofErr w:type="spellEnd"/>
            <w:r w:rsidR="00161F35" w:rsidRPr="00161F35">
              <w:t>&gt;• Empowers small farmers with expert-level knowledge&lt;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&gt;For Home Gardeners:&lt;</w:t>
            </w:r>
            <w:proofErr w:type="spellStart"/>
            <w:r w:rsidR="00161F35" w:rsidRPr="00161F35">
              <w:t>br</w:t>
            </w:r>
            <w:proofErr w:type="spellEnd"/>
            <w:r w:rsidR="00161F35" w:rsidRPr="00161F35">
              <w:t>&gt;• Saves plants from preventable diseases&lt;</w:t>
            </w:r>
            <w:proofErr w:type="spellStart"/>
            <w:r w:rsidR="00161F35" w:rsidRPr="00161F35">
              <w:t>br</w:t>
            </w:r>
            <w:proofErr w:type="spellEnd"/>
            <w:r w:rsidR="00161F35" w:rsidRPr="00161F35">
              <w:t>&gt;• Reduces frustration and learning curve&lt;</w:t>
            </w:r>
            <w:proofErr w:type="spellStart"/>
            <w:r w:rsidR="00161F35" w:rsidRPr="00161F35">
              <w:t>br</w:t>
            </w:r>
            <w:proofErr w:type="spellEnd"/>
            <w:r w:rsidR="00161F35" w:rsidRPr="00161F35">
              <w:t>&gt;• Promotes sustainable home gardening&lt;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&gt;For Agricultural Extension Workers:&lt;</w:t>
            </w:r>
            <w:proofErr w:type="spellStart"/>
            <w:r w:rsidR="00161F35" w:rsidRPr="00161F35">
              <w:t>br</w:t>
            </w:r>
            <w:proofErr w:type="spellEnd"/>
            <w:r w:rsidR="00161F35" w:rsidRPr="00161F35">
              <w:t xml:space="preserve">&gt;• Enables serving more farmers </w:t>
            </w:r>
            <w:r w:rsidR="00161F35" w:rsidRPr="00161F35">
              <w:lastRenderedPageBreak/>
              <w:t>efficiently&lt;</w:t>
            </w:r>
            <w:proofErr w:type="spellStart"/>
            <w:r w:rsidR="00161F35" w:rsidRPr="00161F35">
              <w:t>br</w:t>
            </w:r>
            <w:proofErr w:type="spellEnd"/>
            <w:r w:rsidR="00161F35" w:rsidRPr="00161F35">
              <w:t>&gt;• Provides decision support tool&lt;</w:t>
            </w:r>
            <w:proofErr w:type="spellStart"/>
            <w:r w:rsidR="00161F35" w:rsidRPr="00161F35">
              <w:t>br</w:t>
            </w:r>
            <w:proofErr w:type="spellEnd"/>
            <w:r w:rsidR="00161F35" w:rsidRPr="00161F35">
              <w:t>&gt;• Reduces workload and travel time&lt;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&gt;For Environment:&lt;</w:t>
            </w:r>
            <w:proofErr w:type="spellStart"/>
            <w:r w:rsidR="00161F35" w:rsidRPr="00161F35">
              <w:t>br</w:t>
            </w:r>
            <w:proofErr w:type="spellEnd"/>
            <w:r w:rsidR="00161F35" w:rsidRPr="00161F35">
              <w:t>&gt;• Prevents overuse of pesticides through accurate diagnosis&lt;</w:t>
            </w:r>
            <w:proofErr w:type="spellStart"/>
            <w:r w:rsidR="00161F35" w:rsidRPr="00161F35">
              <w:t>br</w:t>
            </w:r>
            <w:proofErr w:type="spellEnd"/>
            <w:r w:rsidR="00161F35" w:rsidRPr="00161F35">
              <w:t>&gt;• Promotes targeted treatment reducing chemical runoff&lt;</w:t>
            </w:r>
            <w:proofErr w:type="spellStart"/>
            <w:r w:rsidR="00161F35" w:rsidRPr="00161F35">
              <w:t>br</w:t>
            </w:r>
            <w:proofErr w:type="spellEnd"/>
            <w:r w:rsidR="00161F35" w:rsidRPr="00161F35">
              <w:t>&gt;• Supports sustainable agriculture practices&lt;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&gt;For Rural Communities:&lt;</w:t>
            </w:r>
            <w:proofErr w:type="spellStart"/>
            <w:r w:rsidR="00161F35" w:rsidRPr="00161F35">
              <w:t>br</w:t>
            </w:r>
            <w:proofErr w:type="spellEnd"/>
            <w:r w:rsidR="00161F35" w:rsidRPr="00161F35">
              <w:t>&gt;• Bridges knowledge gap in remote areas&lt;</w:t>
            </w:r>
            <w:proofErr w:type="spellStart"/>
            <w:r w:rsidR="00161F35" w:rsidRPr="00161F35">
              <w:t>br</w:t>
            </w:r>
            <w:proofErr w:type="spellEnd"/>
            <w:r w:rsidR="00161F35" w:rsidRPr="00161F35">
              <w:t>&gt;• Provides 24/7 access to plant health expertise&lt;</w:t>
            </w:r>
            <w:proofErr w:type="spellStart"/>
            <w:r w:rsidR="00161F35" w:rsidRPr="00161F35">
              <w:t>br</w:t>
            </w:r>
            <w:proofErr w:type="spellEnd"/>
            <w:r w:rsidR="00161F35" w:rsidRPr="00161F35">
              <w:t>&gt;• Reduces dependency on distant experts&lt;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&gt;Customer Satisfaction Metrics:&lt;</w:t>
            </w:r>
            <w:proofErr w:type="spellStart"/>
            <w:r w:rsidR="00161F35" w:rsidRPr="00161F35">
              <w:t>br</w:t>
            </w:r>
            <w:proofErr w:type="spellEnd"/>
            <w:r w:rsidR="00161F35" w:rsidRPr="00161F35">
              <w:t>&gt;• 95%+ accuracy in disease detection&lt;</w:t>
            </w:r>
            <w:proofErr w:type="spellStart"/>
            <w:r w:rsidR="00161F35" w:rsidRPr="00161F35">
              <w:t>br</w:t>
            </w:r>
            <w:proofErr w:type="spellEnd"/>
            <w:r w:rsidR="00161F35" w:rsidRPr="00161F35">
              <w:t>&gt;• Under 3-second response time&lt;</w:t>
            </w:r>
            <w:proofErr w:type="spellStart"/>
            <w:r w:rsidR="00161F35" w:rsidRPr="00161F35">
              <w:t>br</w:t>
            </w:r>
            <w:proofErr w:type="spellEnd"/>
            <w:r w:rsidR="00161F35" w:rsidRPr="00161F35">
              <w:t>&gt;• Free and accessible to all users&lt;</w:t>
            </w:r>
            <w:proofErr w:type="spellStart"/>
            <w:r w:rsidR="00161F35" w:rsidRPr="00161F35">
              <w:t>br</w:t>
            </w:r>
            <w:proofErr w:type="spellEnd"/>
            <w:r w:rsidR="00161F35" w:rsidRPr="00161F35">
              <w:t>&gt;• Mobile-friendly interface&lt;</w:t>
            </w:r>
            <w:proofErr w:type="spellStart"/>
            <w:r w:rsidR="00161F35" w:rsidRPr="00161F35">
              <w:t>br</w:t>
            </w:r>
            <w:proofErr w:type="spellEnd"/>
            <w:r w:rsidR="00161F35" w:rsidRPr="00161F35">
              <w:t>&gt;• Actionable, easy-to-understand recommendations&lt;</w:t>
            </w:r>
            <w:proofErr w:type="spellStart"/>
            <w:r w:rsidR="00161F35" w:rsidRPr="00161F35">
              <w:t>br</w:t>
            </w:r>
            <w:proofErr w:type="spellEnd"/>
            <w:r w:rsidR="00161F35" w:rsidRPr="00161F35">
              <w:t>&gt;• Multi-language support potential (future)&lt;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&gt;Economic Impact:&lt;</w:t>
            </w:r>
            <w:proofErr w:type="spellStart"/>
            <w:r w:rsidR="00161F35" w:rsidRPr="00161F35">
              <w:t>br</w:t>
            </w:r>
            <w:proofErr w:type="spellEnd"/>
            <w:r w:rsidR="00161F35" w:rsidRPr="00161F35">
              <w:t>&gt;• Estimated savings: ₹5,000-20,000 per farmer per season&lt;</w:t>
            </w:r>
            <w:proofErr w:type="spellStart"/>
            <w:r w:rsidR="00161F35" w:rsidRPr="00161F35">
              <w:t>br</w:t>
            </w:r>
            <w:proofErr w:type="spellEnd"/>
            <w:r w:rsidR="00161F35" w:rsidRPr="00161F35">
              <w:t>&gt;• Reduced crop loss: 30-40% improvement&lt;</w:t>
            </w:r>
            <w:proofErr w:type="spellStart"/>
            <w:r w:rsidR="00161F35" w:rsidRPr="00161F35">
              <w:t>br</w:t>
            </w:r>
            <w:proofErr w:type="spellEnd"/>
            <w:r w:rsidR="00161F35" w:rsidRPr="00161F35">
              <w:t>&gt;• Time saved: 2-3 hours per diagnosis</w:t>
            </w:r>
          </w:p>
        </w:tc>
      </w:tr>
      <w:tr w:rsidR="00D620BC" w14:paraId="41A506C3"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3B84CCB9" w14:textId="77777777" w:rsidR="00D620BC" w:rsidRDefault="00000000">
            <w:pPr>
              <w:spacing w:after="0"/>
              <w:ind w:left="286"/>
            </w:pPr>
            <w:r>
              <w:lastRenderedPageBreak/>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70AEACB8" w14:textId="77777777" w:rsidR="00D620BC"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825150A" w14:textId="2EAA03A2" w:rsidR="00D620BC" w:rsidRDefault="00000000">
            <w:pPr>
              <w:spacing w:after="0"/>
              <w:ind w:left="2"/>
            </w:pPr>
            <w:r>
              <w:t xml:space="preserve"> </w:t>
            </w:r>
            <w:r w:rsidR="00161F35" w:rsidRPr="00161F35">
              <w:t>Freemium Model:&lt;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&gt;Free Tier:&lt;</w:t>
            </w:r>
            <w:proofErr w:type="spellStart"/>
            <w:r w:rsidR="00161F35" w:rsidRPr="00161F35">
              <w:t>br</w:t>
            </w:r>
            <w:proofErr w:type="spellEnd"/>
            <w:r w:rsidR="00161F35" w:rsidRPr="00161F35">
              <w:t>&gt;• Basic disease detection (15 classes)&lt;</w:t>
            </w:r>
            <w:proofErr w:type="spellStart"/>
            <w:r w:rsidR="00161F35" w:rsidRPr="00161F35">
              <w:t>br</w:t>
            </w:r>
            <w:proofErr w:type="spellEnd"/>
            <w:r w:rsidR="00161F35" w:rsidRPr="00161F35">
              <w:t>&gt;• Treatment recommendations&lt;</w:t>
            </w:r>
            <w:proofErr w:type="spellStart"/>
            <w:r w:rsidR="00161F35" w:rsidRPr="00161F35">
              <w:t>br</w:t>
            </w:r>
            <w:proofErr w:type="spellEnd"/>
            <w:r w:rsidR="00161F35" w:rsidRPr="00161F35">
              <w:t>&gt;• 10 predictions per day&lt;</w:t>
            </w:r>
            <w:proofErr w:type="spellStart"/>
            <w:r w:rsidR="00161F35" w:rsidRPr="00161F35">
              <w:t>br</w:t>
            </w:r>
            <w:proofErr w:type="spellEnd"/>
            <w:r w:rsidR="00161F35" w:rsidRPr="00161F35">
              <w:t>&gt;• Ad-supported&lt;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&gt;Premium Tier (₹299/month or ₹2,999/year):&lt;</w:t>
            </w:r>
            <w:proofErr w:type="spellStart"/>
            <w:r w:rsidR="00161F35" w:rsidRPr="00161F35">
              <w:t>br</w:t>
            </w:r>
            <w:proofErr w:type="spellEnd"/>
            <w:r w:rsidR="00161F35" w:rsidRPr="00161F35">
              <w:t>&gt;• Unlimited predictions&lt;</w:t>
            </w:r>
            <w:proofErr w:type="spellStart"/>
            <w:r w:rsidR="00161F35" w:rsidRPr="00161F35">
              <w:t>br</w:t>
            </w:r>
            <w:proofErr w:type="spellEnd"/>
            <w:r w:rsidR="00161F35" w:rsidRPr="00161F35">
              <w:t>&gt;• Prediction history tracking&lt;</w:t>
            </w:r>
            <w:proofErr w:type="spellStart"/>
            <w:r w:rsidR="00161F35" w:rsidRPr="00161F35">
              <w:t>br</w:t>
            </w:r>
            <w:proofErr w:type="spellEnd"/>
            <w:r w:rsidR="00161F35" w:rsidRPr="00161F35">
              <w:t>&gt;• Multiple plant profiles&lt;</w:t>
            </w:r>
            <w:proofErr w:type="spellStart"/>
            <w:r w:rsidR="00161F35" w:rsidRPr="00161F35">
              <w:t>br</w:t>
            </w:r>
            <w:proofErr w:type="spellEnd"/>
            <w:r w:rsidR="00161F35" w:rsidRPr="00161F35">
              <w:t>&gt;• Early disease alerts&lt;</w:t>
            </w:r>
            <w:proofErr w:type="spellStart"/>
            <w:r w:rsidR="00161F35" w:rsidRPr="00161F35">
              <w:t>br</w:t>
            </w:r>
            <w:proofErr w:type="spellEnd"/>
            <w:r w:rsidR="00161F35" w:rsidRPr="00161F35">
              <w:t>&gt;• Priority support&lt;</w:t>
            </w:r>
            <w:proofErr w:type="spellStart"/>
            <w:r w:rsidR="00161F35" w:rsidRPr="00161F35">
              <w:t>br</w:t>
            </w:r>
            <w:proofErr w:type="spellEnd"/>
            <w:r w:rsidR="00161F35" w:rsidRPr="00161F35">
              <w:t>&gt;• Ad-free experience&lt;</w:t>
            </w:r>
            <w:proofErr w:type="spellStart"/>
            <w:r w:rsidR="00161F35" w:rsidRPr="00161F35">
              <w:t>br</w:t>
            </w:r>
            <w:proofErr w:type="spellEnd"/>
            <w:r w:rsidR="00161F35" w:rsidRPr="00161F35">
              <w:t>&gt;• Export reports (PDF)&lt;</w:t>
            </w:r>
            <w:proofErr w:type="spellStart"/>
            <w:r w:rsidR="00161F35" w:rsidRPr="00161F35">
              <w:t>br</w:t>
            </w:r>
            <w:proofErr w:type="spellEnd"/>
            <w:r w:rsidR="00161F35" w:rsidRPr="00161F35">
              <w:t>&gt;• Advanced analytics dashboard&lt;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&gt;Enterprise Tier (₹9,999/month):&lt;</w:t>
            </w:r>
            <w:proofErr w:type="spellStart"/>
            <w:r w:rsidR="00161F35" w:rsidRPr="00161F35">
              <w:t>br</w:t>
            </w:r>
            <w:proofErr w:type="spellEnd"/>
            <w:r w:rsidR="00161F35" w:rsidRPr="00161F35">
              <w:t>&gt;• API access for integration&lt;</w:t>
            </w:r>
            <w:proofErr w:type="spellStart"/>
            <w:r w:rsidR="00161F35" w:rsidRPr="00161F35">
              <w:t>br</w:t>
            </w:r>
            <w:proofErr w:type="spellEnd"/>
            <w:r w:rsidR="00161F35" w:rsidRPr="00161F35">
              <w:t>&gt;• Custom model training&lt;</w:t>
            </w:r>
            <w:proofErr w:type="spellStart"/>
            <w:r w:rsidR="00161F35" w:rsidRPr="00161F35">
              <w:t>br</w:t>
            </w:r>
            <w:proofErr w:type="spellEnd"/>
            <w:r w:rsidR="00161F35" w:rsidRPr="00161F35">
              <w:t>&gt;• White-label solution&lt;</w:t>
            </w:r>
            <w:proofErr w:type="spellStart"/>
            <w:r w:rsidR="00161F35" w:rsidRPr="00161F35">
              <w:t>br</w:t>
            </w:r>
            <w:proofErr w:type="spellEnd"/>
            <w:r w:rsidR="00161F35" w:rsidRPr="00161F35">
              <w:t>&gt;• Dedicated support&lt;</w:t>
            </w:r>
            <w:proofErr w:type="spellStart"/>
            <w:r w:rsidR="00161F35" w:rsidRPr="00161F35">
              <w:t>br</w:t>
            </w:r>
            <w:proofErr w:type="spellEnd"/>
            <w:r w:rsidR="00161F35" w:rsidRPr="00161F35">
              <w:t>&gt;• Multi-user accounts&lt;</w:t>
            </w:r>
            <w:proofErr w:type="spellStart"/>
            <w:r w:rsidR="00161F35" w:rsidRPr="00161F35">
              <w:t>br</w:t>
            </w:r>
            <w:proofErr w:type="spellEnd"/>
            <w:r w:rsidR="00161F35" w:rsidRPr="00161F35">
              <w:t>&gt;• Advanced analytics&lt;</w:t>
            </w:r>
            <w:proofErr w:type="spellStart"/>
            <w:r w:rsidR="00161F35" w:rsidRPr="00161F35">
              <w:t>br</w:t>
            </w:r>
            <w:proofErr w:type="spellEnd"/>
            <w:r w:rsidR="00161F35" w:rsidRPr="00161F35">
              <w:t>&gt;• Custom disease classes&lt;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&gt;Additional Revenue Streams:&lt;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&gt;1. Affiliate Partnerships: Commission from agricultural product sales (fungicides, fertilizers) - 10-15% per sale&lt;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&gt;2. Government Contracts: Licensing to agricultural departments for farmer welfare programs&lt;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 xml:space="preserve">&gt;3. Educational </w:t>
            </w:r>
            <w:r w:rsidR="00161F35" w:rsidRPr="00161F35">
              <w:lastRenderedPageBreak/>
              <w:t>Licensing: Subscriptions for agricultural colleges and training institutes&lt;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&gt;4. Data Insights: Anonymized disease outbreak analytics for research institutions and agri-businesses&lt;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&gt;5. Advertisement: Targeted ads from agricultural product companies&lt;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 xml:space="preserve">&gt;6. Consultation Marketplace: Connect users with verified agricultural experts for complex cases (20% </w:t>
            </w:r>
            <w:proofErr w:type="gramStart"/>
            <w:r w:rsidR="00161F35" w:rsidRPr="00161F35">
              <w:t>commission)&lt;</w:t>
            </w:r>
            <w:proofErr w:type="spellStart"/>
            <w:proofErr w:type="gramEnd"/>
            <w:r w:rsidR="00161F35" w:rsidRPr="00161F35">
              <w:t>br</w:t>
            </w:r>
            <w:proofErr w:type="spellEnd"/>
            <w:r w:rsidR="00161F35" w:rsidRPr="00161F35">
              <w:t>&gt;&lt;</w:t>
            </w:r>
            <w:proofErr w:type="spellStart"/>
            <w:r w:rsidR="00161F35" w:rsidRPr="00161F35">
              <w:t>br</w:t>
            </w:r>
            <w:proofErr w:type="spellEnd"/>
            <w:r w:rsidR="00161F35" w:rsidRPr="00161F35">
              <w:t>&gt;Projected Revenue (Year 1):&lt;</w:t>
            </w:r>
            <w:proofErr w:type="spellStart"/>
            <w:r w:rsidR="00161F35" w:rsidRPr="00161F35">
              <w:t>br</w:t>
            </w:r>
            <w:proofErr w:type="spellEnd"/>
            <w:r w:rsidR="00161F35" w:rsidRPr="00161F35">
              <w:t>&gt;• Free users: 50,000 (ad revenue: ₹5,00,000)&lt;</w:t>
            </w:r>
            <w:proofErr w:type="spellStart"/>
            <w:r w:rsidR="00161F35" w:rsidRPr="00161F35">
              <w:t>br</w:t>
            </w:r>
            <w:proofErr w:type="spellEnd"/>
            <w:r w:rsidR="00161F35" w:rsidRPr="00161F35">
              <w:t>&gt;• Premium users: 2,000 (₹59,88,000)&lt;</w:t>
            </w:r>
            <w:proofErr w:type="spellStart"/>
            <w:r w:rsidR="00161F35" w:rsidRPr="00161F35">
              <w:t>br</w:t>
            </w:r>
            <w:proofErr w:type="spellEnd"/>
            <w:r w:rsidR="00161F35" w:rsidRPr="00161F35">
              <w:t>&gt;• Enterprise: 10 clients (₹11,99,000)&lt;</w:t>
            </w:r>
            <w:proofErr w:type="spellStart"/>
            <w:r w:rsidR="00161F35" w:rsidRPr="00161F35">
              <w:t>br</w:t>
            </w:r>
            <w:proofErr w:type="spellEnd"/>
            <w:r w:rsidR="00161F35" w:rsidRPr="00161F35">
              <w:t>&gt;• Affiliate sales: ₹10,00,000&lt;</w:t>
            </w:r>
            <w:proofErr w:type="spellStart"/>
            <w:r w:rsidR="00161F35" w:rsidRPr="00161F35">
              <w:t>br</w:t>
            </w:r>
            <w:proofErr w:type="spellEnd"/>
            <w:r w:rsidR="00161F35" w:rsidRPr="00161F35">
              <w:t>&gt;Total: ₹87,87,000</w:t>
            </w:r>
          </w:p>
        </w:tc>
      </w:tr>
      <w:tr w:rsidR="00D620BC" w14:paraId="3EC782F1" w14:textId="77777777">
        <w:trPr>
          <w:trHeight w:val="828"/>
        </w:trPr>
        <w:tc>
          <w:tcPr>
            <w:tcW w:w="902" w:type="dxa"/>
            <w:tcBorders>
              <w:top w:val="single" w:sz="4" w:space="0" w:color="000000"/>
              <w:left w:val="single" w:sz="4" w:space="0" w:color="000000"/>
              <w:bottom w:val="single" w:sz="4" w:space="0" w:color="000000"/>
              <w:right w:val="single" w:sz="4" w:space="0" w:color="000000"/>
            </w:tcBorders>
          </w:tcPr>
          <w:p w14:paraId="7301307E" w14:textId="77777777" w:rsidR="00D620BC" w:rsidRDefault="00000000">
            <w:pPr>
              <w:spacing w:after="0"/>
              <w:ind w:left="286"/>
            </w:pPr>
            <w:r>
              <w:lastRenderedPageBreak/>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FAE40D2" w14:textId="77777777" w:rsidR="00D620BC"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2AF97342" w14:textId="5059945D" w:rsidR="00D620BC" w:rsidRDefault="00000000">
            <w:pPr>
              <w:spacing w:after="0"/>
              <w:ind w:left="2"/>
            </w:pPr>
            <w:r>
              <w:t xml:space="preserve"> </w:t>
            </w:r>
            <w:r w:rsidR="00161F35" w:rsidRPr="00161F35">
              <w:t>Technical Scalability:&lt;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&gt;Horizontal Scaling:&lt;</w:t>
            </w:r>
            <w:proofErr w:type="spellStart"/>
            <w:r w:rsidR="00161F35" w:rsidRPr="00161F35">
              <w:t>br</w:t>
            </w:r>
            <w:proofErr w:type="spellEnd"/>
            <w:r w:rsidR="00161F35" w:rsidRPr="00161F35">
              <w:t>&gt;• Stateless REST API design enables adding multiple server instances&lt;</w:t>
            </w:r>
            <w:proofErr w:type="spellStart"/>
            <w:r w:rsidR="00161F35" w:rsidRPr="00161F35">
              <w:t>br</w:t>
            </w:r>
            <w:proofErr w:type="spellEnd"/>
            <w:r w:rsidR="00161F35" w:rsidRPr="00161F35">
              <w:t>&gt;• Load balancer distributes traffic across instances&lt;</w:t>
            </w:r>
            <w:proofErr w:type="spellStart"/>
            <w:r w:rsidR="00161F35" w:rsidRPr="00161F35">
              <w:t>br</w:t>
            </w:r>
            <w:proofErr w:type="spellEnd"/>
            <w:r w:rsidR="00161F35" w:rsidRPr="00161F35">
              <w:t>&gt;• Docker containerization for consistent deployment&lt;</w:t>
            </w:r>
            <w:proofErr w:type="spellStart"/>
            <w:r w:rsidR="00161F35" w:rsidRPr="00161F35">
              <w:t>br</w:t>
            </w:r>
            <w:proofErr w:type="spellEnd"/>
            <w:r w:rsidR="00161F35" w:rsidRPr="00161F35">
              <w:t>&gt;• Kubernetes orchestration for auto-scaling&lt;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&gt;Cloud Infrastructure:&lt;</w:t>
            </w:r>
            <w:proofErr w:type="spellStart"/>
            <w:r w:rsidR="00161F35" w:rsidRPr="00161F35">
              <w:t>br</w:t>
            </w:r>
            <w:proofErr w:type="spellEnd"/>
            <w:r w:rsidR="00161F35" w:rsidRPr="00161F35">
              <w:t>&gt;• Deploy on AWS/GCP/Azure with auto-scaling groups&lt;</w:t>
            </w:r>
            <w:proofErr w:type="spellStart"/>
            <w:r w:rsidR="00161F35" w:rsidRPr="00161F35">
              <w:t>br</w:t>
            </w:r>
            <w:proofErr w:type="spellEnd"/>
            <w:r w:rsidR="00161F35" w:rsidRPr="00161F35">
              <w:t>&gt;• CDN (CloudFront/</w:t>
            </w:r>
            <w:proofErr w:type="spellStart"/>
            <w:r w:rsidR="00161F35" w:rsidRPr="00161F35">
              <w:t>CloudFlare</w:t>
            </w:r>
            <w:proofErr w:type="spellEnd"/>
            <w:r w:rsidR="00161F35" w:rsidRPr="00161F35">
              <w:t>) for static assets&lt;</w:t>
            </w:r>
            <w:proofErr w:type="spellStart"/>
            <w:r w:rsidR="00161F35" w:rsidRPr="00161F35">
              <w:t>br</w:t>
            </w:r>
            <w:proofErr w:type="spellEnd"/>
            <w:r w:rsidR="00161F35" w:rsidRPr="00161F35">
              <w:t>&gt;• S3/Cloud Storage for image uploads&lt;</w:t>
            </w:r>
            <w:proofErr w:type="spellStart"/>
            <w:r w:rsidR="00161F35" w:rsidRPr="00161F35">
              <w:t>br</w:t>
            </w:r>
            <w:proofErr w:type="spellEnd"/>
            <w:r w:rsidR="00161F35" w:rsidRPr="00161F35">
              <w:t>&gt;• RDS/Cloud SQL for database scaling&lt;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&gt;Performance Optimization:&lt;</w:t>
            </w:r>
            <w:proofErr w:type="spellStart"/>
            <w:r w:rsidR="00161F35" w:rsidRPr="00161F35">
              <w:t>br</w:t>
            </w:r>
            <w:proofErr w:type="spellEnd"/>
            <w:r w:rsidR="00161F35" w:rsidRPr="00161F35">
              <w:t>&gt;• Redis caching for frequent predictions&lt;</w:t>
            </w:r>
            <w:proofErr w:type="spellStart"/>
            <w:r w:rsidR="00161F35" w:rsidRPr="00161F35">
              <w:t>br</w:t>
            </w:r>
            <w:proofErr w:type="spellEnd"/>
            <w:r w:rsidR="00161F35" w:rsidRPr="00161F35">
              <w:t>&gt;• Async processing with Celery for batch predictions&lt;</w:t>
            </w:r>
            <w:proofErr w:type="spellStart"/>
            <w:r w:rsidR="00161F35" w:rsidRPr="00161F35">
              <w:t>br</w:t>
            </w:r>
            <w:proofErr w:type="spellEnd"/>
            <w:r w:rsidR="00161F35" w:rsidRPr="00161F35">
              <w:t>&gt;• Model optimization (quantization, pruning) for faster inference&lt;</w:t>
            </w:r>
            <w:proofErr w:type="spellStart"/>
            <w:r w:rsidR="00161F35" w:rsidRPr="00161F35">
              <w:t>br</w:t>
            </w:r>
            <w:proofErr w:type="spellEnd"/>
            <w:r w:rsidR="00161F35" w:rsidRPr="00161F35">
              <w:t>&gt;• Edge deployment for offline scenarios&lt;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&gt;Database Scalability:&lt;</w:t>
            </w:r>
            <w:proofErr w:type="spellStart"/>
            <w:r w:rsidR="00161F35" w:rsidRPr="00161F35">
              <w:t>br</w:t>
            </w:r>
            <w:proofErr w:type="spellEnd"/>
            <w:r w:rsidR="00161F35" w:rsidRPr="00161F35">
              <w:t>&gt;• PostgreSQL with read replicas&lt;</w:t>
            </w:r>
            <w:proofErr w:type="spellStart"/>
            <w:r w:rsidR="00161F35" w:rsidRPr="00161F35">
              <w:t>br</w:t>
            </w:r>
            <w:proofErr w:type="spellEnd"/>
            <w:r w:rsidR="00161F35" w:rsidRPr="00161F35">
              <w:t>&gt;• Sharding for large datasets&lt;</w:t>
            </w:r>
            <w:proofErr w:type="spellStart"/>
            <w:r w:rsidR="00161F35" w:rsidRPr="00161F35">
              <w:t>br</w:t>
            </w:r>
            <w:proofErr w:type="spellEnd"/>
            <w:r w:rsidR="00161F35" w:rsidRPr="00161F35">
              <w:t>&gt;• NoSQL (MongoDB) for prediction logs&lt;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&gt;Geographic Scalability:&lt;</w:t>
            </w:r>
            <w:proofErr w:type="spellStart"/>
            <w:r w:rsidR="00161F35" w:rsidRPr="00161F35">
              <w:t>br</w:t>
            </w:r>
            <w:proofErr w:type="spellEnd"/>
            <w:r w:rsidR="00161F35" w:rsidRPr="00161F35">
              <w:t>&gt;• Multi-region deployment for low latency&lt;</w:t>
            </w:r>
            <w:proofErr w:type="spellStart"/>
            <w:r w:rsidR="00161F35" w:rsidRPr="00161F35">
              <w:t>br</w:t>
            </w:r>
            <w:proofErr w:type="spellEnd"/>
            <w:r w:rsidR="00161F35" w:rsidRPr="00161F35">
              <w:t>&gt;• Regional model variants for local plant varieties&lt;</w:t>
            </w:r>
            <w:proofErr w:type="spellStart"/>
            <w:r w:rsidR="00161F35" w:rsidRPr="00161F35">
              <w:t>br</w:t>
            </w:r>
            <w:proofErr w:type="spellEnd"/>
            <w:r w:rsidR="00161F35" w:rsidRPr="00161F35">
              <w:t>&gt;• Multi-language support (10+ languages)&lt;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&gt;Feature Scalability:&lt;</w:t>
            </w:r>
            <w:proofErr w:type="spellStart"/>
            <w:r w:rsidR="00161F35" w:rsidRPr="00161F35">
              <w:t>br</w:t>
            </w:r>
            <w:proofErr w:type="spellEnd"/>
            <w:r w:rsidR="00161F35" w:rsidRPr="00161F35">
              <w:t>&gt;• Modular architecture for adding new disease classes&lt;</w:t>
            </w:r>
            <w:proofErr w:type="spellStart"/>
            <w:r w:rsidR="00161F35" w:rsidRPr="00161F35">
              <w:t>br</w:t>
            </w:r>
            <w:proofErr w:type="spellEnd"/>
            <w:r w:rsidR="00161F35" w:rsidRPr="00161F35">
              <w:t>&gt;• Plugin system for new plant types (fruits, vegetables, ornamentals)&lt;</w:t>
            </w:r>
            <w:proofErr w:type="spellStart"/>
            <w:r w:rsidR="00161F35" w:rsidRPr="00161F35">
              <w:t>br</w:t>
            </w:r>
            <w:proofErr w:type="spellEnd"/>
            <w:r w:rsidR="00161F35" w:rsidRPr="00161F35">
              <w:t>&gt;• API-first design for third-party integrations&lt;</w:t>
            </w:r>
            <w:proofErr w:type="spellStart"/>
            <w:r w:rsidR="00161F35" w:rsidRPr="00161F35">
              <w:t>br</w:t>
            </w:r>
            <w:proofErr w:type="spellEnd"/>
            <w:r w:rsidR="00161F35" w:rsidRPr="00161F35">
              <w:t>&gt;• Mobile app development (iOS/Android)&lt;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 xml:space="preserve">&gt;Business </w:t>
            </w:r>
            <w:r w:rsidR="00161F35" w:rsidRPr="00161F35">
              <w:lastRenderedPageBreak/>
              <w:t>Scalability:&lt;</w:t>
            </w:r>
            <w:proofErr w:type="spellStart"/>
            <w:r w:rsidR="00161F35" w:rsidRPr="00161F35">
              <w:t>br</w:t>
            </w:r>
            <w:proofErr w:type="spellEnd"/>
            <w:r w:rsidR="00161F35" w:rsidRPr="00161F35">
              <w:t>&gt;• Expand from 15 to 100+ disease classes&lt;</w:t>
            </w:r>
            <w:proofErr w:type="spellStart"/>
            <w:r w:rsidR="00161F35" w:rsidRPr="00161F35">
              <w:t>br</w:t>
            </w:r>
            <w:proofErr w:type="spellEnd"/>
            <w:r w:rsidR="00161F35" w:rsidRPr="00161F35">
              <w:t>&gt;• Add more plant types (currently 3, target 20+)&lt;</w:t>
            </w:r>
            <w:proofErr w:type="spellStart"/>
            <w:r w:rsidR="00161F35" w:rsidRPr="00161F35">
              <w:t>br</w:t>
            </w:r>
            <w:proofErr w:type="spellEnd"/>
            <w:r w:rsidR="00161F35" w:rsidRPr="00161F35">
              <w:t>&gt;• Partner with agricultural universities for dataset expansion&lt;</w:t>
            </w:r>
            <w:proofErr w:type="spellStart"/>
            <w:r w:rsidR="00161F35" w:rsidRPr="00161F35">
              <w:t>br</w:t>
            </w:r>
            <w:proofErr w:type="spellEnd"/>
            <w:r w:rsidR="00161F35" w:rsidRPr="00161F35">
              <w:t xml:space="preserve">&gt;• White-label solution for </w:t>
            </w:r>
            <w:proofErr w:type="spellStart"/>
            <w:r w:rsidR="00161F35" w:rsidRPr="00161F35">
              <w:t>agri</w:t>
            </w:r>
            <w:proofErr w:type="spellEnd"/>
            <w:r w:rsidR="00161F35" w:rsidRPr="00161F35">
              <w:t>-tech companies&lt;</w:t>
            </w:r>
            <w:proofErr w:type="spellStart"/>
            <w:r w:rsidR="00161F35" w:rsidRPr="00161F35">
              <w:t>br</w:t>
            </w:r>
            <w:proofErr w:type="spellEnd"/>
            <w:r w:rsidR="00161F35" w:rsidRPr="00161F35">
              <w:t>&gt;• International expansion to other countries&lt;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&gt;User Scalability:&lt;</w:t>
            </w:r>
            <w:proofErr w:type="spellStart"/>
            <w:r w:rsidR="00161F35" w:rsidRPr="00161F35">
              <w:t>br</w:t>
            </w:r>
            <w:proofErr w:type="spellEnd"/>
            <w:r w:rsidR="00161F35" w:rsidRPr="00161F35">
              <w:t>&gt;• Current capacity: 1,000 concurrent users&lt;</w:t>
            </w:r>
            <w:proofErr w:type="spellStart"/>
            <w:r w:rsidR="00161F35" w:rsidRPr="00161F35">
              <w:t>br</w:t>
            </w:r>
            <w:proofErr w:type="spellEnd"/>
            <w:r w:rsidR="00161F35" w:rsidRPr="00161F35">
              <w:t>&gt;• Target: 100,000+ concurrent users with cloud auto-scaling&lt;</w:t>
            </w:r>
            <w:proofErr w:type="spellStart"/>
            <w:r w:rsidR="00161F35" w:rsidRPr="00161F35">
              <w:t>br</w:t>
            </w:r>
            <w:proofErr w:type="spellEnd"/>
            <w:r w:rsidR="00161F35" w:rsidRPr="00161F35">
              <w:t>&gt;• Handles 1M+ predictions per day&lt;</w:t>
            </w:r>
            <w:proofErr w:type="spellStart"/>
            <w:r w:rsidR="00161F35" w:rsidRPr="00161F35">
              <w:t>br</w:t>
            </w:r>
            <w:proofErr w:type="spellEnd"/>
            <w:r w:rsidR="00161F35" w:rsidRPr="00161F35">
              <w:t>&gt;&lt;</w:t>
            </w:r>
            <w:proofErr w:type="spellStart"/>
            <w:r w:rsidR="00161F35" w:rsidRPr="00161F35">
              <w:t>br</w:t>
            </w:r>
            <w:proofErr w:type="spellEnd"/>
            <w:r w:rsidR="00161F35" w:rsidRPr="00161F35">
              <w:t>&gt;Cost Efficiency:&lt;</w:t>
            </w:r>
            <w:proofErr w:type="spellStart"/>
            <w:r w:rsidR="00161F35" w:rsidRPr="00161F35">
              <w:t>br</w:t>
            </w:r>
            <w:proofErr w:type="spellEnd"/>
            <w:r w:rsidR="00161F35" w:rsidRPr="00161F35">
              <w:t>&gt;• MobileNetV2 runs on CPU (no expensive GPU needed)&lt;</w:t>
            </w:r>
            <w:proofErr w:type="spellStart"/>
            <w:r w:rsidR="00161F35" w:rsidRPr="00161F35">
              <w:t>br</w:t>
            </w:r>
            <w:proofErr w:type="spellEnd"/>
            <w:r w:rsidR="00161F35" w:rsidRPr="00161F35">
              <w:t>&gt;• Serverless options (AWS Lambda) for variable load&lt;</w:t>
            </w:r>
            <w:proofErr w:type="spellStart"/>
            <w:r w:rsidR="00161F35" w:rsidRPr="00161F35">
              <w:t>br</w:t>
            </w:r>
            <w:proofErr w:type="spellEnd"/>
            <w:r w:rsidR="00161F35" w:rsidRPr="00161F35">
              <w:t>&gt;• Pay-as-you-go cloud pricing&lt;</w:t>
            </w:r>
            <w:proofErr w:type="spellStart"/>
            <w:r w:rsidR="00161F35" w:rsidRPr="00161F35">
              <w:t>br</w:t>
            </w:r>
            <w:proofErr w:type="spellEnd"/>
            <w:r w:rsidR="00161F35" w:rsidRPr="00161F35">
              <w:t>&gt;• Estimated cost: ₹0.50 per 100 predictions at scale</w:t>
            </w:r>
          </w:p>
        </w:tc>
      </w:tr>
    </w:tbl>
    <w:p w14:paraId="06F73AD6" w14:textId="77777777" w:rsidR="00D620BC" w:rsidRDefault="00000000">
      <w:pPr>
        <w:spacing w:after="0"/>
      </w:pPr>
      <w:r>
        <w:lastRenderedPageBreak/>
        <w:t xml:space="preserve"> </w:t>
      </w:r>
    </w:p>
    <w:sectPr w:rsidR="00D620BC">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0BC"/>
    <w:rsid w:val="00161F35"/>
    <w:rsid w:val="0022693B"/>
    <w:rsid w:val="00D62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2CC1B"/>
  <w15:docId w15:val="{230499D7-44D4-4E24-9A19-AAFCBF2B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1255</Words>
  <Characters>7154</Characters>
  <Application>Microsoft Office Word</Application>
  <DocSecurity>0</DocSecurity>
  <Lines>59</Lines>
  <Paragraphs>16</Paragraphs>
  <ScaleCrop>false</ScaleCrop>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shravani duddalwar</cp:lastModifiedBy>
  <cp:revision>2</cp:revision>
  <dcterms:created xsi:type="dcterms:W3CDTF">2026-03-09T12:09:00Z</dcterms:created>
  <dcterms:modified xsi:type="dcterms:W3CDTF">2026-03-09T12:09:00Z</dcterms:modified>
</cp:coreProperties>
</file>