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B44F9D" w14:textId="77777777" w:rsidR="00125C41" w:rsidRDefault="00000000">
      <w:pPr>
        <w:spacing w:after="0"/>
        <w:ind w:left="1209"/>
        <w:jc w:val="center"/>
      </w:pPr>
      <w:r>
        <w:rPr>
          <w:rFonts w:ascii="Arial" w:eastAsia="Arial" w:hAnsi="Arial" w:cs="Arial"/>
          <w:b/>
          <w:sz w:val="36"/>
        </w:rPr>
        <w:t xml:space="preserve">Project Design Phase-II </w:t>
      </w:r>
    </w:p>
    <w:p w14:paraId="545F08DC" w14:textId="77777777" w:rsidR="00125C41" w:rsidRDefault="00000000">
      <w:pPr>
        <w:spacing w:after="0"/>
        <w:ind w:left="2048"/>
      </w:pPr>
      <w:r>
        <w:rPr>
          <w:rFonts w:ascii="Arial" w:eastAsia="Arial" w:hAnsi="Arial" w:cs="Arial"/>
          <w:b/>
          <w:sz w:val="36"/>
        </w:rPr>
        <w:t xml:space="preserve">Technology Stack (Architecture &amp; Stack) </w:t>
      </w:r>
    </w:p>
    <w:p w14:paraId="5CE3BD0E" w14:textId="77777777" w:rsidR="00125C41" w:rsidRDefault="00000000">
      <w:pPr>
        <w:spacing w:after="12"/>
      </w:pPr>
      <w:r>
        <w:rPr>
          <w:rFonts w:ascii="Arial" w:eastAsia="Arial" w:hAnsi="Arial" w:cs="Arial"/>
          <w:b/>
          <w:sz w:val="20"/>
        </w:rPr>
        <w:t xml:space="preserve"> </w:t>
      </w:r>
    </w:p>
    <w:p w14:paraId="27D8B9D3" w14:textId="77777777" w:rsidR="00125C41" w:rsidRDefault="00000000">
      <w:pPr>
        <w:spacing w:after="0"/>
      </w:pPr>
      <w:r>
        <w:rPr>
          <w:rFonts w:ascii="Arial" w:eastAsia="Arial" w:hAnsi="Arial" w:cs="Arial"/>
          <w:b/>
          <w:sz w:val="20"/>
        </w:rPr>
        <w:t xml:space="preserve"> </w:t>
      </w:r>
    </w:p>
    <w:tbl>
      <w:tblPr>
        <w:tblStyle w:val="TableGrid"/>
        <w:tblW w:w="9986" w:type="dxa"/>
        <w:tblInd w:w="752" w:type="dxa"/>
        <w:tblCellMar>
          <w:top w:w="0" w:type="dxa"/>
          <w:left w:w="103" w:type="dxa"/>
          <w:bottom w:w="0" w:type="dxa"/>
          <w:right w:w="92" w:type="dxa"/>
        </w:tblCellMar>
        <w:tblLook w:val="04A0" w:firstRow="1" w:lastRow="0" w:firstColumn="1" w:lastColumn="0" w:noHBand="0" w:noVBand="1"/>
      </w:tblPr>
      <w:tblGrid>
        <w:gridCol w:w="4501"/>
        <w:gridCol w:w="5485"/>
      </w:tblGrid>
      <w:tr w:rsidR="00125C41" w14:paraId="1B817023" w14:textId="77777777">
        <w:trPr>
          <w:trHeight w:val="259"/>
        </w:trPr>
        <w:tc>
          <w:tcPr>
            <w:tcW w:w="4501" w:type="dxa"/>
            <w:tcBorders>
              <w:top w:val="single" w:sz="8" w:space="0" w:color="000000"/>
              <w:left w:val="single" w:sz="8" w:space="0" w:color="000000"/>
              <w:bottom w:val="single" w:sz="8" w:space="0" w:color="000000"/>
              <w:right w:val="single" w:sz="8" w:space="0" w:color="000000"/>
            </w:tcBorders>
          </w:tcPr>
          <w:p w14:paraId="405D912B" w14:textId="77777777" w:rsidR="00125C41" w:rsidRDefault="00000000">
            <w:pPr>
              <w:spacing w:after="0"/>
            </w:pPr>
            <w:r>
              <w:rPr>
                <w:rFonts w:ascii="Arial" w:eastAsia="Arial" w:hAnsi="Arial" w:cs="Arial"/>
              </w:rPr>
              <w:t xml:space="preserve">Date </w:t>
            </w:r>
          </w:p>
        </w:tc>
        <w:tc>
          <w:tcPr>
            <w:tcW w:w="5485" w:type="dxa"/>
            <w:tcBorders>
              <w:top w:val="single" w:sz="8" w:space="0" w:color="000000"/>
              <w:left w:val="single" w:sz="8" w:space="0" w:color="000000"/>
              <w:bottom w:val="single" w:sz="8" w:space="0" w:color="000000"/>
              <w:right w:val="single" w:sz="8" w:space="0" w:color="000000"/>
            </w:tcBorders>
          </w:tcPr>
          <w:p w14:paraId="6096FD54" w14:textId="57E61999" w:rsidR="00125C41" w:rsidRDefault="00000000">
            <w:pPr>
              <w:spacing w:after="0"/>
              <w:ind w:left="26"/>
            </w:pPr>
            <w:r>
              <w:rPr>
                <w:rFonts w:ascii="Arial" w:eastAsia="Arial" w:hAnsi="Arial" w:cs="Arial"/>
              </w:rPr>
              <w:t>0</w:t>
            </w:r>
            <w:r w:rsidR="00AF3CCB">
              <w:rPr>
                <w:rFonts w:ascii="Arial" w:eastAsia="Arial" w:hAnsi="Arial" w:cs="Arial"/>
              </w:rPr>
              <w:t>9</w:t>
            </w:r>
            <w:r>
              <w:rPr>
                <w:rFonts w:ascii="Arial" w:eastAsia="Arial" w:hAnsi="Arial" w:cs="Arial"/>
              </w:rPr>
              <w:t xml:space="preserve"> march 2026 </w:t>
            </w:r>
          </w:p>
        </w:tc>
      </w:tr>
      <w:tr w:rsidR="00125C41" w14:paraId="42235005" w14:textId="77777777">
        <w:trPr>
          <w:trHeight w:val="336"/>
        </w:trPr>
        <w:tc>
          <w:tcPr>
            <w:tcW w:w="4501" w:type="dxa"/>
            <w:tcBorders>
              <w:top w:val="single" w:sz="8" w:space="0" w:color="000000"/>
              <w:left w:val="single" w:sz="8" w:space="0" w:color="000000"/>
              <w:bottom w:val="single" w:sz="8" w:space="0" w:color="000000"/>
              <w:right w:val="single" w:sz="8" w:space="0" w:color="000000"/>
            </w:tcBorders>
          </w:tcPr>
          <w:p w14:paraId="4FB7A26A" w14:textId="77777777" w:rsidR="00125C41" w:rsidRDefault="00000000">
            <w:pPr>
              <w:spacing w:after="0"/>
            </w:pPr>
            <w:r>
              <w:rPr>
                <w:rFonts w:ascii="Arial" w:eastAsia="Arial" w:hAnsi="Arial" w:cs="Arial"/>
              </w:rPr>
              <w:t xml:space="preserve">Team ID </w:t>
            </w:r>
          </w:p>
        </w:tc>
        <w:tc>
          <w:tcPr>
            <w:tcW w:w="5485" w:type="dxa"/>
            <w:tcBorders>
              <w:top w:val="single" w:sz="8" w:space="0" w:color="000000"/>
              <w:left w:val="single" w:sz="8" w:space="0" w:color="000000"/>
              <w:bottom w:val="single" w:sz="8" w:space="0" w:color="000000"/>
              <w:right w:val="single" w:sz="8" w:space="0" w:color="000000"/>
            </w:tcBorders>
          </w:tcPr>
          <w:p w14:paraId="52DEA315" w14:textId="75EB4058" w:rsidR="00125C41" w:rsidRDefault="00AF3CCB">
            <w:pPr>
              <w:spacing w:after="0"/>
              <w:ind w:left="26"/>
            </w:pPr>
            <w:r w:rsidRPr="00AF3CCB">
              <w:rPr>
                <w:rFonts w:ascii="Arial" w:eastAsia="Arial" w:hAnsi="Arial" w:cs="Arial"/>
              </w:rPr>
              <w:t>699d5f8fc40b5ad0e9ee59d5</w:t>
            </w:r>
          </w:p>
        </w:tc>
      </w:tr>
      <w:tr w:rsidR="00125C41" w14:paraId="0CF9E117" w14:textId="77777777">
        <w:trPr>
          <w:trHeight w:val="334"/>
        </w:trPr>
        <w:tc>
          <w:tcPr>
            <w:tcW w:w="4501" w:type="dxa"/>
            <w:tcBorders>
              <w:top w:val="single" w:sz="8" w:space="0" w:color="000000"/>
              <w:left w:val="single" w:sz="8" w:space="0" w:color="000000"/>
              <w:bottom w:val="single" w:sz="8" w:space="0" w:color="000000"/>
              <w:right w:val="single" w:sz="8" w:space="0" w:color="000000"/>
            </w:tcBorders>
          </w:tcPr>
          <w:p w14:paraId="5FC19F2A" w14:textId="77777777" w:rsidR="00125C41" w:rsidRDefault="00000000">
            <w:pPr>
              <w:spacing w:after="0"/>
            </w:pPr>
            <w:r>
              <w:rPr>
                <w:rFonts w:ascii="Arial" w:eastAsia="Arial" w:hAnsi="Arial" w:cs="Arial"/>
              </w:rPr>
              <w:t xml:space="preserve">Project Name </w:t>
            </w:r>
          </w:p>
        </w:tc>
        <w:tc>
          <w:tcPr>
            <w:tcW w:w="5485" w:type="dxa"/>
            <w:tcBorders>
              <w:top w:val="single" w:sz="8" w:space="0" w:color="000000"/>
              <w:left w:val="single" w:sz="8" w:space="0" w:color="000000"/>
              <w:bottom w:val="single" w:sz="8" w:space="0" w:color="000000"/>
              <w:right w:val="single" w:sz="8" w:space="0" w:color="000000"/>
            </w:tcBorders>
          </w:tcPr>
          <w:p w14:paraId="2203F5D0" w14:textId="5A3E3F0E" w:rsidR="00125C41" w:rsidRDefault="00AF3CCB">
            <w:pPr>
              <w:spacing w:after="0"/>
              <w:ind w:left="26"/>
            </w:pPr>
            <w:proofErr w:type="spellStart"/>
            <w:r w:rsidRPr="00AF3CCB">
              <w:rPr>
                <w:rFonts w:ascii="Arial" w:eastAsia="Arial" w:hAnsi="Arial" w:cs="Arial"/>
              </w:rPr>
              <w:t>PlantCare</w:t>
            </w:r>
            <w:proofErr w:type="spellEnd"/>
            <w:r w:rsidRPr="00AF3CCB">
              <w:rPr>
                <w:rFonts w:ascii="Arial" w:eastAsia="Arial" w:hAnsi="Arial" w:cs="Arial"/>
              </w:rPr>
              <w:t xml:space="preserve"> AI: Advanced Plant Disease Detection Using Transfer Learning</w:t>
            </w:r>
          </w:p>
        </w:tc>
      </w:tr>
      <w:tr w:rsidR="00125C41" w14:paraId="1C80CEA3"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693CEF7E" w14:textId="77777777" w:rsidR="00125C41" w:rsidRDefault="00000000">
            <w:pPr>
              <w:spacing w:after="0"/>
            </w:pPr>
            <w:r>
              <w:rPr>
                <w:rFonts w:ascii="Arial" w:eastAsia="Arial" w:hAnsi="Arial" w:cs="Arial"/>
              </w:rPr>
              <w:t xml:space="preserve">Maximum Marks </w:t>
            </w:r>
          </w:p>
        </w:tc>
        <w:tc>
          <w:tcPr>
            <w:tcW w:w="5485" w:type="dxa"/>
            <w:tcBorders>
              <w:top w:val="single" w:sz="8" w:space="0" w:color="000000"/>
              <w:left w:val="single" w:sz="8" w:space="0" w:color="000000"/>
              <w:bottom w:val="single" w:sz="8" w:space="0" w:color="000000"/>
              <w:right w:val="single" w:sz="8" w:space="0" w:color="000000"/>
            </w:tcBorders>
          </w:tcPr>
          <w:p w14:paraId="61BCA131" w14:textId="77777777" w:rsidR="00125C41" w:rsidRDefault="00000000">
            <w:pPr>
              <w:spacing w:after="0"/>
              <w:ind w:left="26"/>
            </w:pPr>
            <w:r>
              <w:rPr>
                <w:rFonts w:ascii="Arial" w:eastAsia="Arial" w:hAnsi="Arial" w:cs="Arial"/>
              </w:rPr>
              <w:t xml:space="preserve">4 Marks </w:t>
            </w:r>
          </w:p>
        </w:tc>
      </w:tr>
    </w:tbl>
    <w:p w14:paraId="14840408" w14:textId="77777777" w:rsidR="00125C41" w:rsidRDefault="00000000">
      <w:pPr>
        <w:spacing w:after="44"/>
      </w:pPr>
      <w:r>
        <w:rPr>
          <w:rFonts w:ascii="Arial" w:eastAsia="Arial" w:hAnsi="Arial" w:cs="Arial"/>
          <w:b/>
          <w:sz w:val="20"/>
        </w:rPr>
        <w:t xml:space="preserve"> </w:t>
      </w:r>
    </w:p>
    <w:p w14:paraId="279B5EF4" w14:textId="77777777" w:rsidR="00125C41" w:rsidRDefault="00000000">
      <w:pPr>
        <w:spacing w:after="0"/>
      </w:pPr>
      <w:r>
        <w:rPr>
          <w:rFonts w:ascii="Arial" w:eastAsia="Arial" w:hAnsi="Arial" w:cs="Arial"/>
          <w:b/>
          <w:sz w:val="20"/>
        </w:rPr>
        <w:t xml:space="preserve"> </w:t>
      </w:r>
    </w:p>
    <w:p w14:paraId="0E968B63" w14:textId="77777777" w:rsidR="00125C41" w:rsidRDefault="00000000">
      <w:pPr>
        <w:pStyle w:val="Heading1"/>
        <w:ind w:left="1131"/>
      </w:pPr>
      <w:r>
        <w:t xml:space="preserve">Technical Architecture </w:t>
      </w:r>
    </w:p>
    <w:p w14:paraId="406E1926" w14:textId="77777777" w:rsidR="00125C41" w:rsidRDefault="00000000">
      <w:pPr>
        <w:spacing w:after="2" w:line="249" w:lineRule="auto"/>
        <w:ind w:left="1136"/>
      </w:pPr>
      <w:r>
        <w:rPr>
          <w:rFonts w:ascii="Arial" w:eastAsia="Arial" w:hAnsi="Arial" w:cs="Arial"/>
          <w:sz w:val="20"/>
        </w:rPr>
        <w:t xml:space="preserve">The Insurance Fraud Detection System uses a machine learning based architecture to </w:t>
      </w:r>
      <w:proofErr w:type="spellStart"/>
      <w:r>
        <w:rPr>
          <w:rFonts w:ascii="Arial" w:eastAsia="Arial" w:hAnsi="Arial" w:cs="Arial"/>
          <w:sz w:val="20"/>
        </w:rPr>
        <w:t>analyze</w:t>
      </w:r>
      <w:proofErr w:type="spellEnd"/>
      <w:r>
        <w:rPr>
          <w:rFonts w:ascii="Arial" w:eastAsia="Arial" w:hAnsi="Arial" w:cs="Arial"/>
          <w:sz w:val="20"/>
        </w:rPr>
        <w:t xml:space="preserve"> claim data and identify fraudulent activities. The system consists of a user interface layer, application logic layer, machine learning processing layer, database layer, and infrastructure layer. Users submit insurance claim information through the interface, the application processes the data, and machine learning models </w:t>
      </w:r>
      <w:proofErr w:type="spellStart"/>
      <w:r>
        <w:rPr>
          <w:rFonts w:ascii="Arial" w:eastAsia="Arial" w:hAnsi="Arial" w:cs="Arial"/>
          <w:sz w:val="20"/>
        </w:rPr>
        <w:t>analyze</w:t>
      </w:r>
      <w:proofErr w:type="spellEnd"/>
      <w:r>
        <w:rPr>
          <w:rFonts w:ascii="Arial" w:eastAsia="Arial" w:hAnsi="Arial" w:cs="Arial"/>
          <w:sz w:val="20"/>
        </w:rPr>
        <w:t xml:space="preserve"> the claims to identify fraudulent patterns. The processed data and fraud detection results are stored in databases for future analysis and reporting. </w:t>
      </w:r>
    </w:p>
    <w:p w14:paraId="5AC7ABE2" w14:textId="77777777" w:rsidR="00125C41" w:rsidRDefault="00000000">
      <w:pPr>
        <w:spacing w:after="170"/>
      </w:pPr>
      <w:r>
        <w:rPr>
          <w:rFonts w:ascii="Arial" w:eastAsia="Arial" w:hAnsi="Arial" w:cs="Arial"/>
          <w:sz w:val="20"/>
        </w:rPr>
        <w:t xml:space="preserve"> </w:t>
      </w:r>
    </w:p>
    <w:p w14:paraId="3919D837" w14:textId="77777777" w:rsidR="00125C41" w:rsidRDefault="00000000">
      <w:pPr>
        <w:spacing w:after="0"/>
      </w:pPr>
      <w:r>
        <w:rPr>
          <w:rFonts w:ascii="Arial" w:eastAsia="Arial" w:hAnsi="Arial" w:cs="Arial"/>
          <w:sz w:val="20"/>
        </w:rPr>
        <w:t xml:space="preserve"> </w:t>
      </w:r>
    </w:p>
    <w:p w14:paraId="2F888B07" w14:textId="77777777" w:rsidR="00125C41" w:rsidRDefault="00000000">
      <w:pPr>
        <w:pStyle w:val="Heading1"/>
        <w:ind w:left="1131"/>
      </w:pPr>
      <w:r>
        <w:t xml:space="preserve">Table-1: Components &amp; Technologies </w:t>
      </w:r>
    </w:p>
    <w:tbl>
      <w:tblPr>
        <w:tblStyle w:val="TableGrid"/>
        <w:tblW w:w="9928" w:type="dxa"/>
        <w:tblInd w:w="780" w:type="dxa"/>
        <w:tblCellMar>
          <w:top w:w="9" w:type="dxa"/>
          <w:left w:w="108" w:type="dxa"/>
          <w:bottom w:w="0" w:type="dxa"/>
          <w:right w:w="47" w:type="dxa"/>
        </w:tblCellMar>
        <w:tblLook w:val="04A0" w:firstRow="1" w:lastRow="0" w:firstColumn="1" w:lastColumn="0" w:noHBand="0" w:noVBand="1"/>
      </w:tblPr>
      <w:tblGrid>
        <w:gridCol w:w="702"/>
        <w:gridCol w:w="2155"/>
        <w:gridCol w:w="4408"/>
        <w:gridCol w:w="2663"/>
      </w:tblGrid>
      <w:tr w:rsidR="00125C41" w14:paraId="21929869" w14:textId="77777777">
        <w:trPr>
          <w:trHeight w:val="264"/>
        </w:trPr>
        <w:tc>
          <w:tcPr>
            <w:tcW w:w="706" w:type="dxa"/>
            <w:tcBorders>
              <w:top w:val="single" w:sz="4" w:space="0" w:color="000000"/>
              <w:left w:val="single" w:sz="4" w:space="0" w:color="000000"/>
              <w:bottom w:val="single" w:sz="4" w:space="0" w:color="000000"/>
              <w:right w:val="single" w:sz="4" w:space="0" w:color="000000"/>
            </w:tcBorders>
          </w:tcPr>
          <w:p w14:paraId="244A453D" w14:textId="77777777" w:rsidR="00125C41" w:rsidRDefault="00000000">
            <w:pPr>
              <w:spacing w:after="0"/>
              <w:jc w:val="both"/>
            </w:pPr>
            <w:proofErr w:type="spellStart"/>
            <w:proofErr w:type="gramStart"/>
            <w:r>
              <w:rPr>
                <w:rFonts w:ascii="Arial" w:eastAsia="Arial" w:hAnsi="Arial" w:cs="Arial"/>
              </w:rPr>
              <w:t>S.No</w:t>
            </w:r>
            <w:proofErr w:type="spellEnd"/>
            <w:proofErr w:type="gramEnd"/>
            <w:r>
              <w:rPr>
                <w:rFonts w:ascii="Arial" w:eastAsia="Arial" w:hAnsi="Arial" w:cs="Arial"/>
              </w:rPr>
              <w:t xml:space="preserve"> </w:t>
            </w:r>
          </w:p>
        </w:tc>
        <w:tc>
          <w:tcPr>
            <w:tcW w:w="2197" w:type="dxa"/>
            <w:tcBorders>
              <w:top w:val="single" w:sz="4" w:space="0" w:color="000000"/>
              <w:left w:val="single" w:sz="4" w:space="0" w:color="000000"/>
              <w:bottom w:val="single" w:sz="4" w:space="0" w:color="000000"/>
              <w:right w:val="single" w:sz="4" w:space="0" w:color="000000"/>
            </w:tcBorders>
          </w:tcPr>
          <w:p w14:paraId="504F09C1" w14:textId="77777777" w:rsidR="00125C41" w:rsidRDefault="00000000">
            <w:pPr>
              <w:spacing w:after="0"/>
            </w:pPr>
            <w:r>
              <w:rPr>
                <w:rFonts w:ascii="Arial" w:eastAsia="Arial" w:hAnsi="Arial" w:cs="Arial"/>
              </w:rPr>
              <w:t xml:space="preserve">Component </w:t>
            </w:r>
          </w:p>
        </w:tc>
        <w:tc>
          <w:tcPr>
            <w:tcW w:w="4566" w:type="dxa"/>
            <w:tcBorders>
              <w:top w:val="single" w:sz="4" w:space="0" w:color="000000"/>
              <w:left w:val="single" w:sz="4" w:space="0" w:color="000000"/>
              <w:bottom w:val="single" w:sz="4" w:space="0" w:color="000000"/>
              <w:right w:val="single" w:sz="4" w:space="0" w:color="000000"/>
            </w:tcBorders>
          </w:tcPr>
          <w:p w14:paraId="03360DBB" w14:textId="77777777" w:rsidR="00125C41" w:rsidRDefault="00000000">
            <w:pPr>
              <w:spacing w:after="0"/>
            </w:pPr>
            <w:r>
              <w:rPr>
                <w:rFonts w:ascii="Arial" w:eastAsia="Arial" w:hAnsi="Arial" w:cs="Arial"/>
              </w:rPr>
              <w:t xml:space="preserve">Description </w:t>
            </w:r>
          </w:p>
        </w:tc>
        <w:tc>
          <w:tcPr>
            <w:tcW w:w="2460" w:type="dxa"/>
            <w:tcBorders>
              <w:top w:val="single" w:sz="4" w:space="0" w:color="000000"/>
              <w:left w:val="single" w:sz="4" w:space="0" w:color="000000"/>
              <w:bottom w:val="single" w:sz="4" w:space="0" w:color="000000"/>
              <w:right w:val="single" w:sz="4" w:space="0" w:color="000000"/>
            </w:tcBorders>
          </w:tcPr>
          <w:p w14:paraId="4BB95F87" w14:textId="77777777" w:rsidR="00125C41" w:rsidRDefault="00000000">
            <w:pPr>
              <w:spacing w:after="0"/>
            </w:pPr>
            <w:r>
              <w:rPr>
                <w:rFonts w:ascii="Arial" w:eastAsia="Arial" w:hAnsi="Arial" w:cs="Arial"/>
              </w:rPr>
              <w:t xml:space="preserve">Technology </w:t>
            </w:r>
          </w:p>
        </w:tc>
      </w:tr>
      <w:tr w:rsidR="00125C41" w14:paraId="24E6A3DC" w14:textId="77777777">
        <w:trPr>
          <w:trHeight w:val="514"/>
        </w:trPr>
        <w:tc>
          <w:tcPr>
            <w:tcW w:w="706" w:type="dxa"/>
            <w:tcBorders>
              <w:top w:val="single" w:sz="4" w:space="0" w:color="000000"/>
              <w:left w:val="single" w:sz="4" w:space="0" w:color="000000"/>
              <w:bottom w:val="single" w:sz="4" w:space="0" w:color="000000"/>
              <w:right w:val="single" w:sz="4" w:space="0" w:color="000000"/>
            </w:tcBorders>
          </w:tcPr>
          <w:p w14:paraId="0FEDC0E0" w14:textId="77777777" w:rsidR="00125C41" w:rsidRDefault="00000000">
            <w:pPr>
              <w:spacing w:after="0"/>
            </w:pPr>
            <w:r>
              <w:rPr>
                <w:rFonts w:ascii="Arial" w:eastAsia="Arial" w:hAnsi="Arial" w:cs="Arial"/>
              </w:rPr>
              <w:t xml:space="preserve">1 </w:t>
            </w:r>
          </w:p>
        </w:tc>
        <w:tc>
          <w:tcPr>
            <w:tcW w:w="2197" w:type="dxa"/>
            <w:tcBorders>
              <w:top w:val="single" w:sz="4" w:space="0" w:color="000000"/>
              <w:left w:val="single" w:sz="4" w:space="0" w:color="000000"/>
              <w:bottom w:val="single" w:sz="4" w:space="0" w:color="000000"/>
              <w:right w:val="single" w:sz="4" w:space="0" w:color="000000"/>
            </w:tcBorders>
          </w:tcPr>
          <w:p w14:paraId="2F0D04DA" w14:textId="77777777" w:rsidR="00125C41" w:rsidRDefault="00000000">
            <w:pPr>
              <w:spacing w:after="0"/>
            </w:pPr>
            <w:r>
              <w:rPr>
                <w:rFonts w:ascii="Arial" w:eastAsia="Arial" w:hAnsi="Arial" w:cs="Arial"/>
              </w:rPr>
              <w:t xml:space="preserve">User Interface </w:t>
            </w:r>
          </w:p>
        </w:tc>
        <w:tc>
          <w:tcPr>
            <w:tcW w:w="4566" w:type="dxa"/>
            <w:tcBorders>
              <w:top w:val="single" w:sz="4" w:space="0" w:color="000000"/>
              <w:left w:val="single" w:sz="4" w:space="0" w:color="000000"/>
              <w:bottom w:val="single" w:sz="4" w:space="0" w:color="000000"/>
              <w:right w:val="single" w:sz="4" w:space="0" w:color="000000"/>
            </w:tcBorders>
          </w:tcPr>
          <w:p w14:paraId="217FF0DF" w14:textId="567881C3" w:rsidR="00125C41" w:rsidRDefault="007A4163">
            <w:pPr>
              <w:spacing w:after="0"/>
            </w:pPr>
            <w:r w:rsidRPr="007A4163">
              <w:rPr>
                <w:rFonts w:ascii="Arial" w:eastAsia="Arial" w:hAnsi="Arial" w:cs="Arial"/>
              </w:rPr>
              <w:t>Web interface for uploading plant images and viewing disease predictions</w:t>
            </w:r>
          </w:p>
        </w:tc>
        <w:tc>
          <w:tcPr>
            <w:tcW w:w="2460" w:type="dxa"/>
            <w:tcBorders>
              <w:top w:val="single" w:sz="4" w:space="0" w:color="000000"/>
              <w:left w:val="single" w:sz="4" w:space="0" w:color="000000"/>
              <w:bottom w:val="single" w:sz="4" w:space="0" w:color="000000"/>
              <w:right w:val="single" w:sz="4" w:space="0" w:color="000000"/>
            </w:tcBorders>
          </w:tcPr>
          <w:p w14:paraId="44484E0A" w14:textId="2AE7A31E" w:rsidR="00125C41" w:rsidRDefault="00000000">
            <w:pPr>
              <w:spacing w:after="0"/>
            </w:pPr>
            <w:r>
              <w:rPr>
                <w:rFonts w:ascii="Arial" w:eastAsia="Arial" w:hAnsi="Arial" w:cs="Arial"/>
              </w:rPr>
              <w:t xml:space="preserve">HTML, CSS, </w:t>
            </w:r>
            <w:proofErr w:type="gramStart"/>
            <w:r>
              <w:rPr>
                <w:rFonts w:ascii="Arial" w:eastAsia="Arial" w:hAnsi="Arial" w:cs="Arial"/>
              </w:rPr>
              <w:t xml:space="preserve">JavaScript </w:t>
            </w:r>
            <w:r w:rsidR="007A4163">
              <w:rPr>
                <w:rFonts w:ascii="Arial" w:eastAsia="Arial" w:hAnsi="Arial" w:cs="Arial"/>
              </w:rPr>
              <w:t>,Bootstrap</w:t>
            </w:r>
            <w:proofErr w:type="gramEnd"/>
            <w:r w:rsidR="007A4163">
              <w:rPr>
                <w:rFonts w:ascii="Arial" w:eastAsia="Arial" w:hAnsi="Arial" w:cs="Arial"/>
              </w:rPr>
              <w:t xml:space="preserve"> 5</w:t>
            </w:r>
          </w:p>
        </w:tc>
      </w:tr>
      <w:tr w:rsidR="00125C41" w14:paraId="171CC187"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3F28FAAD" w14:textId="77777777" w:rsidR="00125C41" w:rsidRDefault="00000000">
            <w:pPr>
              <w:spacing w:after="0"/>
            </w:pPr>
            <w:r>
              <w:rPr>
                <w:rFonts w:ascii="Arial" w:eastAsia="Arial" w:hAnsi="Arial" w:cs="Arial"/>
              </w:rPr>
              <w:t xml:space="preserve">2 </w:t>
            </w:r>
          </w:p>
        </w:tc>
        <w:tc>
          <w:tcPr>
            <w:tcW w:w="2197" w:type="dxa"/>
            <w:tcBorders>
              <w:top w:val="single" w:sz="4" w:space="0" w:color="000000"/>
              <w:left w:val="single" w:sz="4" w:space="0" w:color="000000"/>
              <w:bottom w:val="single" w:sz="4" w:space="0" w:color="000000"/>
              <w:right w:val="single" w:sz="4" w:space="0" w:color="000000"/>
            </w:tcBorders>
          </w:tcPr>
          <w:p w14:paraId="22258AD4" w14:textId="77777777" w:rsidR="00125C41" w:rsidRDefault="00000000">
            <w:pPr>
              <w:spacing w:after="0"/>
            </w:pPr>
            <w:r>
              <w:rPr>
                <w:rFonts w:ascii="Arial" w:eastAsia="Arial" w:hAnsi="Arial" w:cs="Arial"/>
              </w:rPr>
              <w:t xml:space="preserve">Application Logic-1 </w:t>
            </w:r>
          </w:p>
        </w:tc>
        <w:tc>
          <w:tcPr>
            <w:tcW w:w="4566" w:type="dxa"/>
            <w:tcBorders>
              <w:top w:val="single" w:sz="4" w:space="0" w:color="000000"/>
              <w:left w:val="single" w:sz="4" w:space="0" w:color="000000"/>
              <w:bottom w:val="single" w:sz="4" w:space="0" w:color="000000"/>
              <w:right w:val="single" w:sz="4" w:space="0" w:color="000000"/>
            </w:tcBorders>
          </w:tcPr>
          <w:p w14:paraId="154BA18A" w14:textId="0AD94A97" w:rsidR="00125C41" w:rsidRDefault="007A4163">
            <w:pPr>
              <w:spacing w:after="0"/>
            </w:pPr>
            <w:r w:rsidRPr="007A4163">
              <w:t>Image upload handling, file validation, and preprocessing</w:t>
            </w:r>
          </w:p>
        </w:tc>
        <w:tc>
          <w:tcPr>
            <w:tcW w:w="2460" w:type="dxa"/>
            <w:tcBorders>
              <w:top w:val="single" w:sz="4" w:space="0" w:color="000000"/>
              <w:left w:val="single" w:sz="4" w:space="0" w:color="000000"/>
              <w:bottom w:val="single" w:sz="4" w:space="0" w:color="000000"/>
              <w:right w:val="single" w:sz="4" w:space="0" w:color="000000"/>
            </w:tcBorders>
          </w:tcPr>
          <w:p w14:paraId="1180D94B" w14:textId="5913091F" w:rsidR="00125C41" w:rsidRDefault="007A4163">
            <w:pPr>
              <w:spacing w:after="0"/>
            </w:pPr>
            <w:r w:rsidRPr="007A4163">
              <w:rPr>
                <w:rFonts w:ascii="Arial" w:eastAsia="Arial" w:hAnsi="Arial" w:cs="Arial"/>
              </w:rPr>
              <w:t xml:space="preserve">Python 3.8+, Flask 3.0.3, </w:t>
            </w:r>
            <w:proofErr w:type="spellStart"/>
            <w:r w:rsidRPr="007A4163">
              <w:rPr>
                <w:rFonts w:ascii="Arial" w:eastAsia="Arial" w:hAnsi="Arial" w:cs="Arial"/>
              </w:rPr>
              <w:t>Werkzeug</w:t>
            </w:r>
            <w:proofErr w:type="spellEnd"/>
            <w:r w:rsidRPr="007A4163">
              <w:rPr>
                <w:rFonts w:ascii="Arial" w:eastAsia="Arial" w:hAnsi="Arial" w:cs="Arial"/>
              </w:rPr>
              <w:t xml:space="preserve"> 3.0.4</w:t>
            </w:r>
          </w:p>
        </w:tc>
      </w:tr>
      <w:tr w:rsidR="00125C41" w14:paraId="6A923A83"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4539231F" w14:textId="77777777" w:rsidR="00125C41" w:rsidRDefault="00000000">
            <w:pPr>
              <w:spacing w:after="0"/>
            </w:pPr>
            <w:r>
              <w:rPr>
                <w:rFonts w:ascii="Arial" w:eastAsia="Arial" w:hAnsi="Arial" w:cs="Arial"/>
              </w:rPr>
              <w:t xml:space="preserve">3 </w:t>
            </w:r>
          </w:p>
        </w:tc>
        <w:tc>
          <w:tcPr>
            <w:tcW w:w="2197" w:type="dxa"/>
            <w:tcBorders>
              <w:top w:val="single" w:sz="4" w:space="0" w:color="000000"/>
              <w:left w:val="single" w:sz="4" w:space="0" w:color="000000"/>
              <w:bottom w:val="single" w:sz="4" w:space="0" w:color="000000"/>
              <w:right w:val="single" w:sz="4" w:space="0" w:color="000000"/>
            </w:tcBorders>
          </w:tcPr>
          <w:p w14:paraId="3C053640" w14:textId="77777777" w:rsidR="00125C41" w:rsidRDefault="00000000">
            <w:pPr>
              <w:spacing w:after="0"/>
            </w:pPr>
            <w:r>
              <w:rPr>
                <w:rFonts w:ascii="Arial" w:eastAsia="Arial" w:hAnsi="Arial" w:cs="Arial"/>
              </w:rPr>
              <w:t xml:space="preserve">Application Logic-2 </w:t>
            </w:r>
          </w:p>
        </w:tc>
        <w:tc>
          <w:tcPr>
            <w:tcW w:w="4566" w:type="dxa"/>
            <w:tcBorders>
              <w:top w:val="single" w:sz="4" w:space="0" w:color="000000"/>
              <w:left w:val="single" w:sz="4" w:space="0" w:color="000000"/>
              <w:bottom w:val="single" w:sz="4" w:space="0" w:color="000000"/>
              <w:right w:val="single" w:sz="4" w:space="0" w:color="000000"/>
            </w:tcBorders>
          </w:tcPr>
          <w:p w14:paraId="2EFF14DC" w14:textId="65E35CAB" w:rsidR="00125C41" w:rsidRDefault="006326DB">
            <w:pPr>
              <w:spacing w:after="0"/>
            </w:pPr>
            <w:r w:rsidRPr="006326DB">
              <w:rPr>
                <w:rFonts w:ascii="Arial" w:eastAsia="Arial" w:hAnsi="Arial" w:cs="Arial"/>
              </w:rPr>
              <w:t>Disease prediction logic using trained CNN model</w:t>
            </w:r>
          </w:p>
        </w:tc>
        <w:tc>
          <w:tcPr>
            <w:tcW w:w="2460" w:type="dxa"/>
            <w:tcBorders>
              <w:top w:val="single" w:sz="4" w:space="0" w:color="000000"/>
              <w:left w:val="single" w:sz="4" w:space="0" w:color="000000"/>
              <w:bottom w:val="single" w:sz="4" w:space="0" w:color="000000"/>
              <w:right w:val="single" w:sz="4" w:space="0" w:color="000000"/>
            </w:tcBorders>
          </w:tcPr>
          <w:p w14:paraId="0AD00D13" w14:textId="7E87069A" w:rsidR="00125C41" w:rsidRDefault="006326DB">
            <w:pPr>
              <w:spacing w:after="0"/>
            </w:pPr>
            <w:r w:rsidRPr="006326DB">
              <w:rPr>
                <w:rFonts w:ascii="Arial" w:eastAsia="Arial" w:hAnsi="Arial" w:cs="Arial"/>
              </w:rPr>
              <w:t>Python, TensorFlow 2.20.0, NumPy 1.26.4</w:t>
            </w:r>
          </w:p>
        </w:tc>
      </w:tr>
      <w:tr w:rsidR="00125C41" w14:paraId="38BB865F"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06DB9EAB" w14:textId="77777777" w:rsidR="00125C41" w:rsidRDefault="00000000">
            <w:pPr>
              <w:spacing w:after="0"/>
            </w:pPr>
            <w:r>
              <w:rPr>
                <w:rFonts w:ascii="Arial" w:eastAsia="Arial" w:hAnsi="Arial" w:cs="Arial"/>
              </w:rPr>
              <w:t xml:space="preserve">4 </w:t>
            </w:r>
          </w:p>
        </w:tc>
        <w:tc>
          <w:tcPr>
            <w:tcW w:w="2197" w:type="dxa"/>
            <w:tcBorders>
              <w:top w:val="single" w:sz="4" w:space="0" w:color="000000"/>
              <w:left w:val="single" w:sz="4" w:space="0" w:color="000000"/>
              <w:bottom w:val="single" w:sz="4" w:space="0" w:color="000000"/>
              <w:right w:val="single" w:sz="4" w:space="0" w:color="000000"/>
            </w:tcBorders>
          </w:tcPr>
          <w:p w14:paraId="3262A8E4" w14:textId="77777777" w:rsidR="00125C41" w:rsidRDefault="00000000">
            <w:pPr>
              <w:spacing w:after="0"/>
            </w:pPr>
            <w:r>
              <w:rPr>
                <w:rFonts w:ascii="Arial" w:eastAsia="Arial" w:hAnsi="Arial" w:cs="Arial"/>
              </w:rPr>
              <w:t xml:space="preserve">Application Logic-3 </w:t>
            </w:r>
          </w:p>
        </w:tc>
        <w:tc>
          <w:tcPr>
            <w:tcW w:w="4566" w:type="dxa"/>
            <w:tcBorders>
              <w:top w:val="single" w:sz="4" w:space="0" w:color="000000"/>
              <w:left w:val="single" w:sz="4" w:space="0" w:color="000000"/>
              <w:bottom w:val="single" w:sz="4" w:space="0" w:color="000000"/>
              <w:right w:val="single" w:sz="4" w:space="0" w:color="000000"/>
            </w:tcBorders>
          </w:tcPr>
          <w:p w14:paraId="0DF5F119" w14:textId="616FA367" w:rsidR="00125C41" w:rsidRDefault="006326DB">
            <w:pPr>
              <w:spacing w:after="0"/>
            </w:pPr>
            <w:r w:rsidRPr="006326DB">
              <w:rPr>
                <w:rFonts w:ascii="Arial" w:eastAsia="Arial" w:hAnsi="Arial" w:cs="Arial"/>
              </w:rPr>
              <w:t>Remedy recommendation engine and severity classification</w:t>
            </w:r>
          </w:p>
        </w:tc>
        <w:tc>
          <w:tcPr>
            <w:tcW w:w="2460" w:type="dxa"/>
            <w:tcBorders>
              <w:top w:val="single" w:sz="4" w:space="0" w:color="000000"/>
              <w:left w:val="single" w:sz="4" w:space="0" w:color="000000"/>
              <w:bottom w:val="single" w:sz="4" w:space="0" w:color="000000"/>
              <w:right w:val="single" w:sz="4" w:space="0" w:color="000000"/>
            </w:tcBorders>
          </w:tcPr>
          <w:p w14:paraId="2F2EFD63" w14:textId="79CE6FBE" w:rsidR="00125C41" w:rsidRDefault="006326DB">
            <w:pPr>
              <w:spacing w:after="0"/>
            </w:pPr>
            <w:r w:rsidRPr="006326DB">
              <w:rPr>
                <w:rFonts w:ascii="Arial" w:eastAsia="Arial" w:hAnsi="Arial" w:cs="Arial"/>
              </w:rPr>
              <w:t>Python, JSON-based mapping</w:t>
            </w:r>
          </w:p>
        </w:tc>
      </w:tr>
      <w:tr w:rsidR="00125C41" w14:paraId="3F05288C"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0D1EC853" w14:textId="77777777" w:rsidR="00125C41" w:rsidRDefault="00000000">
            <w:pPr>
              <w:spacing w:after="0"/>
            </w:pPr>
            <w:r>
              <w:rPr>
                <w:rFonts w:ascii="Arial" w:eastAsia="Arial" w:hAnsi="Arial" w:cs="Arial"/>
              </w:rPr>
              <w:t xml:space="preserve">5 </w:t>
            </w:r>
          </w:p>
        </w:tc>
        <w:tc>
          <w:tcPr>
            <w:tcW w:w="2197" w:type="dxa"/>
            <w:tcBorders>
              <w:top w:val="single" w:sz="4" w:space="0" w:color="000000"/>
              <w:left w:val="single" w:sz="4" w:space="0" w:color="000000"/>
              <w:bottom w:val="single" w:sz="4" w:space="0" w:color="000000"/>
              <w:right w:val="single" w:sz="4" w:space="0" w:color="000000"/>
            </w:tcBorders>
          </w:tcPr>
          <w:p w14:paraId="70F7DB83" w14:textId="77777777" w:rsidR="00125C41" w:rsidRDefault="00000000">
            <w:pPr>
              <w:spacing w:after="0"/>
            </w:pPr>
            <w:r>
              <w:rPr>
                <w:rFonts w:ascii="Arial" w:eastAsia="Arial" w:hAnsi="Arial" w:cs="Arial"/>
              </w:rPr>
              <w:t xml:space="preserve">Database </w:t>
            </w:r>
          </w:p>
        </w:tc>
        <w:tc>
          <w:tcPr>
            <w:tcW w:w="4566" w:type="dxa"/>
            <w:tcBorders>
              <w:top w:val="single" w:sz="4" w:space="0" w:color="000000"/>
              <w:left w:val="single" w:sz="4" w:space="0" w:color="000000"/>
              <w:bottom w:val="single" w:sz="4" w:space="0" w:color="000000"/>
              <w:right w:val="single" w:sz="4" w:space="0" w:color="000000"/>
            </w:tcBorders>
          </w:tcPr>
          <w:p w14:paraId="6FAD15BE" w14:textId="5AE27CB5" w:rsidR="00125C41" w:rsidRDefault="006326DB">
            <w:pPr>
              <w:spacing w:after="0"/>
            </w:pPr>
            <w:r w:rsidRPr="006326DB">
              <w:rPr>
                <w:rFonts w:ascii="Arial" w:eastAsia="Arial" w:hAnsi="Arial" w:cs="Arial"/>
              </w:rPr>
              <w:t>Store prediction history, user uploads metadata (optional)</w:t>
            </w:r>
          </w:p>
        </w:tc>
        <w:tc>
          <w:tcPr>
            <w:tcW w:w="2460" w:type="dxa"/>
            <w:tcBorders>
              <w:top w:val="single" w:sz="4" w:space="0" w:color="000000"/>
              <w:left w:val="single" w:sz="4" w:space="0" w:color="000000"/>
              <w:bottom w:val="single" w:sz="4" w:space="0" w:color="000000"/>
              <w:right w:val="single" w:sz="4" w:space="0" w:color="000000"/>
            </w:tcBorders>
          </w:tcPr>
          <w:p w14:paraId="5E27FC41" w14:textId="1A6774E7" w:rsidR="00125C41" w:rsidRDefault="006326DB">
            <w:pPr>
              <w:spacing w:after="0"/>
              <w:jc w:val="both"/>
            </w:pPr>
            <w:r w:rsidRPr="006326DB">
              <w:rPr>
                <w:rFonts w:ascii="Arial" w:eastAsia="Arial" w:hAnsi="Arial" w:cs="Arial"/>
              </w:rPr>
              <w:t>SQLite / PostgreSQL (for future enhancement)</w:t>
            </w:r>
          </w:p>
        </w:tc>
      </w:tr>
      <w:tr w:rsidR="00125C41" w14:paraId="4328BD09"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43F16205" w14:textId="77777777" w:rsidR="00125C41" w:rsidRDefault="00000000">
            <w:pPr>
              <w:spacing w:after="0"/>
            </w:pPr>
            <w:r>
              <w:rPr>
                <w:rFonts w:ascii="Arial" w:eastAsia="Arial" w:hAnsi="Arial" w:cs="Arial"/>
              </w:rPr>
              <w:t xml:space="preserve">6 </w:t>
            </w:r>
          </w:p>
        </w:tc>
        <w:tc>
          <w:tcPr>
            <w:tcW w:w="2197" w:type="dxa"/>
            <w:tcBorders>
              <w:top w:val="single" w:sz="4" w:space="0" w:color="000000"/>
              <w:left w:val="single" w:sz="4" w:space="0" w:color="000000"/>
              <w:bottom w:val="single" w:sz="4" w:space="0" w:color="000000"/>
              <w:right w:val="single" w:sz="4" w:space="0" w:color="000000"/>
            </w:tcBorders>
          </w:tcPr>
          <w:p w14:paraId="1E4A2785" w14:textId="078A219E" w:rsidR="00125C41" w:rsidRDefault="006326DB">
            <w:pPr>
              <w:spacing w:after="0"/>
            </w:pPr>
            <w:r w:rsidRPr="006326DB">
              <w:rPr>
                <w:rFonts w:ascii="Arial" w:eastAsia="Arial" w:hAnsi="Arial" w:cs="Arial"/>
              </w:rPr>
              <w:t>Cloud Database</w:t>
            </w:r>
          </w:p>
        </w:tc>
        <w:tc>
          <w:tcPr>
            <w:tcW w:w="4566" w:type="dxa"/>
            <w:tcBorders>
              <w:top w:val="single" w:sz="4" w:space="0" w:color="000000"/>
              <w:left w:val="single" w:sz="4" w:space="0" w:color="000000"/>
              <w:bottom w:val="single" w:sz="4" w:space="0" w:color="000000"/>
              <w:right w:val="single" w:sz="4" w:space="0" w:color="000000"/>
            </w:tcBorders>
          </w:tcPr>
          <w:p w14:paraId="1DDADAA8" w14:textId="2D4B1B8A" w:rsidR="00125C41" w:rsidRDefault="006326DB">
            <w:pPr>
              <w:spacing w:after="0"/>
            </w:pPr>
            <w:r w:rsidRPr="006326DB">
              <w:rPr>
                <w:rFonts w:ascii="Arial" w:eastAsia="Arial" w:hAnsi="Arial" w:cs="Arial"/>
              </w:rPr>
              <w:t>Cloud-based storage for scalability (future)</w:t>
            </w:r>
          </w:p>
        </w:tc>
        <w:tc>
          <w:tcPr>
            <w:tcW w:w="2460" w:type="dxa"/>
            <w:tcBorders>
              <w:top w:val="single" w:sz="4" w:space="0" w:color="000000"/>
              <w:left w:val="single" w:sz="4" w:space="0" w:color="000000"/>
              <w:bottom w:val="single" w:sz="4" w:space="0" w:color="000000"/>
              <w:right w:val="single" w:sz="4" w:space="0" w:color="000000"/>
            </w:tcBorders>
          </w:tcPr>
          <w:p w14:paraId="7003217D" w14:textId="498D7DB5" w:rsidR="00125C41" w:rsidRDefault="006326DB">
            <w:pPr>
              <w:spacing w:after="0"/>
            </w:pPr>
            <w:r w:rsidRPr="006326DB">
              <w:rPr>
                <w:rFonts w:ascii="Arial" w:eastAsia="Arial" w:hAnsi="Arial" w:cs="Arial"/>
              </w:rPr>
              <w:t>AWS RDS, Google Cloud SQL, or Heroku Postgres</w:t>
            </w:r>
          </w:p>
        </w:tc>
      </w:tr>
      <w:tr w:rsidR="00125C41" w14:paraId="062B4493"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0CE8C93B" w14:textId="77777777" w:rsidR="00125C41" w:rsidRDefault="00000000">
            <w:pPr>
              <w:spacing w:after="0"/>
            </w:pPr>
            <w:r>
              <w:rPr>
                <w:rFonts w:ascii="Arial" w:eastAsia="Arial" w:hAnsi="Arial" w:cs="Arial"/>
              </w:rPr>
              <w:t xml:space="preserve">7 </w:t>
            </w:r>
          </w:p>
        </w:tc>
        <w:tc>
          <w:tcPr>
            <w:tcW w:w="2197" w:type="dxa"/>
            <w:tcBorders>
              <w:top w:val="single" w:sz="4" w:space="0" w:color="000000"/>
              <w:left w:val="single" w:sz="4" w:space="0" w:color="000000"/>
              <w:bottom w:val="single" w:sz="4" w:space="0" w:color="000000"/>
              <w:right w:val="single" w:sz="4" w:space="0" w:color="000000"/>
            </w:tcBorders>
          </w:tcPr>
          <w:p w14:paraId="597C906F" w14:textId="77777777" w:rsidR="00125C41" w:rsidRDefault="00000000">
            <w:pPr>
              <w:spacing w:after="0"/>
            </w:pPr>
            <w:r>
              <w:rPr>
                <w:rFonts w:ascii="Arial" w:eastAsia="Arial" w:hAnsi="Arial" w:cs="Arial"/>
              </w:rPr>
              <w:t xml:space="preserve">External API-1 </w:t>
            </w:r>
          </w:p>
        </w:tc>
        <w:tc>
          <w:tcPr>
            <w:tcW w:w="4566" w:type="dxa"/>
            <w:tcBorders>
              <w:top w:val="single" w:sz="4" w:space="0" w:color="000000"/>
              <w:left w:val="single" w:sz="4" w:space="0" w:color="000000"/>
              <w:bottom w:val="single" w:sz="4" w:space="0" w:color="000000"/>
              <w:right w:val="single" w:sz="4" w:space="0" w:color="000000"/>
            </w:tcBorders>
          </w:tcPr>
          <w:p w14:paraId="1ABDCE6A" w14:textId="1C27B17E" w:rsidR="00125C41" w:rsidRDefault="006326DB">
            <w:pPr>
              <w:spacing w:after="0"/>
              <w:jc w:val="both"/>
            </w:pPr>
            <w:r w:rsidRPr="006326DB">
              <w:rPr>
                <w:rFonts w:ascii="Arial" w:eastAsia="Arial" w:hAnsi="Arial" w:cs="Arial"/>
              </w:rPr>
              <w:t>Weather data integration for disease risk alerts (future)</w:t>
            </w:r>
          </w:p>
        </w:tc>
        <w:tc>
          <w:tcPr>
            <w:tcW w:w="2460" w:type="dxa"/>
            <w:tcBorders>
              <w:top w:val="single" w:sz="4" w:space="0" w:color="000000"/>
              <w:left w:val="single" w:sz="4" w:space="0" w:color="000000"/>
              <w:bottom w:val="single" w:sz="4" w:space="0" w:color="000000"/>
              <w:right w:val="single" w:sz="4" w:space="0" w:color="000000"/>
            </w:tcBorders>
          </w:tcPr>
          <w:p w14:paraId="7EA4750C" w14:textId="0D62E47F" w:rsidR="00125C41" w:rsidRDefault="006326DB">
            <w:pPr>
              <w:spacing w:after="0"/>
            </w:pPr>
            <w:proofErr w:type="spellStart"/>
            <w:r w:rsidRPr="006326DB">
              <w:rPr>
                <w:rFonts w:ascii="Arial" w:eastAsia="Arial" w:hAnsi="Arial" w:cs="Arial"/>
              </w:rPr>
              <w:t>OpenWeatherMap</w:t>
            </w:r>
            <w:proofErr w:type="spellEnd"/>
            <w:r w:rsidRPr="006326DB">
              <w:rPr>
                <w:rFonts w:ascii="Arial" w:eastAsia="Arial" w:hAnsi="Arial" w:cs="Arial"/>
              </w:rPr>
              <w:t xml:space="preserve"> API, WeatherAPI.com</w:t>
            </w:r>
          </w:p>
        </w:tc>
      </w:tr>
      <w:tr w:rsidR="00125C41" w14:paraId="3EF9FDEA" w14:textId="77777777">
        <w:trPr>
          <w:trHeight w:val="517"/>
        </w:trPr>
        <w:tc>
          <w:tcPr>
            <w:tcW w:w="706" w:type="dxa"/>
            <w:tcBorders>
              <w:top w:val="single" w:sz="4" w:space="0" w:color="000000"/>
              <w:left w:val="single" w:sz="4" w:space="0" w:color="000000"/>
              <w:bottom w:val="single" w:sz="4" w:space="0" w:color="000000"/>
              <w:right w:val="single" w:sz="4" w:space="0" w:color="000000"/>
            </w:tcBorders>
          </w:tcPr>
          <w:p w14:paraId="44F26E94" w14:textId="77777777" w:rsidR="00125C41" w:rsidRDefault="00000000">
            <w:pPr>
              <w:spacing w:after="0"/>
            </w:pPr>
            <w:r>
              <w:rPr>
                <w:rFonts w:ascii="Arial" w:eastAsia="Arial" w:hAnsi="Arial" w:cs="Arial"/>
              </w:rPr>
              <w:t xml:space="preserve">8 </w:t>
            </w:r>
          </w:p>
        </w:tc>
        <w:tc>
          <w:tcPr>
            <w:tcW w:w="2197" w:type="dxa"/>
            <w:tcBorders>
              <w:top w:val="single" w:sz="4" w:space="0" w:color="000000"/>
              <w:left w:val="single" w:sz="4" w:space="0" w:color="000000"/>
              <w:bottom w:val="single" w:sz="4" w:space="0" w:color="000000"/>
              <w:right w:val="single" w:sz="4" w:space="0" w:color="000000"/>
            </w:tcBorders>
          </w:tcPr>
          <w:p w14:paraId="2388FFEE" w14:textId="77777777" w:rsidR="00125C41" w:rsidRDefault="00000000">
            <w:pPr>
              <w:spacing w:after="0"/>
            </w:pPr>
            <w:r>
              <w:rPr>
                <w:rFonts w:ascii="Arial" w:eastAsia="Arial" w:hAnsi="Arial" w:cs="Arial"/>
              </w:rPr>
              <w:t xml:space="preserve">External API-2 </w:t>
            </w:r>
          </w:p>
        </w:tc>
        <w:tc>
          <w:tcPr>
            <w:tcW w:w="4566" w:type="dxa"/>
            <w:tcBorders>
              <w:top w:val="single" w:sz="4" w:space="0" w:color="000000"/>
              <w:left w:val="single" w:sz="4" w:space="0" w:color="000000"/>
              <w:bottom w:val="single" w:sz="4" w:space="0" w:color="000000"/>
              <w:right w:val="single" w:sz="4" w:space="0" w:color="000000"/>
            </w:tcBorders>
          </w:tcPr>
          <w:p w14:paraId="59CF10F8" w14:textId="1081D548" w:rsidR="00125C41" w:rsidRDefault="006326DB">
            <w:pPr>
              <w:spacing w:after="0"/>
            </w:pPr>
            <w:r w:rsidRPr="006326DB">
              <w:rPr>
                <w:rFonts w:ascii="Arial" w:eastAsia="Arial" w:hAnsi="Arial" w:cs="Arial"/>
              </w:rPr>
              <w:t>Plant disease knowledge base integration (future)</w:t>
            </w:r>
          </w:p>
        </w:tc>
        <w:tc>
          <w:tcPr>
            <w:tcW w:w="2460" w:type="dxa"/>
            <w:tcBorders>
              <w:top w:val="single" w:sz="4" w:space="0" w:color="000000"/>
              <w:left w:val="single" w:sz="4" w:space="0" w:color="000000"/>
              <w:bottom w:val="single" w:sz="4" w:space="0" w:color="000000"/>
              <w:right w:val="single" w:sz="4" w:space="0" w:color="000000"/>
            </w:tcBorders>
          </w:tcPr>
          <w:p w14:paraId="77CAED2E" w14:textId="64EED70C" w:rsidR="00125C41" w:rsidRDefault="006326DB">
            <w:pPr>
              <w:spacing w:after="0"/>
            </w:pPr>
            <w:proofErr w:type="spellStart"/>
            <w:r w:rsidRPr="006326DB">
              <w:rPr>
                <w:rFonts w:ascii="Arial" w:eastAsia="Arial" w:hAnsi="Arial" w:cs="Arial"/>
              </w:rPr>
              <w:t>PlantVillage</w:t>
            </w:r>
            <w:proofErr w:type="spellEnd"/>
            <w:r w:rsidRPr="006326DB">
              <w:rPr>
                <w:rFonts w:ascii="Arial" w:eastAsia="Arial" w:hAnsi="Arial" w:cs="Arial"/>
              </w:rPr>
              <w:t xml:space="preserve"> API, </w:t>
            </w:r>
            <w:proofErr w:type="spellStart"/>
            <w:r w:rsidRPr="006326DB">
              <w:rPr>
                <w:rFonts w:ascii="Arial" w:eastAsia="Arial" w:hAnsi="Arial" w:cs="Arial"/>
              </w:rPr>
              <w:t>Agro</w:t>
            </w:r>
            <w:proofErr w:type="spellEnd"/>
            <w:r w:rsidRPr="006326DB">
              <w:rPr>
                <w:rFonts w:ascii="Arial" w:eastAsia="Arial" w:hAnsi="Arial" w:cs="Arial"/>
              </w:rPr>
              <w:t xml:space="preserve"> API</w:t>
            </w:r>
          </w:p>
        </w:tc>
      </w:tr>
      <w:tr w:rsidR="00125C41" w14:paraId="1B833702" w14:textId="77777777">
        <w:trPr>
          <w:trHeight w:val="516"/>
        </w:trPr>
        <w:tc>
          <w:tcPr>
            <w:tcW w:w="706" w:type="dxa"/>
            <w:tcBorders>
              <w:top w:val="single" w:sz="4" w:space="0" w:color="000000"/>
              <w:left w:val="single" w:sz="4" w:space="0" w:color="000000"/>
              <w:bottom w:val="single" w:sz="4" w:space="0" w:color="000000"/>
              <w:right w:val="single" w:sz="4" w:space="0" w:color="000000"/>
            </w:tcBorders>
          </w:tcPr>
          <w:p w14:paraId="178ECBC2" w14:textId="77777777" w:rsidR="00125C41" w:rsidRDefault="00000000">
            <w:pPr>
              <w:spacing w:after="0"/>
            </w:pPr>
            <w:r>
              <w:rPr>
                <w:rFonts w:ascii="Arial" w:eastAsia="Arial" w:hAnsi="Arial" w:cs="Arial"/>
              </w:rPr>
              <w:t xml:space="preserve">9 </w:t>
            </w:r>
          </w:p>
        </w:tc>
        <w:tc>
          <w:tcPr>
            <w:tcW w:w="2197" w:type="dxa"/>
            <w:tcBorders>
              <w:top w:val="single" w:sz="4" w:space="0" w:color="000000"/>
              <w:left w:val="single" w:sz="4" w:space="0" w:color="000000"/>
              <w:bottom w:val="single" w:sz="4" w:space="0" w:color="000000"/>
              <w:right w:val="single" w:sz="4" w:space="0" w:color="000000"/>
            </w:tcBorders>
          </w:tcPr>
          <w:p w14:paraId="5C2B8B78" w14:textId="77777777" w:rsidR="00125C41" w:rsidRDefault="00000000">
            <w:pPr>
              <w:spacing w:after="0"/>
            </w:pPr>
            <w:r>
              <w:rPr>
                <w:rFonts w:ascii="Arial" w:eastAsia="Arial" w:hAnsi="Arial" w:cs="Arial"/>
              </w:rPr>
              <w:t xml:space="preserve">Machine Learning Model </w:t>
            </w:r>
          </w:p>
        </w:tc>
        <w:tc>
          <w:tcPr>
            <w:tcW w:w="4566" w:type="dxa"/>
            <w:tcBorders>
              <w:top w:val="single" w:sz="4" w:space="0" w:color="000000"/>
              <w:left w:val="single" w:sz="4" w:space="0" w:color="000000"/>
              <w:bottom w:val="single" w:sz="4" w:space="0" w:color="000000"/>
              <w:right w:val="single" w:sz="4" w:space="0" w:color="000000"/>
            </w:tcBorders>
          </w:tcPr>
          <w:p w14:paraId="0D926B11" w14:textId="4730F3A0" w:rsidR="00125C41" w:rsidRDefault="006326DB">
            <w:pPr>
              <w:spacing w:after="0"/>
            </w:pPr>
            <w:r w:rsidRPr="006326DB">
              <w:rPr>
                <w:rFonts w:ascii="Arial" w:eastAsia="Arial" w:hAnsi="Arial" w:cs="Arial"/>
              </w:rPr>
              <w:t>Pre-trained MobileNetV2 with transfer learning for disease classification</w:t>
            </w:r>
          </w:p>
        </w:tc>
        <w:tc>
          <w:tcPr>
            <w:tcW w:w="2460" w:type="dxa"/>
            <w:tcBorders>
              <w:top w:val="single" w:sz="4" w:space="0" w:color="000000"/>
              <w:left w:val="single" w:sz="4" w:space="0" w:color="000000"/>
              <w:bottom w:val="single" w:sz="4" w:space="0" w:color="000000"/>
              <w:right w:val="single" w:sz="4" w:space="0" w:color="000000"/>
            </w:tcBorders>
          </w:tcPr>
          <w:p w14:paraId="46F0B602" w14:textId="49BAAD72" w:rsidR="00125C41" w:rsidRDefault="006326DB">
            <w:pPr>
              <w:spacing w:after="0"/>
            </w:pPr>
            <w:r w:rsidRPr="006326DB">
              <w:rPr>
                <w:rFonts w:ascii="Arial" w:eastAsia="Arial" w:hAnsi="Arial" w:cs="Arial"/>
              </w:rPr>
              <w:t>TensorFlow/</w:t>
            </w:r>
            <w:proofErr w:type="spellStart"/>
            <w:r w:rsidRPr="006326DB">
              <w:rPr>
                <w:rFonts w:ascii="Arial" w:eastAsia="Arial" w:hAnsi="Arial" w:cs="Arial"/>
              </w:rPr>
              <w:t>Keras</w:t>
            </w:r>
            <w:proofErr w:type="spellEnd"/>
            <w:r w:rsidRPr="006326DB">
              <w:rPr>
                <w:rFonts w:ascii="Arial" w:eastAsia="Arial" w:hAnsi="Arial" w:cs="Arial"/>
              </w:rPr>
              <w:t>, MobileNetV2 (ImageNet weights), Custom trained layers</w:t>
            </w:r>
          </w:p>
        </w:tc>
      </w:tr>
      <w:tr w:rsidR="00125C41" w14:paraId="2903AE73" w14:textId="77777777">
        <w:trPr>
          <w:trHeight w:val="518"/>
        </w:trPr>
        <w:tc>
          <w:tcPr>
            <w:tcW w:w="706" w:type="dxa"/>
            <w:tcBorders>
              <w:top w:val="single" w:sz="4" w:space="0" w:color="000000"/>
              <w:left w:val="single" w:sz="4" w:space="0" w:color="000000"/>
              <w:bottom w:val="single" w:sz="4" w:space="0" w:color="000000"/>
              <w:right w:val="single" w:sz="4" w:space="0" w:color="000000"/>
            </w:tcBorders>
          </w:tcPr>
          <w:p w14:paraId="13E1F7C2" w14:textId="77777777" w:rsidR="00125C41" w:rsidRDefault="00000000">
            <w:pPr>
              <w:spacing w:after="0"/>
            </w:pPr>
            <w:r>
              <w:rPr>
                <w:rFonts w:ascii="Arial" w:eastAsia="Arial" w:hAnsi="Arial" w:cs="Arial"/>
              </w:rPr>
              <w:t xml:space="preserve">10 </w:t>
            </w:r>
          </w:p>
        </w:tc>
        <w:tc>
          <w:tcPr>
            <w:tcW w:w="2197" w:type="dxa"/>
            <w:tcBorders>
              <w:top w:val="single" w:sz="4" w:space="0" w:color="000000"/>
              <w:left w:val="single" w:sz="4" w:space="0" w:color="000000"/>
              <w:bottom w:val="single" w:sz="4" w:space="0" w:color="000000"/>
              <w:right w:val="single" w:sz="4" w:space="0" w:color="000000"/>
            </w:tcBorders>
          </w:tcPr>
          <w:p w14:paraId="5EEA9183" w14:textId="77777777" w:rsidR="00125C41" w:rsidRDefault="00000000">
            <w:pPr>
              <w:spacing w:after="0"/>
            </w:pPr>
            <w:r>
              <w:rPr>
                <w:rFonts w:ascii="Arial" w:eastAsia="Arial" w:hAnsi="Arial" w:cs="Arial"/>
              </w:rPr>
              <w:t xml:space="preserve">Infrastructure </w:t>
            </w:r>
          </w:p>
          <w:p w14:paraId="67DD25BB" w14:textId="77777777" w:rsidR="00125C41" w:rsidRDefault="00000000">
            <w:pPr>
              <w:spacing w:after="0"/>
            </w:pPr>
            <w:r>
              <w:rPr>
                <w:rFonts w:ascii="Arial" w:eastAsia="Arial" w:hAnsi="Arial" w:cs="Arial"/>
              </w:rPr>
              <w:t xml:space="preserve">(Server / Cloud) </w:t>
            </w:r>
          </w:p>
        </w:tc>
        <w:tc>
          <w:tcPr>
            <w:tcW w:w="4566" w:type="dxa"/>
            <w:tcBorders>
              <w:top w:val="single" w:sz="4" w:space="0" w:color="000000"/>
              <w:left w:val="single" w:sz="4" w:space="0" w:color="000000"/>
              <w:bottom w:val="single" w:sz="4" w:space="0" w:color="000000"/>
              <w:right w:val="single" w:sz="4" w:space="0" w:color="000000"/>
            </w:tcBorders>
          </w:tcPr>
          <w:p w14:paraId="29FD5A4A" w14:textId="45C46197" w:rsidR="00125C41" w:rsidRDefault="006326DB">
            <w:pPr>
              <w:spacing w:after="0"/>
            </w:pPr>
            <w:r w:rsidRPr="006326DB">
              <w:rPr>
                <w:rFonts w:ascii="Arial" w:eastAsia="Arial" w:hAnsi="Arial" w:cs="Arial"/>
              </w:rPr>
              <w:t>Application deployment environment</w:t>
            </w:r>
          </w:p>
        </w:tc>
        <w:tc>
          <w:tcPr>
            <w:tcW w:w="2460" w:type="dxa"/>
            <w:tcBorders>
              <w:top w:val="single" w:sz="4" w:space="0" w:color="000000"/>
              <w:left w:val="single" w:sz="4" w:space="0" w:color="000000"/>
              <w:bottom w:val="single" w:sz="4" w:space="0" w:color="000000"/>
              <w:right w:val="single" w:sz="4" w:space="0" w:color="000000"/>
            </w:tcBorders>
          </w:tcPr>
          <w:p w14:paraId="777D9D2D" w14:textId="1B0449BF" w:rsidR="00125C41" w:rsidRDefault="006326DB">
            <w:pPr>
              <w:spacing w:after="0"/>
            </w:pPr>
            <w:r w:rsidRPr="006326DB">
              <w:rPr>
                <w:rFonts w:ascii="Arial" w:eastAsia="Arial" w:hAnsi="Arial" w:cs="Arial"/>
              </w:rPr>
              <w:t>Local: Python WSGI server&lt;</w:t>
            </w:r>
            <w:proofErr w:type="spellStart"/>
            <w:r w:rsidRPr="006326DB">
              <w:rPr>
                <w:rFonts w:ascii="Arial" w:eastAsia="Arial" w:hAnsi="Arial" w:cs="Arial"/>
              </w:rPr>
              <w:t>br</w:t>
            </w:r>
            <w:proofErr w:type="spellEnd"/>
            <w:r w:rsidRPr="006326DB">
              <w:rPr>
                <w:rFonts w:ascii="Arial" w:eastAsia="Arial" w:hAnsi="Arial" w:cs="Arial"/>
              </w:rPr>
              <w:t>&gt;Cloud: Heroku, AWS EC2, Google Cloud Run&lt;</w:t>
            </w:r>
            <w:proofErr w:type="spellStart"/>
            <w:r w:rsidRPr="006326DB">
              <w:rPr>
                <w:rFonts w:ascii="Arial" w:eastAsia="Arial" w:hAnsi="Arial" w:cs="Arial"/>
              </w:rPr>
              <w:t>br</w:t>
            </w:r>
            <w:proofErr w:type="spellEnd"/>
            <w:r w:rsidRPr="006326DB">
              <w:rPr>
                <w:rFonts w:ascii="Arial" w:eastAsia="Arial" w:hAnsi="Arial" w:cs="Arial"/>
              </w:rPr>
              <w:t xml:space="preserve">&gt;Containerization: Docker </w:t>
            </w:r>
            <w:r w:rsidRPr="006326DB">
              <w:rPr>
                <w:rFonts w:ascii="Arial" w:eastAsia="Arial" w:hAnsi="Arial" w:cs="Arial"/>
              </w:rPr>
              <w:lastRenderedPageBreak/>
              <w:t>(optional)&lt;</w:t>
            </w:r>
            <w:proofErr w:type="spellStart"/>
            <w:r w:rsidRPr="006326DB">
              <w:rPr>
                <w:rFonts w:ascii="Arial" w:eastAsia="Arial" w:hAnsi="Arial" w:cs="Arial"/>
              </w:rPr>
              <w:t>br</w:t>
            </w:r>
            <w:proofErr w:type="spellEnd"/>
            <w:r w:rsidRPr="006326DB">
              <w:rPr>
                <w:rFonts w:ascii="Arial" w:eastAsia="Arial" w:hAnsi="Arial" w:cs="Arial"/>
              </w:rPr>
              <w:t xml:space="preserve">&gt;Web Server: </w:t>
            </w:r>
            <w:proofErr w:type="spellStart"/>
            <w:r w:rsidRPr="006326DB">
              <w:rPr>
                <w:rFonts w:ascii="Arial" w:eastAsia="Arial" w:hAnsi="Arial" w:cs="Arial"/>
              </w:rPr>
              <w:t>Gunicorn</w:t>
            </w:r>
            <w:proofErr w:type="spellEnd"/>
            <w:r w:rsidRPr="006326DB">
              <w:rPr>
                <w:rFonts w:ascii="Arial" w:eastAsia="Arial" w:hAnsi="Arial" w:cs="Arial"/>
              </w:rPr>
              <w:t xml:space="preserve"> 22.0.0</w:t>
            </w:r>
          </w:p>
        </w:tc>
      </w:tr>
    </w:tbl>
    <w:p w14:paraId="0D484939" w14:textId="77777777" w:rsidR="00125C41" w:rsidRDefault="00000000">
      <w:pPr>
        <w:spacing w:after="0"/>
      </w:pPr>
      <w:r>
        <w:rPr>
          <w:rFonts w:ascii="Arial" w:eastAsia="Arial" w:hAnsi="Arial" w:cs="Arial"/>
          <w:b/>
          <w:i/>
          <w:sz w:val="24"/>
        </w:rPr>
        <w:lastRenderedPageBreak/>
        <w:t xml:space="preserve">                 </w:t>
      </w:r>
    </w:p>
    <w:p w14:paraId="292DC236" w14:textId="77777777" w:rsidR="00125C41" w:rsidRDefault="00000000">
      <w:pPr>
        <w:spacing w:after="0"/>
      </w:pPr>
      <w:r>
        <w:rPr>
          <w:rFonts w:ascii="Arial" w:eastAsia="Arial" w:hAnsi="Arial" w:cs="Arial"/>
          <w:b/>
          <w:i/>
          <w:sz w:val="24"/>
        </w:rPr>
        <w:t xml:space="preserve"> </w:t>
      </w:r>
    </w:p>
    <w:p w14:paraId="5B80556D" w14:textId="77777777" w:rsidR="00125C41" w:rsidRDefault="00000000">
      <w:pPr>
        <w:spacing w:after="0"/>
      </w:pPr>
      <w:r>
        <w:rPr>
          <w:rFonts w:ascii="Arial" w:eastAsia="Arial" w:hAnsi="Arial" w:cs="Arial"/>
          <w:b/>
          <w:i/>
          <w:sz w:val="24"/>
        </w:rPr>
        <w:t xml:space="preserve"> </w:t>
      </w:r>
    </w:p>
    <w:p w14:paraId="655A1F32" w14:textId="77777777" w:rsidR="00125C41" w:rsidRDefault="00000000">
      <w:pPr>
        <w:spacing w:after="0"/>
      </w:pPr>
      <w:r>
        <w:rPr>
          <w:rFonts w:ascii="Arial" w:eastAsia="Arial" w:hAnsi="Arial" w:cs="Arial"/>
          <w:b/>
          <w:i/>
          <w:sz w:val="24"/>
        </w:rPr>
        <w:t xml:space="preserve"> </w:t>
      </w:r>
    </w:p>
    <w:p w14:paraId="4D6BB0E2" w14:textId="77777777" w:rsidR="00125C41" w:rsidRDefault="00000000">
      <w:pPr>
        <w:spacing w:after="0"/>
      </w:pPr>
      <w:r>
        <w:rPr>
          <w:rFonts w:ascii="Arial" w:eastAsia="Arial" w:hAnsi="Arial" w:cs="Arial"/>
          <w:b/>
          <w:i/>
          <w:sz w:val="24"/>
        </w:rPr>
        <w:t xml:space="preserve"> </w:t>
      </w:r>
    </w:p>
    <w:p w14:paraId="376DA146" w14:textId="77777777" w:rsidR="00125C41" w:rsidRDefault="00000000">
      <w:pPr>
        <w:spacing w:after="0"/>
      </w:pPr>
      <w:r>
        <w:rPr>
          <w:rFonts w:ascii="Arial" w:eastAsia="Arial" w:hAnsi="Arial" w:cs="Arial"/>
          <w:b/>
          <w:i/>
          <w:sz w:val="24"/>
        </w:rPr>
        <w:t xml:space="preserve"> </w:t>
      </w:r>
    </w:p>
    <w:p w14:paraId="03D0C5BD" w14:textId="77777777" w:rsidR="00125C41" w:rsidRDefault="00000000">
      <w:pPr>
        <w:spacing w:after="0"/>
      </w:pPr>
      <w:r>
        <w:rPr>
          <w:rFonts w:ascii="Arial" w:eastAsia="Arial" w:hAnsi="Arial" w:cs="Arial"/>
          <w:b/>
          <w:i/>
          <w:sz w:val="24"/>
        </w:rPr>
        <w:t xml:space="preserve"> </w:t>
      </w:r>
    </w:p>
    <w:p w14:paraId="7B3E85D3" w14:textId="77777777" w:rsidR="00125C41" w:rsidRDefault="00000000">
      <w:pPr>
        <w:spacing w:after="0"/>
      </w:pPr>
      <w:r>
        <w:rPr>
          <w:rFonts w:ascii="Arial" w:eastAsia="Arial" w:hAnsi="Arial" w:cs="Arial"/>
          <w:b/>
          <w:i/>
          <w:sz w:val="24"/>
        </w:rPr>
        <w:t xml:space="preserve"> </w:t>
      </w:r>
    </w:p>
    <w:p w14:paraId="28A0E943" w14:textId="77777777" w:rsidR="00125C41" w:rsidRDefault="00000000">
      <w:pPr>
        <w:spacing w:after="0"/>
      </w:pPr>
      <w:r>
        <w:rPr>
          <w:rFonts w:ascii="Arial" w:eastAsia="Arial" w:hAnsi="Arial" w:cs="Arial"/>
          <w:b/>
          <w:i/>
          <w:sz w:val="24"/>
        </w:rPr>
        <w:t xml:space="preserve"> </w:t>
      </w:r>
    </w:p>
    <w:p w14:paraId="402181B0" w14:textId="77777777" w:rsidR="00125C41" w:rsidRDefault="00000000">
      <w:pPr>
        <w:spacing w:after="0"/>
      </w:pPr>
      <w:r>
        <w:rPr>
          <w:rFonts w:ascii="Arial" w:eastAsia="Arial" w:hAnsi="Arial" w:cs="Arial"/>
          <w:b/>
          <w:i/>
          <w:sz w:val="24"/>
        </w:rPr>
        <w:t xml:space="preserve"> </w:t>
      </w:r>
    </w:p>
    <w:p w14:paraId="60790850" w14:textId="77777777" w:rsidR="00125C41" w:rsidRDefault="00000000">
      <w:pPr>
        <w:spacing w:after="0"/>
      </w:pPr>
      <w:r>
        <w:rPr>
          <w:rFonts w:ascii="Arial" w:eastAsia="Arial" w:hAnsi="Arial" w:cs="Arial"/>
          <w:b/>
          <w:i/>
          <w:sz w:val="24"/>
        </w:rPr>
        <w:t xml:space="preserve"> </w:t>
      </w:r>
    </w:p>
    <w:p w14:paraId="1E40DAED" w14:textId="77777777" w:rsidR="00125C41" w:rsidRDefault="00000000">
      <w:pPr>
        <w:spacing w:after="0"/>
      </w:pPr>
      <w:r>
        <w:rPr>
          <w:rFonts w:ascii="Arial" w:eastAsia="Arial" w:hAnsi="Arial" w:cs="Arial"/>
          <w:b/>
          <w:i/>
          <w:sz w:val="24"/>
        </w:rPr>
        <w:t xml:space="preserve"> </w:t>
      </w:r>
    </w:p>
    <w:p w14:paraId="391B8539" w14:textId="77777777" w:rsidR="00125C41" w:rsidRDefault="00000000">
      <w:pPr>
        <w:spacing w:after="0"/>
      </w:pPr>
      <w:r>
        <w:rPr>
          <w:rFonts w:ascii="Arial" w:eastAsia="Arial" w:hAnsi="Arial" w:cs="Arial"/>
          <w:b/>
          <w:i/>
          <w:sz w:val="24"/>
        </w:rPr>
        <w:t xml:space="preserve"> </w:t>
      </w:r>
    </w:p>
    <w:p w14:paraId="6FD2AE5A" w14:textId="77777777" w:rsidR="00125C41" w:rsidRDefault="00000000">
      <w:pPr>
        <w:spacing w:after="0"/>
      </w:pPr>
      <w:r>
        <w:rPr>
          <w:rFonts w:ascii="Arial" w:eastAsia="Arial" w:hAnsi="Arial" w:cs="Arial"/>
          <w:b/>
          <w:i/>
          <w:sz w:val="24"/>
        </w:rPr>
        <w:t xml:space="preserve"> </w:t>
      </w:r>
    </w:p>
    <w:p w14:paraId="007799F3" w14:textId="77777777" w:rsidR="00125C41" w:rsidRDefault="00000000">
      <w:pPr>
        <w:pStyle w:val="Heading1"/>
        <w:ind w:left="10"/>
      </w:pPr>
      <w:r>
        <w:t xml:space="preserve">               Table-2: Application Characteristics </w:t>
      </w:r>
    </w:p>
    <w:tbl>
      <w:tblPr>
        <w:tblStyle w:val="TableGrid"/>
        <w:tblW w:w="10116" w:type="dxa"/>
        <w:tblInd w:w="752" w:type="dxa"/>
        <w:tblCellMar>
          <w:top w:w="69" w:type="dxa"/>
          <w:left w:w="228" w:type="dxa"/>
          <w:bottom w:w="0" w:type="dxa"/>
          <w:right w:w="55" w:type="dxa"/>
        </w:tblCellMar>
        <w:tblLook w:val="04A0" w:firstRow="1" w:lastRow="0" w:firstColumn="1" w:lastColumn="0" w:noHBand="0" w:noVBand="1"/>
      </w:tblPr>
      <w:tblGrid>
        <w:gridCol w:w="794"/>
        <w:gridCol w:w="2207"/>
        <w:gridCol w:w="4454"/>
        <w:gridCol w:w="2661"/>
      </w:tblGrid>
      <w:tr w:rsidR="00125C41" w14:paraId="3156A10C" w14:textId="77777777">
        <w:trPr>
          <w:trHeight w:val="300"/>
        </w:trPr>
        <w:tc>
          <w:tcPr>
            <w:tcW w:w="778" w:type="dxa"/>
            <w:tcBorders>
              <w:top w:val="single" w:sz="4" w:space="0" w:color="000000"/>
              <w:left w:val="single" w:sz="4" w:space="0" w:color="000000"/>
              <w:bottom w:val="single" w:sz="4" w:space="0" w:color="000000"/>
              <w:right w:val="single" w:sz="4" w:space="0" w:color="000000"/>
            </w:tcBorders>
          </w:tcPr>
          <w:p w14:paraId="0759BE72" w14:textId="77777777" w:rsidR="00125C41" w:rsidRDefault="00000000">
            <w:pPr>
              <w:spacing w:after="0"/>
              <w:ind w:right="54"/>
              <w:jc w:val="right"/>
            </w:pPr>
            <w:proofErr w:type="spellStart"/>
            <w:proofErr w:type="gramStart"/>
            <w:r>
              <w:rPr>
                <w:rFonts w:ascii="Arial" w:eastAsia="Arial" w:hAnsi="Arial" w:cs="Arial"/>
                <w:b/>
                <w:sz w:val="20"/>
              </w:rPr>
              <w:t>S.No</w:t>
            </w:r>
            <w:proofErr w:type="spellEnd"/>
            <w:proofErr w:type="gramEnd"/>
            <w:r>
              <w:rPr>
                <w:rFonts w:ascii="Arial" w:eastAsia="Arial" w:hAnsi="Arial" w:cs="Arial"/>
                <w:b/>
                <w:sz w:val="20"/>
              </w:rPr>
              <w:t xml:space="preserve"> </w:t>
            </w:r>
          </w:p>
        </w:tc>
        <w:tc>
          <w:tcPr>
            <w:tcW w:w="2209" w:type="dxa"/>
            <w:tcBorders>
              <w:top w:val="single" w:sz="4" w:space="0" w:color="000000"/>
              <w:left w:val="single" w:sz="4" w:space="0" w:color="000000"/>
              <w:bottom w:val="single" w:sz="4" w:space="0" w:color="000000"/>
              <w:right w:val="single" w:sz="4" w:space="0" w:color="000000"/>
            </w:tcBorders>
          </w:tcPr>
          <w:p w14:paraId="18EBD39D" w14:textId="77777777" w:rsidR="00125C41" w:rsidRDefault="00000000">
            <w:pPr>
              <w:spacing w:after="0"/>
            </w:pPr>
            <w:r>
              <w:rPr>
                <w:rFonts w:ascii="Arial" w:eastAsia="Arial" w:hAnsi="Arial" w:cs="Arial"/>
                <w:b/>
                <w:sz w:val="20"/>
              </w:rPr>
              <w:t xml:space="preserve">Characteristics </w:t>
            </w:r>
          </w:p>
        </w:tc>
        <w:tc>
          <w:tcPr>
            <w:tcW w:w="4465" w:type="dxa"/>
            <w:tcBorders>
              <w:top w:val="single" w:sz="4" w:space="0" w:color="000000"/>
              <w:left w:val="single" w:sz="4" w:space="0" w:color="000000"/>
              <w:bottom w:val="single" w:sz="4" w:space="0" w:color="000000"/>
              <w:right w:val="single" w:sz="4" w:space="0" w:color="000000"/>
            </w:tcBorders>
          </w:tcPr>
          <w:p w14:paraId="2A21F5DB" w14:textId="77777777" w:rsidR="00125C41" w:rsidRDefault="00000000">
            <w:pPr>
              <w:spacing w:after="0"/>
            </w:pPr>
            <w:r>
              <w:rPr>
                <w:rFonts w:ascii="Arial" w:eastAsia="Arial" w:hAnsi="Arial" w:cs="Arial"/>
                <w:b/>
                <w:sz w:val="20"/>
              </w:rPr>
              <w:t xml:space="preserve">Description </w:t>
            </w:r>
          </w:p>
        </w:tc>
        <w:tc>
          <w:tcPr>
            <w:tcW w:w="2664" w:type="dxa"/>
            <w:tcBorders>
              <w:top w:val="single" w:sz="4" w:space="0" w:color="000000"/>
              <w:left w:val="single" w:sz="4" w:space="0" w:color="000000"/>
              <w:bottom w:val="single" w:sz="4" w:space="0" w:color="000000"/>
              <w:right w:val="single" w:sz="4" w:space="0" w:color="000000"/>
            </w:tcBorders>
          </w:tcPr>
          <w:p w14:paraId="73E19D26" w14:textId="77777777" w:rsidR="00125C41" w:rsidRDefault="00000000">
            <w:pPr>
              <w:spacing w:after="0"/>
              <w:ind w:left="2"/>
            </w:pPr>
            <w:r>
              <w:rPr>
                <w:rFonts w:ascii="Arial" w:eastAsia="Arial" w:hAnsi="Arial" w:cs="Arial"/>
                <w:b/>
                <w:sz w:val="20"/>
              </w:rPr>
              <w:t xml:space="preserve">Technology </w:t>
            </w:r>
          </w:p>
        </w:tc>
      </w:tr>
      <w:tr w:rsidR="00125C41" w14:paraId="0A4A3A49" w14:textId="77777777">
        <w:trPr>
          <w:trHeight w:val="550"/>
        </w:trPr>
        <w:tc>
          <w:tcPr>
            <w:tcW w:w="778" w:type="dxa"/>
            <w:tcBorders>
              <w:top w:val="single" w:sz="4" w:space="0" w:color="000000"/>
              <w:left w:val="single" w:sz="4" w:space="0" w:color="000000"/>
              <w:bottom w:val="single" w:sz="4" w:space="0" w:color="000000"/>
              <w:right w:val="single" w:sz="4" w:space="0" w:color="000000"/>
            </w:tcBorders>
          </w:tcPr>
          <w:p w14:paraId="636D0A52" w14:textId="77777777" w:rsidR="00125C41" w:rsidRDefault="00000000">
            <w:pPr>
              <w:spacing w:after="0"/>
            </w:pPr>
            <w:r>
              <w:rPr>
                <w:rFonts w:ascii="Arial" w:eastAsia="Arial" w:hAnsi="Arial" w:cs="Arial"/>
                <w:sz w:val="20"/>
              </w:rPr>
              <w:t xml:space="preserve">1 </w:t>
            </w:r>
          </w:p>
        </w:tc>
        <w:tc>
          <w:tcPr>
            <w:tcW w:w="2209" w:type="dxa"/>
            <w:tcBorders>
              <w:top w:val="single" w:sz="4" w:space="0" w:color="000000"/>
              <w:left w:val="single" w:sz="4" w:space="0" w:color="000000"/>
              <w:bottom w:val="single" w:sz="4" w:space="0" w:color="000000"/>
              <w:right w:val="single" w:sz="4" w:space="0" w:color="000000"/>
            </w:tcBorders>
          </w:tcPr>
          <w:p w14:paraId="6931D822" w14:textId="77777777" w:rsidR="00125C41" w:rsidRDefault="00000000">
            <w:pPr>
              <w:spacing w:after="0"/>
            </w:pPr>
            <w:r>
              <w:rPr>
                <w:rFonts w:ascii="Arial" w:eastAsia="Arial" w:hAnsi="Arial" w:cs="Arial"/>
                <w:sz w:val="20"/>
              </w:rPr>
              <w:t xml:space="preserve">Open-Source Frameworks </w:t>
            </w:r>
          </w:p>
        </w:tc>
        <w:tc>
          <w:tcPr>
            <w:tcW w:w="4465" w:type="dxa"/>
            <w:tcBorders>
              <w:top w:val="single" w:sz="4" w:space="0" w:color="000000"/>
              <w:left w:val="single" w:sz="4" w:space="0" w:color="000000"/>
              <w:bottom w:val="single" w:sz="4" w:space="0" w:color="000000"/>
              <w:right w:val="single" w:sz="4" w:space="0" w:color="000000"/>
            </w:tcBorders>
          </w:tcPr>
          <w:p w14:paraId="383D8338" w14:textId="7DB61E4E" w:rsidR="00125C41" w:rsidRDefault="006326DB">
            <w:pPr>
              <w:spacing w:after="0"/>
            </w:pPr>
            <w:r w:rsidRPr="006326DB">
              <w:rPr>
                <w:rFonts w:ascii="Arial" w:eastAsia="Arial" w:hAnsi="Arial" w:cs="Arial"/>
                <w:sz w:val="20"/>
              </w:rPr>
              <w:t>Flask for web framework, TensorFlow for ML, Pillow for image processing</w:t>
            </w:r>
          </w:p>
        </w:tc>
        <w:tc>
          <w:tcPr>
            <w:tcW w:w="2664" w:type="dxa"/>
            <w:tcBorders>
              <w:top w:val="single" w:sz="4" w:space="0" w:color="000000"/>
              <w:left w:val="single" w:sz="4" w:space="0" w:color="000000"/>
              <w:bottom w:val="single" w:sz="4" w:space="0" w:color="000000"/>
              <w:right w:val="single" w:sz="4" w:space="0" w:color="000000"/>
            </w:tcBorders>
          </w:tcPr>
          <w:p w14:paraId="64E041D3" w14:textId="03A52F61" w:rsidR="00125C41" w:rsidRDefault="006326DB">
            <w:pPr>
              <w:spacing w:after="0"/>
              <w:ind w:left="2"/>
            </w:pPr>
            <w:r w:rsidRPr="006326DB">
              <w:rPr>
                <w:rFonts w:ascii="Arial" w:eastAsia="Arial" w:hAnsi="Arial" w:cs="Arial"/>
                <w:sz w:val="20"/>
              </w:rPr>
              <w:t>Flask 3.0.3, TensorFlow 2.20.0, Pillow 10.4.0, OpenCV (cv2)</w:t>
            </w:r>
          </w:p>
        </w:tc>
      </w:tr>
      <w:tr w:rsidR="00125C41" w14:paraId="01C80D65" w14:textId="77777777">
        <w:trPr>
          <w:trHeight w:val="535"/>
        </w:trPr>
        <w:tc>
          <w:tcPr>
            <w:tcW w:w="778" w:type="dxa"/>
            <w:tcBorders>
              <w:top w:val="single" w:sz="4" w:space="0" w:color="000000"/>
              <w:left w:val="single" w:sz="4" w:space="0" w:color="000000"/>
              <w:bottom w:val="single" w:sz="4" w:space="0" w:color="000000"/>
              <w:right w:val="single" w:sz="4" w:space="0" w:color="000000"/>
            </w:tcBorders>
          </w:tcPr>
          <w:p w14:paraId="5CAAB4F2" w14:textId="77777777" w:rsidR="00125C41" w:rsidRDefault="00000000">
            <w:pPr>
              <w:spacing w:after="0"/>
            </w:pPr>
            <w:r>
              <w:rPr>
                <w:rFonts w:ascii="Arial" w:eastAsia="Arial" w:hAnsi="Arial" w:cs="Arial"/>
                <w:sz w:val="20"/>
              </w:rPr>
              <w:t xml:space="preserve">2 </w:t>
            </w:r>
          </w:p>
        </w:tc>
        <w:tc>
          <w:tcPr>
            <w:tcW w:w="2209" w:type="dxa"/>
            <w:tcBorders>
              <w:top w:val="single" w:sz="4" w:space="0" w:color="000000"/>
              <w:left w:val="single" w:sz="4" w:space="0" w:color="000000"/>
              <w:bottom w:val="single" w:sz="4" w:space="0" w:color="000000"/>
              <w:right w:val="single" w:sz="4" w:space="0" w:color="000000"/>
            </w:tcBorders>
          </w:tcPr>
          <w:p w14:paraId="1BEC8B1F" w14:textId="77777777" w:rsidR="00125C41" w:rsidRDefault="00000000">
            <w:pPr>
              <w:spacing w:after="0"/>
            </w:pPr>
            <w:r>
              <w:rPr>
                <w:rFonts w:ascii="Arial" w:eastAsia="Arial" w:hAnsi="Arial" w:cs="Arial"/>
                <w:sz w:val="20"/>
              </w:rPr>
              <w:t xml:space="preserve">Security </w:t>
            </w:r>
          </w:p>
          <w:p w14:paraId="5CA1EA9E" w14:textId="77777777" w:rsidR="00125C41" w:rsidRDefault="00000000">
            <w:pPr>
              <w:spacing w:after="0"/>
            </w:pPr>
            <w:r>
              <w:rPr>
                <w:rFonts w:ascii="Arial" w:eastAsia="Arial" w:hAnsi="Arial" w:cs="Arial"/>
                <w:sz w:val="20"/>
              </w:rPr>
              <w:t xml:space="preserve">Implementations </w:t>
            </w:r>
          </w:p>
        </w:tc>
        <w:tc>
          <w:tcPr>
            <w:tcW w:w="4465" w:type="dxa"/>
            <w:tcBorders>
              <w:top w:val="single" w:sz="4" w:space="0" w:color="000000"/>
              <w:left w:val="single" w:sz="4" w:space="0" w:color="000000"/>
              <w:bottom w:val="single" w:sz="4" w:space="0" w:color="000000"/>
              <w:right w:val="single" w:sz="4" w:space="0" w:color="000000"/>
            </w:tcBorders>
          </w:tcPr>
          <w:p w14:paraId="4AB29EBE" w14:textId="70E4D84B" w:rsidR="00125C41" w:rsidRDefault="006326DB">
            <w:pPr>
              <w:spacing w:after="0"/>
              <w:ind w:right="77"/>
              <w:jc w:val="right"/>
            </w:pPr>
            <w:r w:rsidRPr="006326DB">
              <w:rPr>
                <w:rFonts w:ascii="Arial" w:eastAsia="Arial" w:hAnsi="Arial" w:cs="Arial"/>
                <w:sz w:val="20"/>
              </w:rPr>
              <w:t>File type validation, size limits, HTTPS encryption, input sanitization</w:t>
            </w:r>
          </w:p>
        </w:tc>
        <w:tc>
          <w:tcPr>
            <w:tcW w:w="2664" w:type="dxa"/>
            <w:tcBorders>
              <w:top w:val="single" w:sz="4" w:space="0" w:color="000000"/>
              <w:left w:val="single" w:sz="4" w:space="0" w:color="000000"/>
              <w:bottom w:val="single" w:sz="4" w:space="0" w:color="000000"/>
              <w:right w:val="single" w:sz="4" w:space="0" w:color="000000"/>
            </w:tcBorders>
          </w:tcPr>
          <w:p w14:paraId="4180B5B7" w14:textId="20D913FC" w:rsidR="00125C41" w:rsidRDefault="006326DB">
            <w:pPr>
              <w:spacing w:after="0"/>
              <w:ind w:left="2"/>
              <w:jc w:val="both"/>
            </w:pPr>
            <w:proofErr w:type="spellStart"/>
            <w:r w:rsidRPr="006326DB">
              <w:rPr>
                <w:rFonts w:ascii="Arial" w:eastAsia="Arial" w:hAnsi="Arial" w:cs="Arial"/>
                <w:sz w:val="20"/>
              </w:rPr>
              <w:t>Werkzeug</w:t>
            </w:r>
            <w:proofErr w:type="spellEnd"/>
            <w:r w:rsidRPr="006326DB">
              <w:rPr>
                <w:rFonts w:ascii="Arial" w:eastAsia="Arial" w:hAnsi="Arial" w:cs="Arial"/>
                <w:sz w:val="20"/>
              </w:rPr>
              <w:t xml:space="preserve"> </w:t>
            </w:r>
            <w:proofErr w:type="spellStart"/>
            <w:r w:rsidRPr="006326DB">
              <w:rPr>
                <w:rFonts w:ascii="Arial" w:eastAsia="Arial" w:hAnsi="Arial" w:cs="Arial"/>
                <w:sz w:val="20"/>
              </w:rPr>
              <w:t>secure_</w:t>
            </w:r>
            <w:proofErr w:type="gramStart"/>
            <w:r w:rsidRPr="006326DB">
              <w:rPr>
                <w:rFonts w:ascii="Arial" w:eastAsia="Arial" w:hAnsi="Arial" w:cs="Arial"/>
                <w:sz w:val="20"/>
              </w:rPr>
              <w:t>filename</w:t>
            </w:r>
            <w:proofErr w:type="spellEnd"/>
            <w:r w:rsidRPr="006326DB">
              <w:rPr>
                <w:rFonts w:ascii="Arial" w:eastAsia="Arial" w:hAnsi="Arial" w:cs="Arial"/>
                <w:sz w:val="20"/>
              </w:rPr>
              <w:t>(</w:t>
            </w:r>
            <w:proofErr w:type="gramEnd"/>
            <w:r w:rsidRPr="006326DB">
              <w:rPr>
                <w:rFonts w:ascii="Arial" w:eastAsia="Arial" w:hAnsi="Arial" w:cs="Arial"/>
                <w:sz w:val="20"/>
              </w:rPr>
              <w:t>), Flask file validation, HTTPS/SSL certificates, CORS headers</w:t>
            </w:r>
          </w:p>
        </w:tc>
      </w:tr>
      <w:tr w:rsidR="00125C41" w14:paraId="49B985AA" w14:textId="77777777">
        <w:trPr>
          <w:trHeight w:val="552"/>
        </w:trPr>
        <w:tc>
          <w:tcPr>
            <w:tcW w:w="778" w:type="dxa"/>
            <w:tcBorders>
              <w:top w:val="single" w:sz="4" w:space="0" w:color="000000"/>
              <w:left w:val="single" w:sz="4" w:space="0" w:color="000000"/>
              <w:bottom w:val="single" w:sz="4" w:space="0" w:color="000000"/>
              <w:right w:val="single" w:sz="4" w:space="0" w:color="000000"/>
            </w:tcBorders>
          </w:tcPr>
          <w:p w14:paraId="72B67BFC" w14:textId="77777777" w:rsidR="00125C41" w:rsidRDefault="00000000">
            <w:pPr>
              <w:spacing w:after="0"/>
            </w:pPr>
            <w:r>
              <w:rPr>
                <w:rFonts w:ascii="Arial" w:eastAsia="Arial" w:hAnsi="Arial" w:cs="Arial"/>
                <w:sz w:val="20"/>
              </w:rPr>
              <w:t xml:space="preserve">3 </w:t>
            </w:r>
          </w:p>
        </w:tc>
        <w:tc>
          <w:tcPr>
            <w:tcW w:w="2209" w:type="dxa"/>
            <w:tcBorders>
              <w:top w:val="single" w:sz="4" w:space="0" w:color="000000"/>
              <w:left w:val="single" w:sz="4" w:space="0" w:color="000000"/>
              <w:bottom w:val="single" w:sz="4" w:space="0" w:color="000000"/>
              <w:right w:val="single" w:sz="4" w:space="0" w:color="000000"/>
            </w:tcBorders>
          </w:tcPr>
          <w:p w14:paraId="5DBF5767" w14:textId="77777777" w:rsidR="00125C41" w:rsidRDefault="00000000">
            <w:pPr>
              <w:spacing w:after="0"/>
              <w:ind w:right="116"/>
              <w:jc w:val="center"/>
            </w:pPr>
            <w:r>
              <w:rPr>
                <w:rFonts w:ascii="Arial" w:eastAsia="Arial" w:hAnsi="Arial" w:cs="Arial"/>
                <w:sz w:val="20"/>
              </w:rPr>
              <w:t xml:space="preserve">Scalable Architecture </w:t>
            </w:r>
          </w:p>
        </w:tc>
        <w:tc>
          <w:tcPr>
            <w:tcW w:w="4465" w:type="dxa"/>
            <w:tcBorders>
              <w:top w:val="single" w:sz="4" w:space="0" w:color="000000"/>
              <w:left w:val="single" w:sz="4" w:space="0" w:color="000000"/>
              <w:bottom w:val="single" w:sz="4" w:space="0" w:color="000000"/>
              <w:right w:val="single" w:sz="4" w:space="0" w:color="000000"/>
            </w:tcBorders>
          </w:tcPr>
          <w:p w14:paraId="1088E7B5" w14:textId="4C0BF323" w:rsidR="00125C41" w:rsidRDefault="006326DB">
            <w:pPr>
              <w:spacing w:after="0"/>
            </w:pPr>
            <w:r w:rsidRPr="006326DB">
              <w:rPr>
                <w:rFonts w:ascii="Arial" w:eastAsia="Arial" w:hAnsi="Arial" w:cs="Arial"/>
                <w:sz w:val="20"/>
              </w:rPr>
              <w:t>Stateless REST API design, horizontal scaling support, load balancing ready</w:t>
            </w:r>
          </w:p>
        </w:tc>
        <w:tc>
          <w:tcPr>
            <w:tcW w:w="2664" w:type="dxa"/>
            <w:tcBorders>
              <w:top w:val="single" w:sz="4" w:space="0" w:color="000000"/>
              <w:left w:val="single" w:sz="4" w:space="0" w:color="000000"/>
              <w:bottom w:val="single" w:sz="4" w:space="0" w:color="000000"/>
              <w:right w:val="single" w:sz="4" w:space="0" w:color="000000"/>
            </w:tcBorders>
          </w:tcPr>
          <w:p w14:paraId="6F2DC3B2" w14:textId="19C983E7" w:rsidR="00125C41" w:rsidRDefault="006326DB">
            <w:pPr>
              <w:spacing w:after="0"/>
              <w:ind w:left="2"/>
            </w:pPr>
            <w:proofErr w:type="spellStart"/>
            <w:r w:rsidRPr="006326DB">
              <w:rPr>
                <w:rFonts w:ascii="Arial" w:eastAsia="Arial" w:hAnsi="Arial" w:cs="Arial"/>
                <w:sz w:val="20"/>
              </w:rPr>
              <w:t>Gunicorn</w:t>
            </w:r>
            <w:proofErr w:type="spellEnd"/>
            <w:r w:rsidRPr="006326DB">
              <w:rPr>
                <w:rFonts w:ascii="Arial" w:eastAsia="Arial" w:hAnsi="Arial" w:cs="Arial"/>
                <w:sz w:val="20"/>
              </w:rPr>
              <w:t xml:space="preserve"> multi-worker support, Docker containerization, Cloud auto-scaling (AWS ECS, Kubernetes)</w:t>
            </w:r>
          </w:p>
        </w:tc>
      </w:tr>
      <w:tr w:rsidR="00125C41" w14:paraId="069A0270" w14:textId="77777777">
        <w:trPr>
          <w:trHeight w:val="533"/>
        </w:trPr>
        <w:tc>
          <w:tcPr>
            <w:tcW w:w="778" w:type="dxa"/>
            <w:tcBorders>
              <w:top w:val="single" w:sz="4" w:space="0" w:color="000000"/>
              <w:left w:val="single" w:sz="4" w:space="0" w:color="000000"/>
              <w:bottom w:val="single" w:sz="4" w:space="0" w:color="000000"/>
              <w:right w:val="single" w:sz="4" w:space="0" w:color="000000"/>
            </w:tcBorders>
          </w:tcPr>
          <w:p w14:paraId="6D49AA4A" w14:textId="77777777" w:rsidR="00125C41" w:rsidRDefault="00000000">
            <w:pPr>
              <w:spacing w:after="0"/>
            </w:pPr>
            <w:r>
              <w:rPr>
                <w:rFonts w:ascii="Arial" w:eastAsia="Arial" w:hAnsi="Arial" w:cs="Arial"/>
                <w:sz w:val="20"/>
              </w:rPr>
              <w:t xml:space="preserve">4 </w:t>
            </w:r>
          </w:p>
        </w:tc>
        <w:tc>
          <w:tcPr>
            <w:tcW w:w="2209" w:type="dxa"/>
            <w:tcBorders>
              <w:top w:val="single" w:sz="4" w:space="0" w:color="000000"/>
              <w:left w:val="single" w:sz="4" w:space="0" w:color="000000"/>
              <w:bottom w:val="single" w:sz="4" w:space="0" w:color="000000"/>
              <w:right w:val="single" w:sz="4" w:space="0" w:color="000000"/>
            </w:tcBorders>
          </w:tcPr>
          <w:p w14:paraId="3E16C96D" w14:textId="77777777" w:rsidR="00125C41" w:rsidRDefault="00000000">
            <w:pPr>
              <w:spacing w:after="0"/>
            </w:pPr>
            <w:r>
              <w:rPr>
                <w:rFonts w:ascii="Arial" w:eastAsia="Arial" w:hAnsi="Arial" w:cs="Arial"/>
                <w:sz w:val="20"/>
              </w:rPr>
              <w:t xml:space="preserve">Availability </w:t>
            </w:r>
          </w:p>
        </w:tc>
        <w:tc>
          <w:tcPr>
            <w:tcW w:w="4465" w:type="dxa"/>
            <w:tcBorders>
              <w:top w:val="single" w:sz="4" w:space="0" w:color="000000"/>
              <w:left w:val="single" w:sz="4" w:space="0" w:color="000000"/>
              <w:bottom w:val="single" w:sz="4" w:space="0" w:color="000000"/>
              <w:right w:val="single" w:sz="4" w:space="0" w:color="000000"/>
            </w:tcBorders>
          </w:tcPr>
          <w:p w14:paraId="0B3A2DD9" w14:textId="194B5478" w:rsidR="00125C41" w:rsidRDefault="006326DB">
            <w:pPr>
              <w:spacing w:after="0"/>
            </w:pPr>
            <w:r w:rsidRPr="006326DB">
              <w:rPr>
                <w:rFonts w:ascii="Arial" w:eastAsia="Arial" w:hAnsi="Arial" w:cs="Arial"/>
                <w:sz w:val="20"/>
              </w:rPr>
              <w:t>High availability through cloud deployment, health check endpoints, graceful error handling</w:t>
            </w:r>
          </w:p>
        </w:tc>
        <w:tc>
          <w:tcPr>
            <w:tcW w:w="2664" w:type="dxa"/>
            <w:tcBorders>
              <w:top w:val="single" w:sz="4" w:space="0" w:color="000000"/>
              <w:left w:val="single" w:sz="4" w:space="0" w:color="000000"/>
              <w:bottom w:val="single" w:sz="4" w:space="0" w:color="000000"/>
              <w:right w:val="single" w:sz="4" w:space="0" w:color="000000"/>
            </w:tcBorders>
          </w:tcPr>
          <w:p w14:paraId="51FD89BD" w14:textId="4FC86013" w:rsidR="00125C41" w:rsidRDefault="006326DB">
            <w:pPr>
              <w:spacing w:after="0"/>
              <w:ind w:left="2"/>
            </w:pPr>
            <w:r w:rsidRPr="006326DB">
              <w:rPr>
                <w:rFonts w:ascii="Arial" w:eastAsia="Arial" w:hAnsi="Arial" w:cs="Arial"/>
                <w:sz w:val="20"/>
              </w:rPr>
              <w:t>Heroku dyno management, AWS ELB health checks, Flask error handlers, Model fallback mechanisms</w:t>
            </w:r>
          </w:p>
        </w:tc>
      </w:tr>
      <w:tr w:rsidR="00125C41" w14:paraId="1681995D" w14:textId="77777777">
        <w:trPr>
          <w:trHeight w:val="538"/>
        </w:trPr>
        <w:tc>
          <w:tcPr>
            <w:tcW w:w="778" w:type="dxa"/>
            <w:tcBorders>
              <w:top w:val="single" w:sz="4" w:space="0" w:color="000000"/>
              <w:left w:val="single" w:sz="4" w:space="0" w:color="000000"/>
              <w:bottom w:val="single" w:sz="4" w:space="0" w:color="000000"/>
              <w:right w:val="single" w:sz="4" w:space="0" w:color="000000"/>
            </w:tcBorders>
          </w:tcPr>
          <w:p w14:paraId="5D5C2FF1" w14:textId="77777777" w:rsidR="00125C41" w:rsidRDefault="00000000">
            <w:pPr>
              <w:spacing w:after="0"/>
            </w:pPr>
            <w:r>
              <w:rPr>
                <w:rFonts w:ascii="Arial" w:eastAsia="Arial" w:hAnsi="Arial" w:cs="Arial"/>
                <w:sz w:val="20"/>
              </w:rPr>
              <w:t xml:space="preserve">5 </w:t>
            </w:r>
          </w:p>
        </w:tc>
        <w:tc>
          <w:tcPr>
            <w:tcW w:w="2209" w:type="dxa"/>
            <w:tcBorders>
              <w:top w:val="single" w:sz="4" w:space="0" w:color="000000"/>
              <w:left w:val="single" w:sz="4" w:space="0" w:color="000000"/>
              <w:bottom w:val="single" w:sz="4" w:space="0" w:color="000000"/>
              <w:right w:val="single" w:sz="4" w:space="0" w:color="000000"/>
            </w:tcBorders>
          </w:tcPr>
          <w:p w14:paraId="34A825AA" w14:textId="77777777" w:rsidR="00125C41" w:rsidRDefault="00000000">
            <w:pPr>
              <w:spacing w:after="0"/>
            </w:pPr>
            <w:r>
              <w:rPr>
                <w:rFonts w:ascii="Arial" w:eastAsia="Arial" w:hAnsi="Arial" w:cs="Arial"/>
                <w:sz w:val="20"/>
              </w:rPr>
              <w:t xml:space="preserve">Performance </w:t>
            </w:r>
          </w:p>
        </w:tc>
        <w:tc>
          <w:tcPr>
            <w:tcW w:w="4465" w:type="dxa"/>
            <w:tcBorders>
              <w:top w:val="single" w:sz="4" w:space="0" w:color="000000"/>
              <w:left w:val="single" w:sz="4" w:space="0" w:color="000000"/>
              <w:bottom w:val="single" w:sz="4" w:space="0" w:color="000000"/>
              <w:right w:val="single" w:sz="4" w:space="0" w:color="000000"/>
            </w:tcBorders>
          </w:tcPr>
          <w:p w14:paraId="31B9C0ED" w14:textId="77777777" w:rsidR="00125C41" w:rsidRDefault="00000000">
            <w:pPr>
              <w:spacing w:after="0"/>
            </w:pPr>
            <w:r>
              <w:rPr>
                <w:rFonts w:ascii="Arial" w:eastAsia="Arial" w:hAnsi="Arial" w:cs="Arial"/>
                <w:sz w:val="20"/>
              </w:rPr>
              <w:t xml:space="preserve">Efficient fraud detection using optimized ML algorithms </w:t>
            </w:r>
          </w:p>
        </w:tc>
        <w:tc>
          <w:tcPr>
            <w:tcW w:w="2664" w:type="dxa"/>
            <w:tcBorders>
              <w:top w:val="single" w:sz="4" w:space="0" w:color="000000"/>
              <w:left w:val="single" w:sz="4" w:space="0" w:color="000000"/>
              <w:bottom w:val="single" w:sz="4" w:space="0" w:color="000000"/>
              <w:right w:val="single" w:sz="4" w:space="0" w:color="000000"/>
            </w:tcBorders>
          </w:tcPr>
          <w:p w14:paraId="3E2B1997" w14:textId="77777777" w:rsidR="00125C41" w:rsidRDefault="00000000">
            <w:pPr>
              <w:spacing w:after="0"/>
              <w:ind w:left="2"/>
            </w:pPr>
            <w:r>
              <w:rPr>
                <w:rFonts w:ascii="Arial" w:eastAsia="Arial" w:hAnsi="Arial" w:cs="Arial"/>
                <w:sz w:val="20"/>
              </w:rPr>
              <w:t xml:space="preserve">Scikit-Learn ML models </w:t>
            </w:r>
          </w:p>
        </w:tc>
      </w:tr>
    </w:tbl>
    <w:p w14:paraId="04E540A8" w14:textId="77777777" w:rsidR="00125C41" w:rsidRDefault="00000000">
      <w:pPr>
        <w:spacing w:after="0"/>
        <w:ind w:left="370"/>
      </w:pPr>
      <w:r>
        <w:rPr>
          <w:rFonts w:ascii="Arial" w:eastAsia="Arial" w:hAnsi="Arial" w:cs="Arial"/>
          <w:sz w:val="20"/>
        </w:rPr>
        <w:t xml:space="preserve"> </w:t>
      </w:r>
    </w:p>
    <w:p w14:paraId="69EE2586" w14:textId="77777777" w:rsidR="00125C41" w:rsidRDefault="00000000">
      <w:pPr>
        <w:spacing w:after="0"/>
        <w:ind w:left="370"/>
      </w:pPr>
      <w:r>
        <w:rPr>
          <w:rFonts w:ascii="Arial" w:eastAsia="Arial" w:hAnsi="Arial" w:cs="Arial"/>
          <w:b/>
        </w:rPr>
        <w:t xml:space="preserve"> </w:t>
      </w:r>
    </w:p>
    <w:p w14:paraId="7022843B" w14:textId="77777777" w:rsidR="00125C41" w:rsidRDefault="00000000">
      <w:pPr>
        <w:pStyle w:val="Heading1"/>
        <w:ind w:left="1131"/>
      </w:pPr>
      <w:r>
        <w:t xml:space="preserve">References </w:t>
      </w:r>
    </w:p>
    <w:p w14:paraId="4E554979"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TensorFlow Transfer Learning:</w:t>
      </w:r>
    </w:p>
    <w:p w14:paraId="38F08272" w14:textId="77777777" w:rsidR="006326DB" w:rsidRPr="006326DB" w:rsidRDefault="006326DB" w:rsidP="006326DB">
      <w:pPr>
        <w:spacing w:after="4" w:line="250" w:lineRule="auto"/>
        <w:ind w:left="1085" w:hanging="10"/>
        <w:rPr>
          <w:rFonts w:ascii="Arial" w:eastAsia="Arial" w:hAnsi="Arial" w:cs="Arial"/>
          <w:sz w:val="20"/>
        </w:rPr>
      </w:pPr>
    </w:p>
    <w:p w14:paraId="7DC920EF"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https://www.tensorflow.org/tutorials/images/transfer_learning</w:t>
      </w:r>
    </w:p>
    <w:p w14:paraId="280162A4"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https://keras.io/api/applications/mobilenet/</w:t>
      </w:r>
    </w:p>
    <w:p w14:paraId="5832041F"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Flask REST API Design:</w:t>
      </w:r>
    </w:p>
    <w:p w14:paraId="11D4EB3D" w14:textId="77777777" w:rsidR="006326DB" w:rsidRPr="006326DB" w:rsidRDefault="006326DB" w:rsidP="006326DB">
      <w:pPr>
        <w:spacing w:after="4" w:line="250" w:lineRule="auto"/>
        <w:ind w:left="1085" w:hanging="10"/>
        <w:rPr>
          <w:rFonts w:ascii="Arial" w:eastAsia="Arial" w:hAnsi="Arial" w:cs="Arial"/>
          <w:sz w:val="20"/>
        </w:rPr>
      </w:pPr>
    </w:p>
    <w:p w14:paraId="30512BB3"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https://flask.palletsprojects.com/en/3.0.x/</w:t>
      </w:r>
    </w:p>
    <w:p w14:paraId="35062FC5"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https://flask-restful.readthedocs.io/</w:t>
      </w:r>
    </w:p>
    <w:p w14:paraId="496365D1"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Plant Disease Detection Research:</w:t>
      </w:r>
    </w:p>
    <w:p w14:paraId="0545E72F" w14:textId="77777777" w:rsidR="006326DB" w:rsidRPr="006326DB" w:rsidRDefault="006326DB" w:rsidP="006326DB">
      <w:pPr>
        <w:spacing w:after="4" w:line="250" w:lineRule="auto"/>
        <w:ind w:left="1085" w:hanging="10"/>
        <w:rPr>
          <w:rFonts w:ascii="Arial" w:eastAsia="Arial" w:hAnsi="Arial" w:cs="Arial"/>
          <w:sz w:val="20"/>
        </w:rPr>
      </w:pPr>
    </w:p>
    <w:p w14:paraId="65C2AAE6"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https://www.kaggle.com/datasets/vipoooool/new-plant-diseases-dataset</w:t>
      </w:r>
    </w:p>
    <w:p w14:paraId="78231590"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https://arxiv.org/abs/1511.08060 (</w:t>
      </w:r>
      <w:proofErr w:type="spellStart"/>
      <w:r w:rsidRPr="006326DB">
        <w:rPr>
          <w:rFonts w:ascii="Arial" w:eastAsia="Arial" w:hAnsi="Arial" w:cs="Arial"/>
          <w:sz w:val="20"/>
        </w:rPr>
        <w:t>PlantVillage</w:t>
      </w:r>
      <w:proofErr w:type="spellEnd"/>
      <w:r w:rsidRPr="006326DB">
        <w:rPr>
          <w:rFonts w:ascii="Arial" w:eastAsia="Arial" w:hAnsi="Arial" w:cs="Arial"/>
          <w:sz w:val="20"/>
        </w:rPr>
        <w:t xml:space="preserve"> Dataset Paper)</w:t>
      </w:r>
    </w:p>
    <w:p w14:paraId="74FF379C"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lastRenderedPageBreak/>
        <w:t>MobileNetV2 Architecture:</w:t>
      </w:r>
    </w:p>
    <w:p w14:paraId="7E055713" w14:textId="77777777" w:rsidR="006326DB" w:rsidRPr="006326DB" w:rsidRDefault="006326DB" w:rsidP="006326DB">
      <w:pPr>
        <w:spacing w:after="4" w:line="250" w:lineRule="auto"/>
        <w:ind w:left="1085" w:hanging="10"/>
        <w:rPr>
          <w:rFonts w:ascii="Arial" w:eastAsia="Arial" w:hAnsi="Arial" w:cs="Arial"/>
          <w:sz w:val="20"/>
        </w:rPr>
      </w:pPr>
    </w:p>
    <w:p w14:paraId="2DEA7A66"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https://arxiv.org/abs/1801.04381 (MobileNetV2 Paper)</w:t>
      </w:r>
    </w:p>
    <w:p w14:paraId="176676B2"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https://keras.io/api/applications/mobilenet/#mobilenetv2-function</w:t>
      </w:r>
    </w:p>
    <w:p w14:paraId="50E443C2"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Deployment Best Practices:</w:t>
      </w:r>
    </w:p>
    <w:p w14:paraId="6008530D" w14:textId="77777777" w:rsidR="006326DB" w:rsidRPr="006326DB" w:rsidRDefault="006326DB" w:rsidP="006326DB">
      <w:pPr>
        <w:spacing w:after="4" w:line="250" w:lineRule="auto"/>
        <w:ind w:left="1085" w:hanging="10"/>
        <w:rPr>
          <w:rFonts w:ascii="Arial" w:eastAsia="Arial" w:hAnsi="Arial" w:cs="Arial"/>
          <w:sz w:val="20"/>
        </w:rPr>
      </w:pPr>
    </w:p>
    <w:p w14:paraId="3A66F0F1"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https://devcenter.heroku.com/articles/python-gunicorn</w:t>
      </w:r>
    </w:p>
    <w:p w14:paraId="1A361183"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https://docs.docker.com/language/python/</w:t>
      </w:r>
    </w:p>
    <w:p w14:paraId="274A9EC4"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https://aws.amazon.com/blogs/machine-learning/</w:t>
      </w:r>
    </w:p>
    <w:p w14:paraId="74B98650"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Image Processing with Pillow:</w:t>
      </w:r>
    </w:p>
    <w:p w14:paraId="0C62A559" w14:textId="77777777" w:rsidR="006326DB" w:rsidRPr="006326DB" w:rsidRDefault="006326DB" w:rsidP="006326DB">
      <w:pPr>
        <w:spacing w:after="4" w:line="250" w:lineRule="auto"/>
        <w:ind w:left="1085" w:hanging="10"/>
        <w:rPr>
          <w:rFonts w:ascii="Arial" w:eastAsia="Arial" w:hAnsi="Arial" w:cs="Arial"/>
          <w:sz w:val="20"/>
        </w:rPr>
      </w:pPr>
    </w:p>
    <w:p w14:paraId="3F6E0B98"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https://pillow.readthedocs.io/en/stable/</w:t>
      </w:r>
    </w:p>
    <w:p w14:paraId="7BBF8BE6"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https://docs.opencv.org/4.x/</w:t>
      </w:r>
    </w:p>
    <w:p w14:paraId="7E66F3E8"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Flask Security:</w:t>
      </w:r>
    </w:p>
    <w:p w14:paraId="4EA80723" w14:textId="77777777" w:rsidR="006326DB" w:rsidRPr="006326DB" w:rsidRDefault="006326DB" w:rsidP="006326DB">
      <w:pPr>
        <w:spacing w:after="4" w:line="250" w:lineRule="auto"/>
        <w:ind w:left="1085" w:hanging="10"/>
        <w:rPr>
          <w:rFonts w:ascii="Arial" w:eastAsia="Arial" w:hAnsi="Arial" w:cs="Arial"/>
          <w:sz w:val="20"/>
        </w:rPr>
      </w:pPr>
    </w:p>
    <w:p w14:paraId="1F26AD4C" w14:textId="77777777" w:rsidR="006326DB" w:rsidRPr="006326DB" w:rsidRDefault="006326DB" w:rsidP="006326DB">
      <w:pPr>
        <w:spacing w:after="4" w:line="250" w:lineRule="auto"/>
        <w:ind w:left="1085" w:hanging="10"/>
        <w:rPr>
          <w:rFonts w:ascii="Arial" w:eastAsia="Arial" w:hAnsi="Arial" w:cs="Arial"/>
          <w:sz w:val="20"/>
        </w:rPr>
      </w:pPr>
      <w:r w:rsidRPr="006326DB">
        <w:rPr>
          <w:rFonts w:ascii="Arial" w:eastAsia="Arial" w:hAnsi="Arial" w:cs="Arial"/>
          <w:sz w:val="20"/>
        </w:rPr>
        <w:t>https://flask.palletsprojects.com/en/3.0.x/security/</w:t>
      </w:r>
    </w:p>
    <w:p w14:paraId="5BD1E7F5" w14:textId="29D2FF72" w:rsidR="00125C41" w:rsidRDefault="006326DB" w:rsidP="006326DB">
      <w:pPr>
        <w:spacing w:after="4" w:line="250" w:lineRule="auto"/>
        <w:ind w:left="1085" w:hanging="10"/>
      </w:pPr>
      <w:r w:rsidRPr="006326DB">
        <w:rPr>
          <w:rFonts w:ascii="Arial" w:eastAsia="Arial" w:hAnsi="Arial" w:cs="Arial"/>
          <w:sz w:val="20"/>
        </w:rPr>
        <w:t>https://owasp.org/www-project-web-security-testing-guide/</w:t>
      </w:r>
    </w:p>
    <w:sectPr w:rsidR="00125C41">
      <w:pgSz w:w="11911" w:h="16841"/>
      <w:pgMar w:top="1926" w:right="1639" w:bottom="389"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C41"/>
    <w:rsid w:val="00125C41"/>
    <w:rsid w:val="006326DB"/>
    <w:rsid w:val="007A4163"/>
    <w:rsid w:val="00AF3CCB"/>
    <w:rsid w:val="00CB11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E201"/>
  <w15:docId w15:val="{3009B04C-FB00-431B-A461-7E0D19FC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146"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770282">
      <w:bodyDiv w:val="1"/>
      <w:marLeft w:val="0"/>
      <w:marRight w:val="0"/>
      <w:marTop w:val="0"/>
      <w:marBottom w:val="0"/>
      <w:divBdr>
        <w:top w:val="none" w:sz="0" w:space="0" w:color="auto"/>
        <w:left w:val="none" w:sz="0" w:space="0" w:color="auto"/>
        <w:bottom w:val="none" w:sz="0" w:space="0" w:color="auto"/>
        <w:right w:val="none" w:sz="0" w:space="0" w:color="auto"/>
      </w:divBdr>
      <w:divsChild>
        <w:div w:id="2045055758">
          <w:marLeft w:val="0"/>
          <w:marRight w:val="0"/>
          <w:marTop w:val="0"/>
          <w:marBottom w:val="0"/>
          <w:divBdr>
            <w:top w:val="none" w:sz="0" w:space="0" w:color="auto"/>
            <w:left w:val="none" w:sz="0" w:space="0" w:color="auto"/>
            <w:bottom w:val="none" w:sz="0" w:space="0" w:color="auto"/>
            <w:right w:val="none" w:sz="0" w:space="0" w:color="auto"/>
          </w:divBdr>
          <w:divsChild>
            <w:div w:id="11583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4697">
      <w:bodyDiv w:val="1"/>
      <w:marLeft w:val="0"/>
      <w:marRight w:val="0"/>
      <w:marTop w:val="0"/>
      <w:marBottom w:val="0"/>
      <w:divBdr>
        <w:top w:val="none" w:sz="0" w:space="0" w:color="auto"/>
        <w:left w:val="none" w:sz="0" w:space="0" w:color="auto"/>
        <w:bottom w:val="none" w:sz="0" w:space="0" w:color="auto"/>
        <w:right w:val="none" w:sz="0" w:space="0" w:color="auto"/>
      </w:divBdr>
      <w:divsChild>
        <w:div w:id="1048263385">
          <w:marLeft w:val="0"/>
          <w:marRight w:val="0"/>
          <w:marTop w:val="0"/>
          <w:marBottom w:val="0"/>
          <w:divBdr>
            <w:top w:val="none" w:sz="0" w:space="0" w:color="auto"/>
            <w:left w:val="none" w:sz="0" w:space="0" w:color="auto"/>
            <w:bottom w:val="none" w:sz="0" w:space="0" w:color="auto"/>
            <w:right w:val="none" w:sz="0" w:space="0" w:color="auto"/>
          </w:divBdr>
          <w:divsChild>
            <w:div w:id="6797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3601">
      <w:bodyDiv w:val="1"/>
      <w:marLeft w:val="0"/>
      <w:marRight w:val="0"/>
      <w:marTop w:val="0"/>
      <w:marBottom w:val="0"/>
      <w:divBdr>
        <w:top w:val="none" w:sz="0" w:space="0" w:color="auto"/>
        <w:left w:val="none" w:sz="0" w:space="0" w:color="auto"/>
        <w:bottom w:val="none" w:sz="0" w:space="0" w:color="auto"/>
        <w:right w:val="none" w:sz="0" w:space="0" w:color="auto"/>
      </w:divBdr>
      <w:divsChild>
        <w:div w:id="1311326964">
          <w:marLeft w:val="0"/>
          <w:marRight w:val="0"/>
          <w:marTop w:val="0"/>
          <w:marBottom w:val="0"/>
          <w:divBdr>
            <w:top w:val="none" w:sz="0" w:space="0" w:color="auto"/>
            <w:left w:val="none" w:sz="0" w:space="0" w:color="auto"/>
            <w:bottom w:val="none" w:sz="0" w:space="0" w:color="auto"/>
            <w:right w:val="none" w:sz="0" w:space="0" w:color="auto"/>
          </w:divBdr>
          <w:divsChild>
            <w:div w:id="56383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5596">
      <w:bodyDiv w:val="1"/>
      <w:marLeft w:val="0"/>
      <w:marRight w:val="0"/>
      <w:marTop w:val="0"/>
      <w:marBottom w:val="0"/>
      <w:divBdr>
        <w:top w:val="none" w:sz="0" w:space="0" w:color="auto"/>
        <w:left w:val="none" w:sz="0" w:space="0" w:color="auto"/>
        <w:bottom w:val="none" w:sz="0" w:space="0" w:color="auto"/>
        <w:right w:val="none" w:sz="0" w:space="0" w:color="auto"/>
      </w:divBdr>
      <w:divsChild>
        <w:div w:id="1007362986">
          <w:marLeft w:val="0"/>
          <w:marRight w:val="0"/>
          <w:marTop w:val="0"/>
          <w:marBottom w:val="0"/>
          <w:divBdr>
            <w:top w:val="none" w:sz="0" w:space="0" w:color="auto"/>
            <w:left w:val="none" w:sz="0" w:space="0" w:color="auto"/>
            <w:bottom w:val="none" w:sz="0" w:space="0" w:color="auto"/>
            <w:right w:val="none" w:sz="0" w:space="0" w:color="auto"/>
          </w:divBdr>
          <w:divsChild>
            <w:div w:id="4194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389">
      <w:bodyDiv w:val="1"/>
      <w:marLeft w:val="0"/>
      <w:marRight w:val="0"/>
      <w:marTop w:val="0"/>
      <w:marBottom w:val="0"/>
      <w:divBdr>
        <w:top w:val="none" w:sz="0" w:space="0" w:color="auto"/>
        <w:left w:val="none" w:sz="0" w:space="0" w:color="auto"/>
        <w:bottom w:val="none" w:sz="0" w:space="0" w:color="auto"/>
        <w:right w:val="none" w:sz="0" w:space="0" w:color="auto"/>
      </w:divBdr>
      <w:divsChild>
        <w:div w:id="1901668914">
          <w:marLeft w:val="0"/>
          <w:marRight w:val="0"/>
          <w:marTop w:val="0"/>
          <w:marBottom w:val="0"/>
          <w:divBdr>
            <w:top w:val="none" w:sz="0" w:space="0" w:color="auto"/>
            <w:left w:val="none" w:sz="0" w:space="0" w:color="auto"/>
            <w:bottom w:val="none" w:sz="0" w:space="0" w:color="auto"/>
            <w:right w:val="none" w:sz="0" w:space="0" w:color="auto"/>
          </w:divBdr>
          <w:divsChild>
            <w:div w:id="45306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7367">
      <w:bodyDiv w:val="1"/>
      <w:marLeft w:val="0"/>
      <w:marRight w:val="0"/>
      <w:marTop w:val="0"/>
      <w:marBottom w:val="0"/>
      <w:divBdr>
        <w:top w:val="none" w:sz="0" w:space="0" w:color="auto"/>
        <w:left w:val="none" w:sz="0" w:space="0" w:color="auto"/>
        <w:bottom w:val="none" w:sz="0" w:space="0" w:color="auto"/>
        <w:right w:val="none" w:sz="0" w:space="0" w:color="auto"/>
      </w:divBdr>
      <w:divsChild>
        <w:div w:id="764349213">
          <w:marLeft w:val="0"/>
          <w:marRight w:val="0"/>
          <w:marTop w:val="0"/>
          <w:marBottom w:val="0"/>
          <w:divBdr>
            <w:top w:val="none" w:sz="0" w:space="0" w:color="auto"/>
            <w:left w:val="none" w:sz="0" w:space="0" w:color="auto"/>
            <w:bottom w:val="none" w:sz="0" w:space="0" w:color="auto"/>
            <w:right w:val="none" w:sz="0" w:space="0" w:color="auto"/>
          </w:divBdr>
          <w:divsChild>
            <w:div w:id="7955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7853">
      <w:bodyDiv w:val="1"/>
      <w:marLeft w:val="0"/>
      <w:marRight w:val="0"/>
      <w:marTop w:val="0"/>
      <w:marBottom w:val="0"/>
      <w:divBdr>
        <w:top w:val="none" w:sz="0" w:space="0" w:color="auto"/>
        <w:left w:val="none" w:sz="0" w:space="0" w:color="auto"/>
        <w:bottom w:val="none" w:sz="0" w:space="0" w:color="auto"/>
        <w:right w:val="none" w:sz="0" w:space="0" w:color="auto"/>
      </w:divBdr>
      <w:divsChild>
        <w:div w:id="1632520086">
          <w:marLeft w:val="0"/>
          <w:marRight w:val="0"/>
          <w:marTop w:val="0"/>
          <w:marBottom w:val="0"/>
          <w:divBdr>
            <w:top w:val="none" w:sz="0" w:space="0" w:color="auto"/>
            <w:left w:val="none" w:sz="0" w:space="0" w:color="auto"/>
            <w:bottom w:val="none" w:sz="0" w:space="0" w:color="auto"/>
            <w:right w:val="none" w:sz="0" w:space="0" w:color="auto"/>
          </w:divBdr>
          <w:divsChild>
            <w:div w:id="178102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0557">
      <w:bodyDiv w:val="1"/>
      <w:marLeft w:val="0"/>
      <w:marRight w:val="0"/>
      <w:marTop w:val="0"/>
      <w:marBottom w:val="0"/>
      <w:divBdr>
        <w:top w:val="none" w:sz="0" w:space="0" w:color="auto"/>
        <w:left w:val="none" w:sz="0" w:space="0" w:color="auto"/>
        <w:bottom w:val="none" w:sz="0" w:space="0" w:color="auto"/>
        <w:right w:val="none" w:sz="0" w:space="0" w:color="auto"/>
      </w:divBdr>
      <w:divsChild>
        <w:div w:id="1961914399">
          <w:marLeft w:val="0"/>
          <w:marRight w:val="0"/>
          <w:marTop w:val="0"/>
          <w:marBottom w:val="0"/>
          <w:divBdr>
            <w:top w:val="none" w:sz="0" w:space="0" w:color="auto"/>
            <w:left w:val="none" w:sz="0" w:space="0" w:color="auto"/>
            <w:bottom w:val="none" w:sz="0" w:space="0" w:color="auto"/>
            <w:right w:val="none" w:sz="0" w:space="0" w:color="auto"/>
          </w:divBdr>
          <w:divsChild>
            <w:div w:id="203399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shravani duddalwar</cp:lastModifiedBy>
  <cp:revision>4</cp:revision>
  <dcterms:created xsi:type="dcterms:W3CDTF">2026-03-09T08:28:00Z</dcterms:created>
  <dcterms:modified xsi:type="dcterms:W3CDTF">2026-03-09T11:40:00Z</dcterms:modified>
</cp:coreProperties>
</file>