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27" w:rsidRPr="00D113E7" w:rsidRDefault="00D113E7" w:rsidP="00D113E7">
      <w:pPr>
        <w:jc w:val="center"/>
        <w:rPr>
          <w:sz w:val="28"/>
          <w:szCs w:val="28"/>
          <w:lang w:val="en-IN"/>
        </w:rPr>
      </w:pPr>
      <w:r w:rsidRPr="00D113E7">
        <w:rPr>
          <w:sz w:val="28"/>
          <w:szCs w:val="28"/>
          <w:lang w:val="en-IN"/>
        </w:rPr>
        <w:t>Literature survey</w:t>
      </w:r>
    </w:p>
    <w:p w:rsidR="00D113E7" w:rsidRDefault="00D113E7">
      <w:pPr>
        <w:rPr>
          <w:lang w:val="en-IN"/>
        </w:rPr>
      </w:pPr>
    </w:p>
    <w:p w:rsidR="00D113E7" w:rsidRDefault="00D113E7" w:rsidP="00D113E7">
      <w:pPr>
        <w:pStyle w:val="NoSpacing"/>
        <w:rPr>
          <w:lang w:val="en-IN"/>
        </w:rPr>
      </w:pPr>
      <w:r>
        <w:rPr>
          <w:lang w:val="en-IN"/>
        </w:rPr>
        <w:t xml:space="preserve">Usability test for Departments’ web </w:t>
      </w:r>
      <w:proofErr w:type="gramStart"/>
      <w:r>
        <w:rPr>
          <w:lang w:val="en-IN"/>
        </w:rPr>
        <w:t>sites(</w:t>
      </w:r>
      <w:proofErr w:type="gramEnd"/>
      <w:r>
        <w:rPr>
          <w:lang w:val="en-IN"/>
        </w:rPr>
        <w:t xml:space="preserve">Thomas </w:t>
      </w:r>
      <w:proofErr w:type="spellStart"/>
      <w:r>
        <w:rPr>
          <w:lang w:val="en-IN"/>
        </w:rPr>
        <w:t>Mavrofides</w:t>
      </w:r>
      <w:proofErr w:type="spellEnd"/>
      <w:r>
        <w:rPr>
          <w:lang w:val="en-IN"/>
        </w:rPr>
        <w:t>):</w:t>
      </w:r>
    </w:p>
    <w:p w:rsidR="00D113E7" w:rsidRDefault="00D113E7" w:rsidP="00D113E7">
      <w:pPr>
        <w:pStyle w:val="NoSpacing"/>
        <w:rPr>
          <w:lang w:val="en-IN"/>
        </w:rPr>
      </w:pPr>
      <w:hyperlink r:id="rId4" w:history="1">
        <w:r w:rsidRPr="00022A31">
          <w:rPr>
            <w:rStyle w:val="Hyperlink"/>
            <w:lang w:val="en-IN"/>
          </w:rPr>
          <w:t>https://www.academia.edu/49822121/Usability_Test_for_Greek_Departments_Web_Sites</w:t>
        </w:r>
      </w:hyperlink>
    </w:p>
    <w:p w:rsidR="00D113E7" w:rsidRDefault="00D113E7">
      <w:pPr>
        <w:rPr>
          <w:lang w:val="en-IN"/>
        </w:rPr>
      </w:pPr>
    </w:p>
    <w:p w:rsidR="00D113E7" w:rsidRDefault="00D113E7">
      <w:pPr>
        <w:rPr>
          <w:lang w:val="en-IN"/>
        </w:rPr>
      </w:pPr>
      <w:r>
        <w:rPr>
          <w:lang w:val="en-IN"/>
        </w:rPr>
        <w:t xml:space="preserve">Evaluation of Evidence base practices in online </w:t>
      </w:r>
      <w:proofErr w:type="gramStart"/>
      <w:r>
        <w:rPr>
          <w:lang w:val="en-IN"/>
        </w:rPr>
        <w:t>learning(</w:t>
      </w:r>
      <w:proofErr w:type="gramEnd"/>
      <w:r>
        <w:rPr>
          <w:lang w:val="en-IN"/>
        </w:rPr>
        <w:t xml:space="preserve">Barbara Means, Yukie Toyama): </w:t>
      </w:r>
      <w:hyperlink r:id="rId5" w:history="1">
        <w:r w:rsidRPr="00022A31">
          <w:rPr>
            <w:rStyle w:val="Hyperlink"/>
            <w:lang w:val="en-IN"/>
          </w:rPr>
          <w:t>https://www2.ed.gov/rschstat/eval/tech/evidence-based-practices/finalreport.pdf</w:t>
        </w:r>
      </w:hyperlink>
    </w:p>
    <w:p w:rsidR="00D113E7" w:rsidRDefault="00D113E7">
      <w:pPr>
        <w:rPr>
          <w:lang w:val="en-IN"/>
        </w:rPr>
      </w:pPr>
    </w:p>
    <w:p w:rsidR="00D113E7" w:rsidRDefault="00D113E7">
      <w:pPr>
        <w:rPr>
          <w:lang w:val="en-IN"/>
        </w:rPr>
      </w:pPr>
      <w:r>
        <w:rPr>
          <w:lang w:val="en-IN"/>
        </w:rPr>
        <w:t xml:space="preserve">The school website-Facilitating communication </w:t>
      </w:r>
      <w:proofErr w:type="gramStart"/>
      <w:r>
        <w:rPr>
          <w:lang w:val="en-IN"/>
        </w:rPr>
        <w:t>engagement(</w:t>
      </w:r>
      <w:proofErr w:type="gramEnd"/>
      <w:r>
        <w:rPr>
          <w:lang w:val="en-IN"/>
        </w:rPr>
        <w:t xml:space="preserve">Carmel </w:t>
      </w:r>
      <w:proofErr w:type="spellStart"/>
      <w:r>
        <w:rPr>
          <w:lang w:val="en-IN"/>
        </w:rPr>
        <w:t>Taddeo</w:t>
      </w:r>
      <w:proofErr w:type="spellEnd"/>
      <w:r>
        <w:rPr>
          <w:lang w:val="en-IN"/>
        </w:rPr>
        <w:t xml:space="preserve">):  </w:t>
      </w:r>
      <w:hyperlink r:id="rId6" w:history="1">
        <w:r w:rsidRPr="00022A31">
          <w:rPr>
            <w:rStyle w:val="Hyperlink"/>
            <w:lang w:val="en-IN"/>
          </w:rPr>
          <w:t>https://bera-journals.onlinelibrary.wiley.com/doi/abs/10.1111/bjet.12229</w:t>
        </w:r>
      </w:hyperlink>
    </w:p>
    <w:p w:rsidR="00D113E7" w:rsidRDefault="00D113E7">
      <w:pPr>
        <w:rPr>
          <w:lang w:val="en-IN"/>
        </w:rPr>
      </w:pPr>
    </w:p>
    <w:p w:rsidR="00D113E7" w:rsidRDefault="00D113E7">
      <w:pPr>
        <w:rPr>
          <w:lang w:val="en-IN"/>
        </w:rPr>
      </w:pPr>
      <w:r>
        <w:rPr>
          <w:lang w:val="en-IN"/>
        </w:rPr>
        <w:t xml:space="preserve">Implications of the My school website for disadvantaged </w:t>
      </w:r>
      <w:proofErr w:type="gramStart"/>
      <w:r>
        <w:rPr>
          <w:lang w:val="en-IN"/>
        </w:rPr>
        <w:t>communities(</w:t>
      </w:r>
      <w:proofErr w:type="gramEnd"/>
      <w:r>
        <w:rPr>
          <w:lang w:val="en-IN"/>
        </w:rPr>
        <w:t xml:space="preserve">Carmen Mills):  </w:t>
      </w:r>
      <w:hyperlink r:id="rId7" w:history="1">
        <w:r w:rsidRPr="00022A31">
          <w:rPr>
            <w:rStyle w:val="Hyperlink"/>
            <w:lang w:val="en-IN"/>
          </w:rPr>
          <w:t>https://www.tandfonline.com/doi/abs/10.1080/00131857.2013.793927</w:t>
        </w:r>
      </w:hyperlink>
    </w:p>
    <w:p w:rsidR="00D113E7" w:rsidRDefault="00D113E7">
      <w:pPr>
        <w:rPr>
          <w:lang w:val="en-IN"/>
        </w:rPr>
      </w:pPr>
    </w:p>
    <w:p w:rsidR="00D113E7" w:rsidRDefault="00D113E7" w:rsidP="00D113E7">
      <w:pPr>
        <w:pStyle w:val="NoSpacing"/>
        <w:rPr>
          <w:lang w:val="en-IN"/>
        </w:rPr>
      </w:pPr>
      <w:r>
        <w:rPr>
          <w:lang w:val="en-IN"/>
        </w:rPr>
        <w:t xml:space="preserve">The benefits and challenges of a student-designed school website:  </w:t>
      </w:r>
    </w:p>
    <w:p w:rsidR="00D113E7" w:rsidRDefault="00D113E7" w:rsidP="00D113E7">
      <w:pPr>
        <w:pStyle w:val="NoSpacing"/>
        <w:rPr>
          <w:lang w:val="en-IN"/>
        </w:rPr>
      </w:pPr>
      <w:hyperlink r:id="rId8" w:history="1">
        <w:r w:rsidRPr="00022A31">
          <w:rPr>
            <w:rStyle w:val="Hyperlink"/>
            <w:lang w:val="en-IN"/>
          </w:rPr>
          <w:t>https://eric.ed.gov/?id=ED443127</w:t>
        </w:r>
      </w:hyperlink>
    </w:p>
    <w:p w:rsidR="00D113E7" w:rsidRPr="00D113E7" w:rsidRDefault="00D113E7" w:rsidP="00D113E7">
      <w:pPr>
        <w:pStyle w:val="NoSpacing"/>
        <w:rPr>
          <w:lang w:val="en-IN"/>
        </w:rPr>
      </w:pPr>
    </w:p>
    <w:sectPr w:rsidR="00D113E7" w:rsidRPr="00D113E7" w:rsidSect="0031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13E7"/>
    <w:rsid w:val="00312627"/>
    <w:rsid w:val="00D1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3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13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.ed.gov/?id=ED4431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abs/10.1080/00131857.2013.7939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ra-journals.onlinelibrary.wiley.com/doi/abs/10.1111/bjet.12229" TargetMode="External"/><Relationship Id="rId5" Type="http://schemas.openxmlformats.org/officeDocument/2006/relationships/hyperlink" Target="https://www2.ed.gov/rschstat/eval/tech/evidence-based-practices/finalrepor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ademia.edu/49822121/Usability_Test_for_Greek_Departments_Web_Si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>HP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2022-05-10T04:59:00Z</dcterms:created>
  <dcterms:modified xsi:type="dcterms:W3CDTF">2022-05-10T05:08:00Z</dcterms:modified>
</cp:coreProperties>
</file>