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C31C0" w14:textId="706B5475" w:rsidR="00515B23" w:rsidRDefault="00364152" w:rsidP="00364152">
      <w:pPr>
        <w:jc w:val="center"/>
        <w:rPr>
          <w:b/>
          <w:bCs/>
          <w:sz w:val="32"/>
          <w:szCs w:val="32"/>
          <w:u w:val="single"/>
        </w:rPr>
      </w:pPr>
      <w:r w:rsidRPr="00364152">
        <w:rPr>
          <w:b/>
          <w:bCs/>
          <w:sz w:val="32"/>
          <w:szCs w:val="32"/>
          <w:u w:val="single"/>
        </w:rPr>
        <w:t>Summary (Statistics)</w:t>
      </w:r>
    </w:p>
    <w:p w14:paraId="29C7AA89" w14:textId="4BB20BBF" w:rsidR="00364152" w:rsidRDefault="00410F84" w:rsidP="00364152">
      <w:pPr>
        <w:rPr>
          <w:sz w:val="22"/>
          <w:szCs w:val="22"/>
        </w:rPr>
      </w:pPr>
      <w:r>
        <w:rPr>
          <w:sz w:val="22"/>
          <w:szCs w:val="22"/>
        </w:rPr>
        <w:t xml:space="preserve">Data Analysis of a set of given data has been performed. In Descriptive Statistics analysis the datasets containing data </w:t>
      </w:r>
      <w:r w:rsidRPr="00410F84">
        <w:rPr>
          <w:sz w:val="22"/>
          <w:szCs w:val="22"/>
        </w:rPr>
        <w:t>= [12, 15, 14, 10, 18, 20, 22, 24, 17, 19]</w:t>
      </w:r>
      <w:r>
        <w:rPr>
          <w:sz w:val="22"/>
          <w:szCs w:val="22"/>
        </w:rPr>
        <w:t>, its mean, median, mode was calculated along with that its percentile, Q1, Q2, Q3, IQR (Interquartile range), Min value, Max value, Lower bound (LB), Upper bound (UB) and Its Outliers were Calculated in Using Excel.</w:t>
      </w:r>
    </w:p>
    <w:p w14:paraId="7E75ED56" w14:textId="47F5BBFA" w:rsidR="00410F84" w:rsidRDefault="00410F84" w:rsidP="00364152">
      <w:pPr>
        <w:rPr>
          <w:sz w:val="22"/>
          <w:szCs w:val="22"/>
        </w:rPr>
      </w:pPr>
      <w:r>
        <w:rPr>
          <w:sz w:val="22"/>
          <w:szCs w:val="22"/>
        </w:rPr>
        <w:t xml:space="preserve">The Range, Variance and the Standard Deviation where also calculated for the dataset using Excel. After all this Z-Score standardization </w:t>
      </w:r>
      <w:r w:rsidR="009B7131">
        <w:rPr>
          <w:sz w:val="22"/>
          <w:szCs w:val="22"/>
        </w:rPr>
        <w:t>was performed to the data values and its results where store in Excel.</w:t>
      </w:r>
    </w:p>
    <w:p w14:paraId="644C0811" w14:textId="0FFA0077" w:rsidR="009B7131" w:rsidRDefault="009B7131" w:rsidP="00364152">
      <w:pPr>
        <w:rPr>
          <w:sz w:val="22"/>
          <w:szCs w:val="22"/>
        </w:rPr>
      </w:pPr>
      <w:r>
        <w:rPr>
          <w:noProof/>
          <w:sz w:val="22"/>
          <w:szCs w:val="22"/>
        </w:rPr>
        <w:drawing>
          <wp:inline distT="0" distB="0" distL="0" distR="0" wp14:anchorId="04F08FC1" wp14:editId="32B95A25">
            <wp:extent cx="3592830" cy="1059636"/>
            <wp:effectExtent l="0" t="0" r="7620" b="7620"/>
            <wp:docPr id="68791199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1995" name="Picture 1"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09210" cy="1064467"/>
                    </a:xfrm>
                    <a:prstGeom prst="rect">
                      <a:avLst/>
                    </a:prstGeom>
                  </pic:spPr>
                </pic:pic>
              </a:graphicData>
            </a:graphic>
          </wp:inline>
        </w:drawing>
      </w:r>
    </w:p>
    <w:p w14:paraId="7C0E9EB7" w14:textId="341A03EE" w:rsidR="009B7131" w:rsidRDefault="009B7131" w:rsidP="00364152">
      <w:pPr>
        <w:rPr>
          <w:sz w:val="22"/>
          <w:szCs w:val="22"/>
        </w:rPr>
      </w:pPr>
      <w:r>
        <w:rPr>
          <w:sz w:val="22"/>
          <w:szCs w:val="22"/>
        </w:rPr>
        <w:t>From the two data sets X and Y:</w:t>
      </w:r>
    </w:p>
    <w:p w14:paraId="7B09709E" w14:textId="34325F7A" w:rsidR="009B7131" w:rsidRDefault="009B7131" w:rsidP="00364152">
      <w:pPr>
        <w:rPr>
          <w:sz w:val="22"/>
          <w:szCs w:val="22"/>
        </w:rPr>
      </w:pPr>
      <w:r>
        <w:rPr>
          <w:sz w:val="22"/>
          <w:szCs w:val="22"/>
        </w:rPr>
        <w:t xml:space="preserve">X = </w:t>
      </w:r>
      <w:r w:rsidRPr="009B7131">
        <w:rPr>
          <w:sz w:val="22"/>
          <w:szCs w:val="22"/>
        </w:rPr>
        <w:t>= [10, 20, 30, 40, 50]</w:t>
      </w:r>
    </w:p>
    <w:p w14:paraId="1D41140F" w14:textId="66979205" w:rsidR="009B7131" w:rsidRDefault="009B7131" w:rsidP="00364152">
      <w:pPr>
        <w:rPr>
          <w:sz w:val="22"/>
          <w:szCs w:val="22"/>
        </w:rPr>
      </w:pPr>
      <w:r>
        <w:rPr>
          <w:sz w:val="22"/>
          <w:szCs w:val="22"/>
        </w:rPr>
        <w:t xml:space="preserve">Y = </w:t>
      </w:r>
      <w:r w:rsidRPr="009B7131">
        <w:rPr>
          <w:sz w:val="22"/>
          <w:szCs w:val="22"/>
        </w:rPr>
        <w:t>[5, 10, 15, 20, 25]</w:t>
      </w:r>
    </w:p>
    <w:p w14:paraId="5794EB8F" w14:textId="31B68FE6" w:rsidR="009B7131" w:rsidRPr="00F262FF" w:rsidRDefault="009B7131" w:rsidP="00F262FF">
      <w:pPr>
        <w:pStyle w:val="ListParagraph"/>
        <w:numPr>
          <w:ilvl w:val="0"/>
          <w:numId w:val="6"/>
        </w:numPr>
        <w:rPr>
          <w:sz w:val="22"/>
          <w:szCs w:val="22"/>
        </w:rPr>
      </w:pPr>
      <w:r w:rsidRPr="00F262FF">
        <w:rPr>
          <w:sz w:val="22"/>
          <w:szCs w:val="22"/>
        </w:rPr>
        <w:t>Pearson correlation coefficient was calculated using Excel. Scatter-Plot Visualization for the same was also done using Excel.</w:t>
      </w:r>
    </w:p>
    <w:p w14:paraId="4AB1FDDB" w14:textId="2413B04F" w:rsidR="009B7131" w:rsidRPr="00F262FF" w:rsidRDefault="009B7131" w:rsidP="00F262FF">
      <w:pPr>
        <w:pStyle w:val="ListParagraph"/>
        <w:numPr>
          <w:ilvl w:val="0"/>
          <w:numId w:val="6"/>
        </w:numPr>
        <w:rPr>
          <w:sz w:val="22"/>
          <w:szCs w:val="22"/>
        </w:rPr>
      </w:pPr>
      <w:r w:rsidRPr="00F262FF">
        <w:rPr>
          <w:sz w:val="22"/>
          <w:szCs w:val="22"/>
        </w:rPr>
        <w:t>Box-plot Analysis and Histogram Analysis were done for the data set,</w:t>
      </w:r>
      <w:r w:rsidR="00F262FF" w:rsidRPr="00F262FF">
        <w:rPr>
          <w:sz w:val="22"/>
          <w:szCs w:val="22"/>
        </w:rPr>
        <w:t xml:space="preserve"> </w:t>
      </w:r>
      <w:r w:rsidR="00F262FF" w:rsidRPr="00F262FF">
        <w:rPr>
          <w:sz w:val="22"/>
          <w:szCs w:val="22"/>
        </w:rPr>
        <w:t>data = [12, 15, 14, 10, 18, 20, 22, 24, 17, 19]</w:t>
      </w:r>
    </w:p>
    <w:p w14:paraId="57661444" w14:textId="5518E59B" w:rsidR="009B7131" w:rsidRDefault="009B7131" w:rsidP="009B7131">
      <w:pPr>
        <w:rPr>
          <w:sz w:val="22"/>
          <w:szCs w:val="22"/>
        </w:rPr>
      </w:pPr>
      <w:r>
        <w:rPr>
          <w:sz w:val="22"/>
          <w:szCs w:val="22"/>
        </w:rPr>
        <w:t>While coming to Inferential Statistics, the difference between Correlation and Causation was discussed along with an example. The difference between Population and sample were discussed along with the importance of sampling with a real – world Example.</w:t>
      </w:r>
      <w:r w:rsidRPr="009B7131">
        <w:rPr>
          <w:sz w:val="22"/>
          <w:szCs w:val="22"/>
        </w:rPr>
        <w:t xml:space="preserve"> </w:t>
      </w:r>
      <w:r>
        <w:rPr>
          <w:sz w:val="22"/>
          <w:szCs w:val="22"/>
        </w:rPr>
        <w:t>Terms like Null Hypothesis, Alternate Hypothesis,</w:t>
      </w:r>
      <w:r w:rsidRPr="009B7131">
        <w:t xml:space="preserve"> </w:t>
      </w:r>
      <w:r w:rsidRPr="009B7131">
        <w:rPr>
          <w:sz w:val="22"/>
          <w:szCs w:val="22"/>
        </w:rPr>
        <w:t>Significance Level (α), and P-value</w:t>
      </w:r>
      <w:r>
        <w:rPr>
          <w:sz w:val="22"/>
          <w:szCs w:val="22"/>
        </w:rPr>
        <w:t xml:space="preserve"> were defined along the way.</w:t>
      </w:r>
    </w:p>
    <w:p w14:paraId="3AAC778E" w14:textId="30F7BEDD" w:rsidR="009B7131" w:rsidRPr="00F262FF" w:rsidRDefault="009B7131" w:rsidP="00F262FF">
      <w:pPr>
        <w:pStyle w:val="ListParagraph"/>
        <w:numPr>
          <w:ilvl w:val="0"/>
          <w:numId w:val="4"/>
        </w:numPr>
        <w:rPr>
          <w:sz w:val="22"/>
          <w:szCs w:val="22"/>
        </w:rPr>
      </w:pPr>
      <w:r w:rsidRPr="00F262FF">
        <w:rPr>
          <w:sz w:val="22"/>
          <w:szCs w:val="22"/>
        </w:rPr>
        <w:t xml:space="preserve">Z- test Calculation for the </w:t>
      </w:r>
      <w:r w:rsidR="00F262FF" w:rsidRPr="00F262FF">
        <w:rPr>
          <w:sz w:val="22"/>
          <w:szCs w:val="22"/>
        </w:rPr>
        <w:t>Question:</w:t>
      </w:r>
    </w:p>
    <w:p w14:paraId="66FA9ED7" w14:textId="16B8C654" w:rsidR="00F262FF" w:rsidRDefault="00F262FF" w:rsidP="009B7131">
      <w:pPr>
        <w:rPr>
          <w:sz w:val="22"/>
          <w:szCs w:val="22"/>
        </w:rPr>
      </w:pPr>
      <w:r>
        <w:rPr>
          <w:sz w:val="22"/>
          <w:szCs w:val="22"/>
        </w:rPr>
        <w:t xml:space="preserve">“” </w:t>
      </w:r>
      <w:r w:rsidRPr="00F262FF">
        <w:rPr>
          <w:sz w:val="22"/>
          <w:szCs w:val="22"/>
        </w:rPr>
        <w:t>Given a sample mean of 25, population mean of 22, population standard deviation of 3, and sample size of 40, compute the Z-test statistic and interpret the results.</w:t>
      </w:r>
      <w:r>
        <w:rPr>
          <w:sz w:val="22"/>
          <w:szCs w:val="22"/>
        </w:rPr>
        <w:t>””   Was done and the result is recorded in Excel. P- value computation for the Z-test was done and recorded.</w:t>
      </w:r>
    </w:p>
    <w:p w14:paraId="30995004" w14:textId="0C7D4B83" w:rsidR="00F262FF" w:rsidRDefault="00F262FF" w:rsidP="00F262FF">
      <w:pPr>
        <w:pStyle w:val="ListParagraph"/>
        <w:numPr>
          <w:ilvl w:val="0"/>
          <w:numId w:val="3"/>
        </w:numPr>
        <w:rPr>
          <w:sz w:val="22"/>
          <w:szCs w:val="22"/>
        </w:rPr>
      </w:pPr>
      <w:r w:rsidRPr="00F262FF">
        <w:rPr>
          <w:sz w:val="22"/>
          <w:szCs w:val="22"/>
        </w:rPr>
        <w:t xml:space="preserve">One Sample </w:t>
      </w:r>
      <w:r w:rsidR="004D1A9E">
        <w:rPr>
          <w:sz w:val="22"/>
          <w:szCs w:val="22"/>
        </w:rPr>
        <w:t xml:space="preserve">T- </w:t>
      </w:r>
      <w:r w:rsidRPr="00F262FF">
        <w:rPr>
          <w:sz w:val="22"/>
          <w:szCs w:val="22"/>
        </w:rPr>
        <w:t>test was done for the given data</w:t>
      </w:r>
      <w:r w:rsidR="004D1A9E">
        <w:rPr>
          <w:sz w:val="22"/>
          <w:szCs w:val="22"/>
        </w:rPr>
        <w:t xml:space="preserve"> in Excel</w:t>
      </w:r>
      <w:r w:rsidRPr="00F262FF">
        <w:rPr>
          <w:sz w:val="22"/>
          <w:szCs w:val="22"/>
        </w:rPr>
        <w:t>, data =</w:t>
      </w:r>
      <w:r w:rsidRPr="00F262FF">
        <w:t xml:space="preserve"> </w:t>
      </w:r>
      <w:r w:rsidRPr="00F262FF">
        <w:rPr>
          <w:sz w:val="22"/>
          <w:szCs w:val="22"/>
        </w:rPr>
        <w:t>[45, 50, 55, 60, 62, 48, 52]</w:t>
      </w:r>
      <w:r>
        <w:rPr>
          <w:sz w:val="22"/>
          <w:szCs w:val="22"/>
        </w:rPr>
        <w:t xml:space="preserve"> and its t- test value was recorded and analysed i.e. if the value is Significant or Not.</w:t>
      </w:r>
    </w:p>
    <w:p w14:paraId="7D4FA830" w14:textId="7B233C98" w:rsidR="00F262FF" w:rsidRPr="00F262FF" w:rsidRDefault="00F262FF" w:rsidP="00F262FF">
      <w:pPr>
        <w:pStyle w:val="ListParagraph"/>
        <w:rPr>
          <w:sz w:val="22"/>
          <w:szCs w:val="22"/>
        </w:rPr>
      </w:pPr>
      <w:r>
        <w:rPr>
          <w:noProof/>
          <w:sz w:val="22"/>
          <w:szCs w:val="22"/>
        </w:rPr>
        <w:drawing>
          <wp:inline distT="0" distB="0" distL="0" distR="0" wp14:anchorId="11D89A51" wp14:editId="04670819">
            <wp:extent cx="3152775" cy="1417320"/>
            <wp:effectExtent l="0" t="0" r="9525" b="0"/>
            <wp:docPr id="1681179697"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79697" name="Picture 2" descr="A black background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53242" cy="1417530"/>
                    </a:xfrm>
                    <a:prstGeom prst="rect">
                      <a:avLst/>
                    </a:prstGeom>
                  </pic:spPr>
                </pic:pic>
              </a:graphicData>
            </a:graphic>
          </wp:inline>
        </w:drawing>
      </w:r>
    </w:p>
    <w:p w14:paraId="2F61EBE3" w14:textId="1885DF60" w:rsidR="009B7131" w:rsidRDefault="00F262FF" w:rsidP="00F262FF">
      <w:pPr>
        <w:pStyle w:val="ListParagraph"/>
        <w:numPr>
          <w:ilvl w:val="0"/>
          <w:numId w:val="3"/>
        </w:numPr>
        <w:rPr>
          <w:sz w:val="22"/>
          <w:szCs w:val="22"/>
        </w:rPr>
      </w:pPr>
      <w:r>
        <w:rPr>
          <w:sz w:val="22"/>
          <w:szCs w:val="22"/>
        </w:rPr>
        <w:lastRenderedPageBreak/>
        <w:t>Indepen</w:t>
      </w:r>
      <w:r w:rsidR="004D1A9E">
        <w:rPr>
          <w:sz w:val="22"/>
          <w:szCs w:val="22"/>
        </w:rPr>
        <w:t xml:space="preserve">dent Sample T-test was performed for the two data sets </w:t>
      </w:r>
      <w:r w:rsidR="004D1A9E" w:rsidRPr="004D1A9E">
        <w:rPr>
          <w:sz w:val="22"/>
          <w:szCs w:val="22"/>
        </w:rPr>
        <w:t>Group 1: [85, 90, 88, 92, 86</w:t>
      </w:r>
      <w:proofErr w:type="gramStart"/>
      <w:r w:rsidR="004D1A9E" w:rsidRPr="004D1A9E">
        <w:rPr>
          <w:sz w:val="22"/>
          <w:szCs w:val="22"/>
        </w:rPr>
        <w:t>]</w:t>
      </w:r>
      <w:r w:rsidR="004D1A9E">
        <w:rPr>
          <w:sz w:val="22"/>
          <w:szCs w:val="22"/>
        </w:rPr>
        <w:t xml:space="preserve"> ,</w:t>
      </w:r>
      <w:proofErr w:type="gramEnd"/>
      <w:r w:rsidR="004D1A9E">
        <w:rPr>
          <w:sz w:val="22"/>
          <w:szCs w:val="22"/>
        </w:rPr>
        <w:t xml:space="preserve"> </w:t>
      </w:r>
      <w:r w:rsidR="004D1A9E" w:rsidRPr="004D1A9E">
        <w:rPr>
          <w:sz w:val="22"/>
          <w:szCs w:val="22"/>
        </w:rPr>
        <w:t>Group 2: [78, 75, 80, 83, 79]</w:t>
      </w:r>
      <w:r w:rsidR="004D1A9E">
        <w:rPr>
          <w:sz w:val="22"/>
          <w:szCs w:val="22"/>
        </w:rPr>
        <w:t xml:space="preserve"> in Python programming Language and its T-test value was recorded</w:t>
      </w:r>
      <w:r w:rsidR="00E109D5">
        <w:rPr>
          <w:sz w:val="22"/>
          <w:szCs w:val="22"/>
        </w:rPr>
        <w:t xml:space="preserve"> along with that its critical T-value was recorded using the t-table.</w:t>
      </w:r>
    </w:p>
    <w:p w14:paraId="73220A46" w14:textId="6D31D1C4" w:rsidR="00E109D5" w:rsidRDefault="00E109D5" w:rsidP="00E109D5">
      <w:pPr>
        <w:pStyle w:val="ListParagraph"/>
        <w:rPr>
          <w:sz w:val="22"/>
          <w:szCs w:val="22"/>
        </w:rPr>
      </w:pPr>
      <w:r>
        <w:rPr>
          <w:noProof/>
          <w:sz w:val="22"/>
          <w:szCs w:val="22"/>
        </w:rPr>
        <w:drawing>
          <wp:inline distT="0" distB="0" distL="0" distR="0" wp14:anchorId="2B494CB5" wp14:editId="5764ACEA">
            <wp:extent cx="4815839" cy="2319037"/>
            <wp:effectExtent l="0" t="0" r="4445" b="5080"/>
            <wp:docPr id="964419765"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19765" name="Picture 3"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30258" cy="2325980"/>
                    </a:xfrm>
                    <a:prstGeom prst="rect">
                      <a:avLst/>
                    </a:prstGeom>
                  </pic:spPr>
                </pic:pic>
              </a:graphicData>
            </a:graphic>
          </wp:inline>
        </w:drawing>
      </w:r>
    </w:p>
    <w:p w14:paraId="45E436D5" w14:textId="77777777" w:rsidR="008B694F" w:rsidRPr="008B694F" w:rsidRDefault="008B694F" w:rsidP="008B694F">
      <w:pPr>
        <w:pStyle w:val="ListParagraph"/>
        <w:rPr>
          <w:b/>
          <w:bCs/>
          <w:i/>
          <w:iCs/>
          <w:sz w:val="22"/>
          <w:szCs w:val="22"/>
        </w:rPr>
      </w:pPr>
    </w:p>
    <w:p w14:paraId="77F47627" w14:textId="0AA78831" w:rsidR="008B694F" w:rsidRDefault="008B694F" w:rsidP="008B694F">
      <w:pPr>
        <w:pStyle w:val="ListParagraph"/>
        <w:numPr>
          <w:ilvl w:val="0"/>
          <w:numId w:val="7"/>
        </w:numPr>
        <w:rPr>
          <w:sz w:val="22"/>
          <w:szCs w:val="22"/>
        </w:rPr>
      </w:pPr>
      <w:r w:rsidRPr="008B694F">
        <w:rPr>
          <w:b/>
          <w:bCs/>
          <w:i/>
          <w:iCs/>
          <w:sz w:val="22"/>
          <w:szCs w:val="22"/>
        </w:rPr>
        <w:t>Descriptive statistics</w:t>
      </w:r>
      <w:r w:rsidRPr="008B694F">
        <w:rPr>
          <w:sz w:val="22"/>
          <w:szCs w:val="22"/>
        </w:rPr>
        <w:t xml:space="preserve"> summarize and organize data to make it easier to understand. They focus on presenting data as it is, without drawing conclusions beyond the immediate dataset.</w:t>
      </w:r>
    </w:p>
    <w:p w14:paraId="5BB0FF1B" w14:textId="7D00D53C" w:rsidR="008B694F" w:rsidRDefault="008B694F" w:rsidP="008B694F">
      <w:pPr>
        <w:pStyle w:val="ListParagraph"/>
        <w:ind w:left="1440"/>
        <w:rPr>
          <w:sz w:val="22"/>
          <w:szCs w:val="22"/>
        </w:rPr>
      </w:pPr>
    </w:p>
    <w:p w14:paraId="6452CCFC" w14:textId="46340BCA" w:rsidR="008B694F" w:rsidRDefault="008B694F" w:rsidP="008B694F">
      <w:pPr>
        <w:pStyle w:val="ListParagraph"/>
        <w:ind w:left="1440"/>
        <w:rPr>
          <w:sz w:val="22"/>
          <w:szCs w:val="22"/>
          <w:u w:val="single"/>
        </w:rPr>
      </w:pPr>
      <w:r w:rsidRPr="008B694F">
        <w:rPr>
          <w:sz w:val="22"/>
          <w:szCs w:val="22"/>
          <w:u w:val="single"/>
        </w:rPr>
        <w:t>Real World Uses</w:t>
      </w:r>
      <w:r>
        <w:rPr>
          <w:sz w:val="22"/>
          <w:szCs w:val="22"/>
          <w:u w:val="single"/>
        </w:rPr>
        <w:t>:</w:t>
      </w:r>
    </w:p>
    <w:p w14:paraId="3550CAA8" w14:textId="32C99E71" w:rsidR="008B694F" w:rsidRDefault="008B694F" w:rsidP="008B694F">
      <w:pPr>
        <w:pStyle w:val="ListParagraph"/>
        <w:numPr>
          <w:ilvl w:val="0"/>
          <w:numId w:val="8"/>
        </w:numPr>
        <w:rPr>
          <w:sz w:val="22"/>
          <w:szCs w:val="22"/>
        </w:rPr>
      </w:pPr>
      <w:r w:rsidRPr="008B694F">
        <w:rPr>
          <w:sz w:val="22"/>
          <w:szCs w:val="22"/>
        </w:rPr>
        <w:t xml:space="preserve">Business </w:t>
      </w:r>
    </w:p>
    <w:p w14:paraId="6748485E" w14:textId="31EDB472" w:rsidR="008B694F" w:rsidRDefault="008B694F" w:rsidP="008B694F">
      <w:pPr>
        <w:pStyle w:val="ListParagraph"/>
        <w:numPr>
          <w:ilvl w:val="0"/>
          <w:numId w:val="8"/>
        </w:numPr>
        <w:rPr>
          <w:sz w:val="22"/>
          <w:szCs w:val="22"/>
        </w:rPr>
      </w:pPr>
      <w:r>
        <w:rPr>
          <w:sz w:val="22"/>
          <w:szCs w:val="22"/>
        </w:rPr>
        <w:t xml:space="preserve">Sports </w:t>
      </w:r>
    </w:p>
    <w:p w14:paraId="71FE6546" w14:textId="5A4095B6" w:rsidR="008B694F" w:rsidRDefault="008B694F" w:rsidP="008B694F">
      <w:pPr>
        <w:pStyle w:val="ListParagraph"/>
        <w:numPr>
          <w:ilvl w:val="0"/>
          <w:numId w:val="8"/>
        </w:numPr>
        <w:rPr>
          <w:sz w:val="22"/>
          <w:szCs w:val="22"/>
        </w:rPr>
      </w:pPr>
      <w:r>
        <w:rPr>
          <w:sz w:val="22"/>
          <w:szCs w:val="22"/>
        </w:rPr>
        <w:t>Education</w:t>
      </w:r>
    </w:p>
    <w:p w14:paraId="263F6435" w14:textId="61C86477" w:rsidR="008B694F" w:rsidRPr="008B694F" w:rsidRDefault="008B694F" w:rsidP="008B694F">
      <w:pPr>
        <w:pStyle w:val="ListParagraph"/>
        <w:numPr>
          <w:ilvl w:val="0"/>
          <w:numId w:val="8"/>
        </w:numPr>
        <w:rPr>
          <w:sz w:val="22"/>
          <w:szCs w:val="22"/>
        </w:rPr>
      </w:pPr>
      <w:r>
        <w:rPr>
          <w:sz w:val="22"/>
          <w:szCs w:val="22"/>
        </w:rPr>
        <w:t>Visualization</w:t>
      </w:r>
    </w:p>
    <w:p w14:paraId="664BE28B" w14:textId="6928E509" w:rsidR="008B694F" w:rsidRDefault="008B694F" w:rsidP="008B694F">
      <w:pPr>
        <w:pStyle w:val="ListParagraph"/>
        <w:numPr>
          <w:ilvl w:val="0"/>
          <w:numId w:val="7"/>
        </w:numPr>
        <w:rPr>
          <w:sz w:val="22"/>
          <w:szCs w:val="22"/>
        </w:rPr>
      </w:pPr>
      <w:r w:rsidRPr="008B694F">
        <w:rPr>
          <w:b/>
          <w:bCs/>
          <w:i/>
          <w:iCs/>
          <w:sz w:val="22"/>
          <w:szCs w:val="22"/>
        </w:rPr>
        <w:t>Inferential statistics</w:t>
      </w:r>
      <w:r w:rsidRPr="008B694F">
        <w:rPr>
          <w:sz w:val="22"/>
          <w:szCs w:val="22"/>
        </w:rPr>
        <w:t xml:space="preserve"> go beyond the data at hand, allowing conclusions, predictions, or decisions about a larger population based on sample data.</w:t>
      </w:r>
    </w:p>
    <w:p w14:paraId="7D614443" w14:textId="77777777" w:rsidR="008B694F" w:rsidRDefault="008B694F" w:rsidP="008B694F">
      <w:pPr>
        <w:pStyle w:val="ListParagraph"/>
        <w:ind w:left="1440"/>
        <w:rPr>
          <w:sz w:val="22"/>
          <w:szCs w:val="22"/>
        </w:rPr>
      </w:pPr>
    </w:p>
    <w:p w14:paraId="5B812B5C" w14:textId="11B0B4D2" w:rsidR="008B694F" w:rsidRDefault="008B694F" w:rsidP="008B694F">
      <w:pPr>
        <w:pStyle w:val="ListParagraph"/>
        <w:ind w:left="1440"/>
        <w:rPr>
          <w:sz w:val="22"/>
          <w:szCs w:val="22"/>
          <w:u w:val="single"/>
        </w:rPr>
      </w:pPr>
      <w:r w:rsidRPr="008B694F">
        <w:rPr>
          <w:sz w:val="22"/>
          <w:szCs w:val="22"/>
          <w:u w:val="single"/>
        </w:rPr>
        <w:t>Real World Uses</w:t>
      </w:r>
      <w:r>
        <w:rPr>
          <w:sz w:val="22"/>
          <w:szCs w:val="22"/>
          <w:u w:val="single"/>
        </w:rPr>
        <w:t>:</w:t>
      </w:r>
    </w:p>
    <w:p w14:paraId="2F7DC9C1" w14:textId="15040D1B" w:rsidR="008B694F" w:rsidRPr="008B694F" w:rsidRDefault="008B694F" w:rsidP="008B694F">
      <w:pPr>
        <w:pStyle w:val="ListParagraph"/>
        <w:numPr>
          <w:ilvl w:val="0"/>
          <w:numId w:val="9"/>
        </w:numPr>
        <w:rPr>
          <w:sz w:val="22"/>
          <w:szCs w:val="22"/>
          <w:u w:val="single"/>
        </w:rPr>
      </w:pPr>
      <w:r>
        <w:rPr>
          <w:sz w:val="22"/>
          <w:szCs w:val="22"/>
        </w:rPr>
        <w:t>Hypothesis testing</w:t>
      </w:r>
    </w:p>
    <w:p w14:paraId="2147EC6A" w14:textId="694AB77B" w:rsidR="008B694F" w:rsidRPr="008B694F" w:rsidRDefault="008B694F" w:rsidP="008B694F">
      <w:pPr>
        <w:pStyle w:val="ListParagraph"/>
        <w:numPr>
          <w:ilvl w:val="0"/>
          <w:numId w:val="9"/>
        </w:numPr>
        <w:rPr>
          <w:sz w:val="22"/>
          <w:szCs w:val="22"/>
          <w:u w:val="single"/>
        </w:rPr>
      </w:pPr>
      <w:r>
        <w:rPr>
          <w:sz w:val="22"/>
          <w:szCs w:val="22"/>
        </w:rPr>
        <w:t>Elections</w:t>
      </w:r>
    </w:p>
    <w:p w14:paraId="7C2E6C98" w14:textId="1B392B4C" w:rsidR="008B694F" w:rsidRPr="008B694F" w:rsidRDefault="008B694F" w:rsidP="008B694F">
      <w:pPr>
        <w:pStyle w:val="ListParagraph"/>
        <w:numPr>
          <w:ilvl w:val="0"/>
          <w:numId w:val="9"/>
        </w:numPr>
        <w:rPr>
          <w:sz w:val="22"/>
          <w:szCs w:val="22"/>
          <w:u w:val="single"/>
        </w:rPr>
      </w:pPr>
      <w:r>
        <w:rPr>
          <w:sz w:val="22"/>
          <w:szCs w:val="22"/>
        </w:rPr>
        <w:t>Market Research</w:t>
      </w:r>
    </w:p>
    <w:p w14:paraId="42492315" w14:textId="77777777" w:rsidR="00410F84" w:rsidRPr="00364152" w:rsidRDefault="00410F84" w:rsidP="00364152">
      <w:pPr>
        <w:rPr>
          <w:sz w:val="22"/>
          <w:szCs w:val="22"/>
        </w:rPr>
      </w:pPr>
    </w:p>
    <w:sectPr w:rsidR="00410F84" w:rsidRPr="0036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06C4B"/>
    <w:multiLevelType w:val="hybridMultilevel"/>
    <w:tmpl w:val="802ED83A"/>
    <w:lvl w:ilvl="0" w:tplc="299A51EA">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5226C5"/>
    <w:multiLevelType w:val="hybridMultilevel"/>
    <w:tmpl w:val="0EFC2A28"/>
    <w:lvl w:ilvl="0" w:tplc="299A51EA">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B0717F7"/>
    <w:multiLevelType w:val="hybridMultilevel"/>
    <w:tmpl w:val="0CF0AB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A1568"/>
    <w:multiLevelType w:val="hybridMultilevel"/>
    <w:tmpl w:val="FDE606B8"/>
    <w:lvl w:ilvl="0" w:tplc="299A51E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AD3E6F"/>
    <w:multiLevelType w:val="hybridMultilevel"/>
    <w:tmpl w:val="8BE41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F6850"/>
    <w:multiLevelType w:val="hybridMultilevel"/>
    <w:tmpl w:val="1B34E2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302B8D"/>
    <w:multiLevelType w:val="hybridMultilevel"/>
    <w:tmpl w:val="E0C2051E"/>
    <w:lvl w:ilvl="0" w:tplc="299A51E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0450C4"/>
    <w:multiLevelType w:val="hybridMultilevel"/>
    <w:tmpl w:val="8CBCA6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A40C87"/>
    <w:multiLevelType w:val="hybridMultilevel"/>
    <w:tmpl w:val="8BA011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2500785">
    <w:abstractNumId w:val="3"/>
  </w:num>
  <w:num w:numId="2" w16cid:durableId="1596744972">
    <w:abstractNumId w:val="6"/>
  </w:num>
  <w:num w:numId="3" w16cid:durableId="453595089">
    <w:abstractNumId w:val="4"/>
  </w:num>
  <w:num w:numId="4" w16cid:durableId="734819615">
    <w:abstractNumId w:val="8"/>
  </w:num>
  <w:num w:numId="5" w16cid:durableId="182479210">
    <w:abstractNumId w:val="7"/>
  </w:num>
  <w:num w:numId="6" w16cid:durableId="998272794">
    <w:abstractNumId w:val="2"/>
  </w:num>
  <w:num w:numId="7" w16cid:durableId="266740662">
    <w:abstractNumId w:val="5"/>
  </w:num>
  <w:num w:numId="8" w16cid:durableId="1425178375">
    <w:abstractNumId w:val="0"/>
  </w:num>
  <w:num w:numId="9" w16cid:durableId="586812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52"/>
    <w:rsid w:val="00282250"/>
    <w:rsid w:val="00364152"/>
    <w:rsid w:val="00410F84"/>
    <w:rsid w:val="004D1A9E"/>
    <w:rsid w:val="00515B23"/>
    <w:rsid w:val="008B694F"/>
    <w:rsid w:val="009B7131"/>
    <w:rsid w:val="00E109D5"/>
    <w:rsid w:val="00F262FF"/>
    <w:rsid w:val="00F7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6524"/>
  <w15:chartTrackingRefBased/>
  <w15:docId w15:val="{FB8A5E57-CA4C-4E63-BE14-A98C792F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152"/>
    <w:rPr>
      <w:rFonts w:eastAsiaTheme="majorEastAsia" w:cstheme="majorBidi"/>
      <w:color w:val="272727" w:themeColor="text1" w:themeTint="D8"/>
    </w:rPr>
  </w:style>
  <w:style w:type="paragraph" w:styleId="Title">
    <w:name w:val="Title"/>
    <w:basedOn w:val="Normal"/>
    <w:next w:val="Normal"/>
    <w:link w:val="TitleChar"/>
    <w:uiPriority w:val="10"/>
    <w:qFormat/>
    <w:rsid w:val="00364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152"/>
    <w:pPr>
      <w:spacing w:before="160"/>
      <w:jc w:val="center"/>
    </w:pPr>
    <w:rPr>
      <w:i/>
      <w:iCs/>
      <w:color w:val="404040" w:themeColor="text1" w:themeTint="BF"/>
    </w:rPr>
  </w:style>
  <w:style w:type="character" w:customStyle="1" w:styleId="QuoteChar">
    <w:name w:val="Quote Char"/>
    <w:basedOn w:val="DefaultParagraphFont"/>
    <w:link w:val="Quote"/>
    <w:uiPriority w:val="29"/>
    <w:rsid w:val="00364152"/>
    <w:rPr>
      <w:i/>
      <w:iCs/>
      <w:color w:val="404040" w:themeColor="text1" w:themeTint="BF"/>
    </w:rPr>
  </w:style>
  <w:style w:type="paragraph" w:styleId="ListParagraph">
    <w:name w:val="List Paragraph"/>
    <w:basedOn w:val="Normal"/>
    <w:uiPriority w:val="34"/>
    <w:qFormat/>
    <w:rsid w:val="00364152"/>
    <w:pPr>
      <w:ind w:left="720"/>
      <w:contextualSpacing/>
    </w:pPr>
  </w:style>
  <w:style w:type="character" w:styleId="IntenseEmphasis">
    <w:name w:val="Intense Emphasis"/>
    <w:basedOn w:val="DefaultParagraphFont"/>
    <w:uiPriority w:val="21"/>
    <w:qFormat/>
    <w:rsid w:val="00364152"/>
    <w:rPr>
      <w:i/>
      <w:iCs/>
      <w:color w:val="0F4761" w:themeColor="accent1" w:themeShade="BF"/>
    </w:rPr>
  </w:style>
  <w:style w:type="paragraph" w:styleId="IntenseQuote">
    <w:name w:val="Intense Quote"/>
    <w:basedOn w:val="Normal"/>
    <w:next w:val="Normal"/>
    <w:link w:val="IntenseQuoteChar"/>
    <w:uiPriority w:val="30"/>
    <w:qFormat/>
    <w:rsid w:val="00364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152"/>
    <w:rPr>
      <w:i/>
      <w:iCs/>
      <w:color w:val="0F4761" w:themeColor="accent1" w:themeShade="BF"/>
    </w:rPr>
  </w:style>
  <w:style w:type="character" w:styleId="IntenseReference">
    <w:name w:val="Intense Reference"/>
    <w:basedOn w:val="DefaultParagraphFont"/>
    <w:uiPriority w:val="32"/>
    <w:qFormat/>
    <w:rsid w:val="00364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 Menon</dc:creator>
  <cp:keywords/>
  <dc:description/>
  <cp:lastModifiedBy>Shravan S Menon</cp:lastModifiedBy>
  <cp:revision>3</cp:revision>
  <dcterms:created xsi:type="dcterms:W3CDTF">2025-03-05T14:39:00Z</dcterms:created>
  <dcterms:modified xsi:type="dcterms:W3CDTF">2025-03-05T16:17:00Z</dcterms:modified>
</cp:coreProperties>
</file>