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1E34" w:rsidRDefault="00000000">
      <w:r>
        <w:t>Prompt 2:</w:t>
      </w:r>
    </w:p>
    <w:p w14:paraId="00000002" w14:textId="77777777" w:rsidR="00011E34" w:rsidRDefault="00011E34"/>
    <w:p w14:paraId="00000003" w14:textId="77777777" w:rsidR="00011E34" w:rsidRDefault="00000000">
      <w:r>
        <w:t>Name: C3 Controlled</w:t>
      </w:r>
    </w:p>
    <w:p w14:paraId="3CA60077" w14:textId="77777777" w:rsidR="00AD436B" w:rsidRDefault="00AD436B"/>
    <w:p w14:paraId="2C3DBCFA" w14:textId="2BFF649E" w:rsidR="00AD436B" w:rsidRDefault="00AD436B">
      <w:r w:rsidRPr="00AD436B">
        <w:t>I am trying to capture the equipment of the physical environment with their connections to the IT infrastructure of an insurance company using a Technology Layer as described as per the ArchiMate Framework. The Location “External” aggregates the Equipment “IoT Device”, the Equipment “Car Black Box”, the Equipment “Fitness Tracker”, the Equipment “Home Security System”, the Equipment “Weather Station”, the Equipment “Smart Thermostat”, the Facility “Smart Home” and the Distribution Network “Energy Network”. The Facility “Smart Home” aggregates the Equipment “Home Security System”, the Equipment “Weather Station” and the Equipment “Smart Thermostat”. The Equipment “Smart Thermostat” is associated with the Distribution Network “Energy Network”. The Equipment “Home Security System” is composed of the Equipment “Security Camera”, the Equipment “Motion Sensor”, the Equipment “Siren”, the Equipment “Smoke Detector” and the Equipment “Water Leakage Detector”. The Equipment “IoT Device” is specialized by the Equipment “Car Black Box”, the Equipment “Fitness Tracker”, the Equipment “Home Security System”, the Equipment “Weather Station” and the Equipment “Smart Thermostat”. The Equipment “IoT Device” is assigned to the Technology Function “Data Generation”. The Location “Magdeburg Headquarters” aggregates the Node “IoT Gateway”. The Node “IoT Gateway” is assigned to the Technology Function “Data Acquisition”. The Technology Function “Data Generation” flows to the Technology Function “Data Acquisition”. The Flow from the Technology Function “Data Generation” to the Technology Function “Data Acquisition” is associated with the Artifact “</w:t>
      </w:r>
      <w:proofErr w:type="spellStart"/>
      <w:r w:rsidRPr="00AD436B">
        <w:t>IoT_Data.json</w:t>
      </w:r>
      <w:proofErr w:type="spellEnd"/>
      <w:r w:rsidRPr="00AD436B">
        <w:t>”. Produce a Technology Layer for the equipment of the physical environment with their connections to the IT infrastructure by using the non-abstract Elements, Relationship Connectors and Relationships from the information provided.</w:t>
      </w:r>
    </w:p>
    <w:p w14:paraId="00000005" w14:textId="476C9931" w:rsidR="00011E34" w:rsidRDefault="00000000">
      <w:r>
        <w:t xml:space="preserve"> </w:t>
      </w:r>
    </w:p>
    <w:sectPr w:rsidR="00011E3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6DC610-3AEB-47EE-9F72-6DEE4925CFFD}"/>
  </w:font>
  <w:font w:name="Cambria">
    <w:panose1 w:val="02040503050406030204"/>
    <w:charset w:val="00"/>
    <w:family w:val="roman"/>
    <w:pitch w:val="variable"/>
    <w:sig w:usb0="E00006FF" w:usb1="420024FF" w:usb2="02000000" w:usb3="00000000" w:csb0="0000019F" w:csb1="00000000"/>
    <w:embedRegular r:id="rId2" w:fontKey="{A9576A54-B0FB-4857-BA2A-5D18476773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E34"/>
    <w:rsid w:val="00011E34"/>
    <w:rsid w:val="00A464A3"/>
    <w:rsid w:val="00AD4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7CFF"/>
  <w15:docId w15:val="{83EC346C-48DF-4B64-8B77-9F485E7A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2026-08-27T12:18:00Z</dcterms:created>
  <dcterms:modified xsi:type="dcterms:W3CDTF">2026-08-27T12:19:00Z</dcterms:modified>
</cp:coreProperties>
</file>