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31916506"/>
        <w:docPartObj>
          <w:docPartGallery w:val="Cover Pages"/>
          <w:docPartUnique/>
        </w:docPartObj>
      </w:sdtPr>
      <w:sdtEndPr/>
      <w:sdtContent>
        <w:p w14:paraId="65798E9B" w14:textId="77777777" w:rsidR="00FC02EE" w:rsidRDefault="00FC02EE">
          <w:r>
            <w:rPr>
              <w:noProof/>
            </w:rPr>
            <mc:AlternateContent>
              <mc:Choice Requires="wps">
                <w:drawing>
                  <wp:anchor distT="0" distB="0" distL="114300" distR="114300" simplePos="0" relativeHeight="251662336" behindDoc="0" locked="0" layoutInCell="1" allowOverlap="1" wp14:anchorId="51A1F353" wp14:editId="4D00A1A0">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2C45553D" wp14:editId="7AE3BE0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47D1F" w14:textId="77777777" w:rsidR="00FC02EE" w:rsidRDefault="00FC02E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B0994" w14:textId="77777777" w:rsidR="00FC02EE" w:rsidRDefault="00FC02E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FC02EE" w:rsidRDefault="00FC02EE">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FC02EE" w:rsidRDefault="00FC02E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360C906" w14:textId="77777777" w:rsidR="00FC02EE" w:rsidRDefault="00FC02EE">
          <w:r>
            <w:rPr>
              <w:noProof/>
            </w:rPr>
            <mc:AlternateContent>
              <mc:Choice Requires="wps">
                <w:drawing>
                  <wp:anchor distT="0" distB="0" distL="114300" distR="114300" simplePos="0" relativeHeight="251661312" behindDoc="0" locked="0" layoutInCell="1" allowOverlap="1" wp14:anchorId="0DFE0D94" wp14:editId="665BA421">
                    <wp:simplePos x="0" y="0"/>
                    <wp:positionH relativeFrom="page">
                      <wp:posOffset>457200</wp:posOffset>
                    </wp:positionH>
                    <wp:positionV relativeFrom="page">
                      <wp:posOffset>1828800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4E4DC80D" w14:textId="77777777" w:rsidR="00FC02EE" w:rsidRDefault="00FC02E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Music App – Source Code description</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19008CB1" w14:textId="77777777" w:rsidR="00FC02EE" w:rsidRDefault="00FC02E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Shravan Varma Epuri</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45222057" w14:textId="77777777" w:rsidR="00FC02EE" w:rsidRDefault="00FC02EE">
                                    <w:pPr>
                                      <w:contextualSpacing/>
                                      <w:rPr>
                                        <w:rFonts w:asciiTheme="majorHAnsi" w:hAnsiTheme="majorHAnsi"/>
                                        <w:color w:val="808080" w:themeColor="background1" w:themeShade="80"/>
                                      </w:rPr>
                                    </w:pPr>
                                    <w:r>
                                      <w:rPr>
                                        <w:rFonts w:asciiTheme="majorHAnsi" w:hAnsiTheme="majorHAnsi"/>
                                        <w:color w:val="808080" w:themeColor="background1" w:themeShade="80"/>
                                      </w:rPr>
                                      <w:t>This file contains the description about the source code in detail with all the folders, which are worth knowing before running the application. The details about how to run and test the app are also mentioned.</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6pt;margin-top:2in;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rsidR="00FC02EE" w:rsidRDefault="00FC02E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Music App – Source Code description</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rsidR="00FC02EE" w:rsidRDefault="00FC02E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Shravan Varma Epuri</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rsidR="00FC02EE" w:rsidRDefault="00FC02EE">
                              <w:pPr>
                                <w:contextualSpacing/>
                                <w:rPr>
                                  <w:rFonts w:asciiTheme="majorHAnsi" w:hAnsiTheme="majorHAnsi"/>
                                  <w:color w:val="808080" w:themeColor="background1" w:themeShade="80"/>
                                </w:rPr>
                              </w:pPr>
                              <w:r>
                                <w:rPr>
                                  <w:rFonts w:asciiTheme="majorHAnsi" w:hAnsiTheme="majorHAnsi"/>
                                  <w:color w:val="808080" w:themeColor="background1" w:themeShade="80"/>
                                </w:rPr>
                                <w:t>This file contains the description about the source code in detail with all the folders, which are worth knowing before running the application. The details about how to run and test the app are also mentioned.</w:t>
                              </w:r>
                            </w:p>
                          </w:sdtContent>
                        </w:sdt>
                      </w:txbxContent>
                    </v:textbox>
                    <w10:wrap anchorx="page" anchory="page"/>
                  </v:rect>
                </w:pict>
              </mc:Fallback>
            </mc:AlternateContent>
          </w:r>
          <w:r>
            <w:br w:type="page"/>
          </w:r>
        </w:p>
      </w:sdtContent>
    </w:sdt>
    <w:p w14:paraId="330C9032" w14:textId="77777777" w:rsidR="00FC02EE" w:rsidRDefault="00FC02EE" w:rsidP="00FC02EE">
      <w:pPr>
        <w:jc w:val="both"/>
      </w:pPr>
    </w:p>
    <w:p w14:paraId="04049DAB" w14:textId="77777777" w:rsidR="00FC02EE" w:rsidRDefault="00FC02EE" w:rsidP="00FC02EE">
      <w:pPr>
        <w:widowControl w:val="0"/>
        <w:autoSpaceDE w:val="0"/>
        <w:autoSpaceDN w:val="0"/>
        <w:adjustRightInd w:val="0"/>
        <w:jc w:val="both"/>
        <w:rPr>
          <w:rFonts w:ascii="Avenir Next Regular" w:hAnsi="Avenir Next Regular" w:cs="Helvetica"/>
          <w:b/>
          <w:i/>
          <w:color w:val="353535"/>
          <w:u w:val="single"/>
        </w:rPr>
      </w:pPr>
    </w:p>
    <w:p w14:paraId="402151E2" w14:textId="77777777" w:rsidR="00FC02EE" w:rsidRDefault="00FC02EE" w:rsidP="00FC02EE">
      <w:pPr>
        <w:widowControl w:val="0"/>
        <w:autoSpaceDE w:val="0"/>
        <w:autoSpaceDN w:val="0"/>
        <w:adjustRightInd w:val="0"/>
        <w:jc w:val="both"/>
        <w:rPr>
          <w:rFonts w:ascii="Avenir Next Regular" w:hAnsi="Avenir Next Regular" w:cs="Helvetica"/>
          <w:b/>
          <w:i/>
          <w:color w:val="353535"/>
          <w:u w:val="single"/>
        </w:rPr>
      </w:pPr>
      <w:r w:rsidRPr="00FC02EE">
        <w:rPr>
          <w:rFonts w:ascii="Avenir Next Regular" w:hAnsi="Avenir Next Regular" w:cs="Helvetica"/>
          <w:b/>
          <w:i/>
          <w:color w:val="353535"/>
          <w:u w:val="single"/>
        </w:rPr>
        <w:t>ServiceMusic</w:t>
      </w:r>
    </w:p>
    <w:p w14:paraId="594F1DBF" w14:textId="77777777" w:rsidR="00FC02EE" w:rsidRPr="00FC02EE" w:rsidRDefault="00FC02EE" w:rsidP="00FC02EE">
      <w:pPr>
        <w:widowControl w:val="0"/>
        <w:autoSpaceDE w:val="0"/>
        <w:autoSpaceDN w:val="0"/>
        <w:adjustRightInd w:val="0"/>
        <w:jc w:val="both"/>
        <w:rPr>
          <w:rFonts w:ascii="Avenir Next Regular" w:hAnsi="Avenir Next Regular" w:cs="Helvetica"/>
          <w:b/>
          <w:i/>
          <w:color w:val="353535"/>
          <w:u w:val="single"/>
        </w:rPr>
      </w:pPr>
    </w:p>
    <w:p w14:paraId="4B350FA3"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This directory contains the full implementation of server application</w:t>
      </w:r>
      <w:r>
        <w:rPr>
          <w:rFonts w:ascii="Avenir Next Regular" w:hAnsi="Avenir Next Regular" w:cs="Helvetica"/>
          <w:color w:val="353535"/>
        </w:rPr>
        <w:t xml:space="preserve"> </w:t>
      </w:r>
      <w:r w:rsidRPr="00FC02EE">
        <w:rPr>
          <w:rFonts w:ascii="Avenir Next Regular" w:hAnsi="Avenir Next Regular" w:cs="Helvetica"/>
          <w:color w:val="353535"/>
        </w:rPr>
        <w:t>(the service) for the music app.</w:t>
      </w:r>
    </w:p>
    <w:p w14:paraId="4DA5C598"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This has to be loaded first in order for the client app to run successfully.</w:t>
      </w:r>
    </w:p>
    <w:p w14:paraId="6B9A28D7"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The files contained here:</w:t>
      </w:r>
    </w:p>
    <w:p w14:paraId="141DAB08"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51370D2C"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AndroidMaifest.xml</w:t>
      </w:r>
    </w:p>
    <w:p w14:paraId="480144D3"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This XML file describes to the android platform what the application can do.</w:t>
      </w:r>
    </w:p>
    <w:p w14:paraId="73BA2572"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It is a required file, and is the mechanism you use to show your application</w:t>
      </w:r>
    </w:p>
    <w:p w14:paraId="473B7B9A"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to the user, handle data types, etc.</w:t>
      </w:r>
    </w:p>
    <w:p w14:paraId="5001A015"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69671700"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spellStart"/>
      <w:proofErr w:type="gramStart"/>
      <w:r w:rsidRPr="00FC02EE">
        <w:rPr>
          <w:rFonts w:ascii="Avenir Next Regular" w:hAnsi="Avenir Next Regular" w:cs="Helvetica"/>
          <w:color w:val="353535"/>
        </w:rPr>
        <w:t>src</w:t>
      </w:r>
      <w:proofErr w:type="spellEnd"/>
      <w:proofErr w:type="gramEnd"/>
      <w:r w:rsidRPr="00FC02EE">
        <w:rPr>
          <w:rFonts w:ascii="Avenir Next Regular" w:hAnsi="Avenir Next Regular" w:cs="Helvetica"/>
          <w:color w:val="353535"/>
        </w:rPr>
        <w:t>/*</w:t>
      </w:r>
    </w:p>
    <w:p w14:paraId="32EA3EE1"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Under this dire</w:t>
      </w:r>
      <w:r w:rsidR="00763C8C">
        <w:rPr>
          <w:rFonts w:ascii="Avenir Next Regular" w:hAnsi="Avenir Next Regular" w:cs="Helvetica"/>
          <w:color w:val="353535"/>
        </w:rPr>
        <w:t>ctory is the Java source for the</w:t>
      </w:r>
      <w:r w:rsidRPr="00FC02EE">
        <w:rPr>
          <w:rFonts w:ascii="Avenir Next Regular" w:hAnsi="Avenir Next Regular" w:cs="Helvetica"/>
          <w:color w:val="353535"/>
        </w:rPr>
        <w:t xml:space="preserve"> application.</w:t>
      </w:r>
    </w:p>
    <w:p w14:paraId="5F7B1C72"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10FF3209"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spellStart"/>
      <w:proofErr w:type="gramStart"/>
      <w:r w:rsidRPr="00FC02EE">
        <w:rPr>
          <w:rFonts w:ascii="Avenir Next Regular" w:hAnsi="Avenir Next Regular" w:cs="Helvetica"/>
          <w:color w:val="353535"/>
        </w:rPr>
        <w:t>src</w:t>
      </w:r>
      <w:proofErr w:type="spellEnd"/>
      <w:proofErr w:type="gramEnd"/>
      <w:r w:rsidRPr="00FC02EE">
        <w:rPr>
          <w:rFonts w:ascii="Avenir Next Regular" w:hAnsi="Avenir Next Regular" w:cs="Helvetica"/>
          <w:color w:val="353535"/>
        </w:rPr>
        <w:t>/com/examples/Services/</w:t>
      </w:r>
      <w:proofErr w:type="spellStart"/>
      <w:r w:rsidRPr="00FC02EE">
        <w:rPr>
          <w:rFonts w:ascii="Avenir Next Regular" w:hAnsi="Avenir Next Regular" w:cs="Helvetica"/>
          <w:color w:val="353535"/>
        </w:rPr>
        <w:t>MusicService</w:t>
      </w:r>
      <w:proofErr w:type="spellEnd"/>
      <w:r w:rsidRPr="00FC02EE">
        <w:rPr>
          <w:rFonts w:ascii="Avenir Next Regular" w:hAnsi="Avenir Next Regular" w:cs="Helvetica"/>
          <w:color w:val="353535"/>
        </w:rPr>
        <w:t>/DataHandler.java</w:t>
      </w:r>
    </w:p>
    <w:p w14:paraId="292F36F9"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This is the implementation of the Data handling features.  The path each class implementation is</w:t>
      </w:r>
      <w:r>
        <w:rPr>
          <w:rFonts w:ascii="Avenir Next Regular" w:hAnsi="Avenir Next Regular" w:cs="Helvetica"/>
          <w:color w:val="353535"/>
        </w:rPr>
        <w:t xml:space="preserve"> </w:t>
      </w:r>
      <w:r w:rsidRPr="00FC02EE">
        <w:rPr>
          <w:rFonts w:ascii="Avenir Next Regular" w:hAnsi="Avenir Next Regular" w:cs="Helvetica"/>
          <w:color w:val="353535"/>
        </w:rPr>
        <w:t>{</w:t>
      </w:r>
      <w:proofErr w:type="spellStart"/>
      <w:r w:rsidRPr="00FC02EE">
        <w:rPr>
          <w:rFonts w:ascii="Avenir Next Regular" w:hAnsi="Avenir Next Regular" w:cs="Helvetica"/>
          <w:color w:val="353535"/>
        </w:rPr>
        <w:t>src</w:t>
      </w:r>
      <w:proofErr w:type="spellEnd"/>
      <w:r w:rsidRPr="00FC02EE">
        <w:rPr>
          <w:rFonts w:ascii="Avenir Next Regular" w:hAnsi="Avenir Next Regular" w:cs="Helvetica"/>
          <w:color w:val="353535"/>
        </w:rPr>
        <w:t>/PACKAGE/CLASS.java}, where PACKAGE comes from the name in the &lt;package&gt;</w:t>
      </w:r>
      <w:r>
        <w:rPr>
          <w:rFonts w:ascii="Avenir Next Regular" w:hAnsi="Avenir Next Regular" w:cs="Helvetica"/>
          <w:color w:val="353535"/>
        </w:rPr>
        <w:t xml:space="preserve"> </w:t>
      </w:r>
      <w:r w:rsidRPr="00FC02EE">
        <w:rPr>
          <w:rFonts w:ascii="Avenir Next Regular" w:hAnsi="Avenir Next Regular" w:cs="Helvetica"/>
          <w:color w:val="353535"/>
        </w:rPr>
        <w:t>tag and CLASS comes from the class in the &lt;activity&gt; tag.</w:t>
      </w:r>
    </w:p>
    <w:p w14:paraId="135CAEAC"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65A5C982"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spellStart"/>
      <w:proofErr w:type="gramStart"/>
      <w:r w:rsidRPr="00FC02EE">
        <w:rPr>
          <w:rFonts w:ascii="Avenir Next Regular" w:hAnsi="Avenir Next Regular" w:cs="Helvetica"/>
          <w:color w:val="353535"/>
        </w:rPr>
        <w:t>src</w:t>
      </w:r>
      <w:proofErr w:type="spellEnd"/>
      <w:proofErr w:type="gramEnd"/>
      <w:r w:rsidRPr="00FC02EE">
        <w:rPr>
          <w:rFonts w:ascii="Avenir Next Regular" w:hAnsi="Avenir Next Regular" w:cs="Helvetica"/>
          <w:color w:val="353535"/>
        </w:rPr>
        <w:t>/com/examples/Services/</w:t>
      </w:r>
      <w:proofErr w:type="spellStart"/>
      <w:r w:rsidRPr="00FC02EE">
        <w:rPr>
          <w:rFonts w:ascii="Avenir Next Regular" w:hAnsi="Avenir Next Regular" w:cs="Helvetica"/>
          <w:color w:val="353535"/>
        </w:rPr>
        <w:t>MusicService</w:t>
      </w:r>
      <w:proofErr w:type="spellEnd"/>
      <w:r w:rsidRPr="00FC02EE">
        <w:rPr>
          <w:rFonts w:ascii="Avenir Next Regular" w:hAnsi="Avenir Next Regular" w:cs="Helvetica"/>
          <w:color w:val="353535"/>
        </w:rPr>
        <w:t>/MusicOptionsImpl.java</w:t>
      </w:r>
    </w:p>
    <w:p w14:paraId="243075F1"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This is the implementation of the “Service” feature described in the AndroidManifest.xml. The path each class implementation is</w:t>
      </w:r>
      <w:r>
        <w:rPr>
          <w:rFonts w:ascii="Avenir Next Regular" w:hAnsi="Avenir Next Regular" w:cs="Helvetica"/>
          <w:color w:val="353535"/>
        </w:rPr>
        <w:t xml:space="preserve"> </w:t>
      </w:r>
      <w:r w:rsidRPr="00FC02EE">
        <w:rPr>
          <w:rFonts w:ascii="Avenir Next Regular" w:hAnsi="Avenir Next Regular" w:cs="Helvetica"/>
          <w:color w:val="353535"/>
        </w:rPr>
        <w:t>{</w:t>
      </w:r>
      <w:proofErr w:type="spellStart"/>
      <w:r w:rsidRPr="00FC02EE">
        <w:rPr>
          <w:rFonts w:ascii="Avenir Next Regular" w:hAnsi="Avenir Next Regular" w:cs="Helvetica"/>
          <w:color w:val="353535"/>
        </w:rPr>
        <w:t>src</w:t>
      </w:r>
      <w:proofErr w:type="spellEnd"/>
      <w:r w:rsidRPr="00FC02EE">
        <w:rPr>
          <w:rFonts w:ascii="Avenir Next Regular" w:hAnsi="Avenir Next Regular" w:cs="Helvetica"/>
          <w:color w:val="353535"/>
        </w:rPr>
        <w:t>/PACKAGE/CLASS.java}, where PAC</w:t>
      </w:r>
      <w:r>
        <w:rPr>
          <w:rFonts w:ascii="Avenir Next Regular" w:hAnsi="Avenir Next Regular" w:cs="Helvetica"/>
          <w:color w:val="353535"/>
        </w:rPr>
        <w:t xml:space="preserve">KAGE comes from the name in the </w:t>
      </w:r>
      <w:r w:rsidRPr="00FC02EE">
        <w:rPr>
          <w:rFonts w:ascii="Avenir Next Regular" w:hAnsi="Avenir Next Regular" w:cs="Helvetica"/>
          <w:color w:val="353535"/>
        </w:rPr>
        <w:t>&lt;package&gt;</w:t>
      </w:r>
      <w:r>
        <w:rPr>
          <w:rFonts w:ascii="Avenir Next Regular" w:hAnsi="Avenir Next Regular" w:cs="Helvetica"/>
          <w:color w:val="353535"/>
        </w:rPr>
        <w:t xml:space="preserve"> </w:t>
      </w:r>
      <w:r w:rsidRPr="00FC02EE">
        <w:rPr>
          <w:rFonts w:ascii="Avenir Next Regular" w:hAnsi="Avenir Next Regular" w:cs="Helvetica"/>
          <w:color w:val="353535"/>
        </w:rPr>
        <w:t>tag and CLASS comes from the class in the &lt;activity&gt; tag.</w:t>
      </w:r>
    </w:p>
    <w:p w14:paraId="72295FBC"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384AB08D"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gramStart"/>
      <w:r w:rsidRPr="00FC02EE">
        <w:rPr>
          <w:rFonts w:ascii="Avenir Next Regular" w:hAnsi="Avenir Next Regular" w:cs="Helvetica"/>
          <w:color w:val="353535"/>
        </w:rPr>
        <w:t>res</w:t>
      </w:r>
      <w:proofErr w:type="gramEnd"/>
      <w:r w:rsidRPr="00FC02EE">
        <w:rPr>
          <w:rFonts w:ascii="Avenir Next Regular" w:hAnsi="Avenir Next Regular" w:cs="Helvetica"/>
          <w:color w:val="353535"/>
        </w:rPr>
        <w:t>/*</w:t>
      </w:r>
    </w:p>
    <w:p w14:paraId="2463D170"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 xml:space="preserve">Under this directory are the resources for this application. </w:t>
      </w:r>
    </w:p>
    <w:p w14:paraId="246682B7" w14:textId="77777777" w:rsidR="00FC02EE" w:rsidRDefault="00FC02EE" w:rsidP="00FC02EE">
      <w:pPr>
        <w:widowControl w:val="0"/>
        <w:autoSpaceDE w:val="0"/>
        <w:autoSpaceDN w:val="0"/>
        <w:adjustRightInd w:val="0"/>
        <w:jc w:val="both"/>
        <w:rPr>
          <w:rFonts w:ascii="Avenir Next Regular" w:hAnsi="Avenir Next Regular" w:cs="Helvetica"/>
          <w:color w:val="353535"/>
        </w:rPr>
      </w:pPr>
    </w:p>
    <w:p w14:paraId="0BB175D5" w14:textId="77777777" w:rsidR="00763C8C" w:rsidRDefault="00763C8C" w:rsidP="00FC02EE">
      <w:pPr>
        <w:widowControl w:val="0"/>
        <w:autoSpaceDE w:val="0"/>
        <w:autoSpaceDN w:val="0"/>
        <w:adjustRightInd w:val="0"/>
        <w:jc w:val="both"/>
        <w:rPr>
          <w:rFonts w:ascii="Avenir Next Regular" w:hAnsi="Avenir Next Regular" w:cs="Helvetica"/>
          <w:color w:val="353535"/>
        </w:rPr>
      </w:pPr>
      <w:proofErr w:type="gramStart"/>
      <w:r>
        <w:rPr>
          <w:rFonts w:ascii="Avenir Next Regular" w:hAnsi="Avenir Next Regular" w:cs="Helvetica"/>
          <w:color w:val="353535"/>
        </w:rPr>
        <w:t>res</w:t>
      </w:r>
      <w:proofErr w:type="gramEnd"/>
      <w:r>
        <w:rPr>
          <w:rFonts w:ascii="Avenir Next Regular" w:hAnsi="Avenir Next Regular" w:cs="Helvetica"/>
          <w:color w:val="353535"/>
        </w:rPr>
        <w:t>/raw/*</w:t>
      </w:r>
    </w:p>
    <w:p w14:paraId="32022D91" w14:textId="77777777" w:rsidR="00763C8C" w:rsidRPr="00FC02EE" w:rsidRDefault="00763C8C" w:rsidP="00FC02EE">
      <w:pPr>
        <w:widowControl w:val="0"/>
        <w:autoSpaceDE w:val="0"/>
        <w:autoSpaceDN w:val="0"/>
        <w:adjustRightInd w:val="0"/>
        <w:jc w:val="both"/>
        <w:rPr>
          <w:rFonts w:ascii="Avenir Next Regular" w:hAnsi="Avenir Next Regular" w:cs="Helvetica"/>
          <w:color w:val="353535"/>
        </w:rPr>
      </w:pPr>
      <w:r>
        <w:rPr>
          <w:rFonts w:ascii="Avenir Next Regular" w:hAnsi="Avenir Next Regular" w:cs="Helvetica"/>
          <w:color w:val="353535"/>
        </w:rPr>
        <w:t>Under this directory are the audio files that can be used for using the app.</w:t>
      </w:r>
    </w:p>
    <w:p w14:paraId="189AEE91"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gramStart"/>
      <w:r w:rsidRPr="00FC02EE">
        <w:rPr>
          <w:rFonts w:ascii="Avenir Next Regular" w:hAnsi="Avenir Next Regular" w:cs="Helvetica"/>
          <w:color w:val="353535"/>
        </w:rPr>
        <w:t>res</w:t>
      </w:r>
      <w:proofErr w:type="gramEnd"/>
      <w:r w:rsidRPr="00FC02EE">
        <w:rPr>
          <w:rFonts w:ascii="Avenir Next Regular" w:hAnsi="Avenir Next Regular" w:cs="Helvetica"/>
          <w:color w:val="353535"/>
        </w:rPr>
        <w:t>/raw/arrayhermajesty.mp3</w:t>
      </w:r>
    </w:p>
    <w:p w14:paraId="0ABEF0D1"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gramStart"/>
      <w:r w:rsidRPr="00FC02EE">
        <w:rPr>
          <w:rFonts w:ascii="Avenir Next Regular" w:hAnsi="Avenir Next Regular" w:cs="Helvetica"/>
          <w:color w:val="353535"/>
        </w:rPr>
        <w:t>res</w:t>
      </w:r>
      <w:proofErr w:type="gramEnd"/>
      <w:r w:rsidRPr="00FC02EE">
        <w:rPr>
          <w:rFonts w:ascii="Avenir Next Regular" w:hAnsi="Avenir Next Regular" w:cs="Helvetica"/>
          <w:color w:val="353535"/>
        </w:rPr>
        <w:t>/raw/iloveyou.mp3</w:t>
      </w:r>
    </w:p>
    <w:p w14:paraId="5A2947FC"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gramStart"/>
      <w:r w:rsidRPr="00FC02EE">
        <w:rPr>
          <w:rFonts w:ascii="Avenir Next Regular" w:hAnsi="Avenir Next Regular" w:cs="Helvetica"/>
          <w:color w:val="353535"/>
        </w:rPr>
        <w:t>res</w:t>
      </w:r>
      <w:proofErr w:type="gramEnd"/>
      <w:r w:rsidRPr="00FC02EE">
        <w:rPr>
          <w:rFonts w:ascii="Avenir Next Regular" w:hAnsi="Avenir Next Regular" w:cs="Helvetica"/>
          <w:color w:val="353535"/>
        </w:rPr>
        <w:t>/raw/ohohoh.mp3</w:t>
      </w:r>
    </w:p>
    <w:p w14:paraId="7CBB6203"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3BAC1AA1"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548670F9" w14:textId="77777777" w:rsidR="00FC02EE" w:rsidRDefault="00FC02EE" w:rsidP="00FC02EE">
      <w:pPr>
        <w:widowControl w:val="0"/>
        <w:autoSpaceDE w:val="0"/>
        <w:autoSpaceDN w:val="0"/>
        <w:adjustRightInd w:val="0"/>
        <w:jc w:val="both"/>
        <w:rPr>
          <w:rFonts w:ascii="Avenir Next Regular" w:hAnsi="Avenir Next Regular" w:cs="Helvetica"/>
          <w:color w:val="353535"/>
        </w:rPr>
      </w:pPr>
    </w:p>
    <w:p w14:paraId="44A8DC2B" w14:textId="77777777" w:rsidR="00FC02EE" w:rsidRDefault="00FC02EE" w:rsidP="00FC02EE">
      <w:pPr>
        <w:widowControl w:val="0"/>
        <w:autoSpaceDE w:val="0"/>
        <w:autoSpaceDN w:val="0"/>
        <w:adjustRightInd w:val="0"/>
        <w:jc w:val="both"/>
        <w:rPr>
          <w:rFonts w:ascii="Avenir Next Regular" w:hAnsi="Avenir Next Regular" w:cs="Helvetica"/>
          <w:color w:val="353535"/>
        </w:rPr>
      </w:pPr>
    </w:p>
    <w:p w14:paraId="1D13440D" w14:textId="77777777" w:rsidR="00FC02EE" w:rsidRDefault="00FC02EE" w:rsidP="00FC02EE">
      <w:pPr>
        <w:widowControl w:val="0"/>
        <w:autoSpaceDE w:val="0"/>
        <w:autoSpaceDN w:val="0"/>
        <w:adjustRightInd w:val="0"/>
        <w:jc w:val="both"/>
        <w:rPr>
          <w:rFonts w:ascii="Avenir Next Regular" w:hAnsi="Avenir Next Regular" w:cs="Helvetica"/>
          <w:color w:val="353535"/>
        </w:rPr>
      </w:pPr>
    </w:p>
    <w:p w14:paraId="072665D1" w14:textId="77777777" w:rsidR="00FC02EE" w:rsidRDefault="00FC02EE" w:rsidP="00FC02EE">
      <w:pPr>
        <w:widowControl w:val="0"/>
        <w:autoSpaceDE w:val="0"/>
        <w:autoSpaceDN w:val="0"/>
        <w:adjustRightInd w:val="0"/>
        <w:jc w:val="both"/>
        <w:rPr>
          <w:rFonts w:ascii="Avenir Next Regular" w:hAnsi="Avenir Next Regular" w:cs="Helvetica"/>
          <w:color w:val="353535"/>
        </w:rPr>
      </w:pPr>
    </w:p>
    <w:p w14:paraId="671CB427" w14:textId="77777777" w:rsidR="00FC02EE" w:rsidRDefault="00FC02EE" w:rsidP="00FC02EE">
      <w:pPr>
        <w:widowControl w:val="0"/>
        <w:autoSpaceDE w:val="0"/>
        <w:autoSpaceDN w:val="0"/>
        <w:adjustRightInd w:val="0"/>
        <w:jc w:val="both"/>
        <w:rPr>
          <w:rFonts w:ascii="Avenir Next Regular" w:hAnsi="Avenir Next Regular" w:cs="Helvetica"/>
          <w:b/>
          <w:i/>
          <w:color w:val="353535"/>
          <w:u w:val="single"/>
        </w:rPr>
      </w:pPr>
      <w:r w:rsidRPr="00FC02EE">
        <w:rPr>
          <w:rFonts w:ascii="Avenir Next Regular" w:hAnsi="Avenir Next Regular" w:cs="Helvetica"/>
          <w:b/>
          <w:i/>
          <w:color w:val="353535"/>
          <w:u w:val="single"/>
        </w:rPr>
        <w:t>ServiceClient</w:t>
      </w:r>
    </w:p>
    <w:p w14:paraId="533822F8" w14:textId="77777777" w:rsidR="00FC02EE" w:rsidRPr="00FC02EE" w:rsidRDefault="00FC02EE" w:rsidP="00FC02EE">
      <w:pPr>
        <w:widowControl w:val="0"/>
        <w:autoSpaceDE w:val="0"/>
        <w:autoSpaceDN w:val="0"/>
        <w:adjustRightInd w:val="0"/>
        <w:jc w:val="both"/>
        <w:rPr>
          <w:rFonts w:ascii="Avenir Next Regular" w:hAnsi="Avenir Next Regular" w:cs="Helvetica"/>
          <w:b/>
          <w:i/>
          <w:color w:val="353535"/>
          <w:u w:val="single"/>
        </w:rPr>
      </w:pPr>
    </w:p>
    <w:p w14:paraId="2BA26607"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This directory contains the full implementation of client application</w:t>
      </w:r>
      <w:r w:rsidR="00763C8C">
        <w:rPr>
          <w:rFonts w:ascii="Avenir Next Regular" w:hAnsi="Avenir Next Regular" w:cs="Helvetica"/>
          <w:color w:val="353535"/>
        </w:rPr>
        <w:t xml:space="preserve"> </w:t>
      </w:r>
      <w:r w:rsidRPr="00FC02EE">
        <w:rPr>
          <w:rFonts w:ascii="Avenir Next Regular" w:hAnsi="Avenir Next Regular" w:cs="Helvetica"/>
          <w:color w:val="353535"/>
        </w:rPr>
        <w:t>(the user interface) for the music app.</w:t>
      </w:r>
    </w:p>
    <w:p w14:paraId="1030DD88"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You can run this once the ServiceMusic app is loaded into the phone and started successfully.</w:t>
      </w:r>
    </w:p>
    <w:p w14:paraId="3DAF6CB8"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The files contained here:</w:t>
      </w:r>
    </w:p>
    <w:p w14:paraId="0DEA9F2C"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7CE903AB"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AndroidMaifest.xml</w:t>
      </w:r>
    </w:p>
    <w:p w14:paraId="123EA92A"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This XML file describes to the android platform what the application can do.</w:t>
      </w:r>
    </w:p>
    <w:p w14:paraId="08EC756C"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It is a required file, and is the mechanism you use to show your application</w:t>
      </w:r>
    </w:p>
    <w:p w14:paraId="72615672"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gramStart"/>
      <w:r w:rsidRPr="00FC02EE">
        <w:rPr>
          <w:rFonts w:ascii="Avenir Next Regular" w:hAnsi="Avenir Next Regular" w:cs="Helvetica"/>
          <w:color w:val="353535"/>
        </w:rPr>
        <w:t>to</w:t>
      </w:r>
      <w:proofErr w:type="gramEnd"/>
      <w:r w:rsidRPr="00FC02EE">
        <w:rPr>
          <w:rFonts w:ascii="Avenir Next Regular" w:hAnsi="Avenir Next Regular" w:cs="Helvetica"/>
          <w:color w:val="353535"/>
        </w:rPr>
        <w:t xml:space="preserve"> the user, handle data types, etc.</w:t>
      </w:r>
    </w:p>
    <w:p w14:paraId="1B3E45AF"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3F03FE33"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spellStart"/>
      <w:proofErr w:type="gramStart"/>
      <w:r w:rsidRPr="00FC02EE">
        <w:rPr>
          <w:rFonts w:ascii="Avenir Next Regular" w:hAnsi="Avenir Next Regular" w:cs="Helvetica"/>
          <w:color w:val="353535"/>
        </w:rPr>
        <w:t>src</w:t>
      </w:r>
      <w:proofErr w:type="spellEnd"/>
      <w:proofErr w:type="gramEnd"/>
      <w:r w:rsidRPr="00FC02EE">
        <w:rPr>
          <w:rFonts w:ascii="Avenir Next Regular" w:hAnsi="Avenir Next Regular" w:cs="Helvetica"/>
          <w:color w:val="353535"/>
        </w:rPr>
        <w:t>/*</w:t>
      </w:r>
    </w:p>
    <w:p w14:paraId="173BCA23"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Under this direc</w:t>
      </w:r>
      <w:r>
        <w:rPr>
          <w:rFonts w:ascii="Avenir Next Regular" w:hAnsi="Avenir Next Regular" w:cs="Helvetica"/>
          <w:color w:val="353535"/>
        </w:rPr>
        <w:t>tory is the Java source for the</w:t>
      </w:r>
      <w:r w:rsidRPr="00FC02EE">
        <w:rPr>
          <w:rFonts w:ascii="Avenir Next Regular" w:hAnsi="Avenir Next Regular" w:cs="Helvetica"/>
          <w:color w:val="353535"/>
        </w:rPr>
        <w:t xml:space="preserve"> application.</w:t>
      </w:r>
    </w:p>
    <w:p w14:paraId="6BC671DC"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370AFA43"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spellStart"/>
      <w:proofErr w:type="gramStart"/>
      <w:r w:rsidRPr="00FC02EE">
        <w:rPr>
          <w:rFonts w:ascii="Avenir Next Regular" w:hAnsi="Avenir Next Regular" w:cs="Helvetica"/>
          <w:color w:val="353535"/>
        </w:rPr>
        <w:t>src</w:t>
      </w:r>
      <w:proofErr w:type="spellEnd"/>
      <w:proofErr w:type="gramEnd"/>
      <w:r w:rsidRPr="00FC02EE">
        <w:rPr>
          <w:rFonts w:ascii="Avenir Next Regular" w:hAnsi="Avenir Next Regular" w:cs="Helvetica"/>
          <w:color w:val="353535"/>
        </w:rPr>
        <w:t>/com/examples/Services/</w:t>
      </w:r>
      <w:proofErr w:type="spellStart"/>
      <w:r w:rsidRPr="00FC02EE">
        <w:rPr>
          <w:rFonts w:ascii="Avenir Next Regular" w:hAnsi="Avenir Next Regular" w:cs="Helvetica"/>
          <w:color w:val="353535"/>
        </w:rPr>
        <w:t>MusicClient</w:t>
      </w:r>
      <w:proofErr w:type="spellEnd"/>
      <w:r w:rsidRPr="00FC02EE">
        <w:rPr>
          <w:rFonts w:ascii="Avenir Next Regular" w:hAnsi="Avenir Next Regular" w:cs="Helvetica"/>
          <w:color w:val="353535"/>
        </w:rPr>
        <w:t>/MainActivity.java</w:t>
      </w:r>
    </w:p>
    <w:p w14:paraId="3B2FA133"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This is the implementation of the "activity" feature described in</w:t>
      </w:r>
    </w:p>
    <w:p w14:paraId="2D47F898"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AndroidManifest.xml.  The path each class implementation is</w:t>
      </w:r>
    </w:p>
    <w:p w14:paraId="3D18BB9B"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w:t>
      </w:r>
      <w:proofErr w:type="spellStart"/>
      <w:proofErr w:type="gramStart"/>
      <w:r w:rsidRPr="00FC02EE">
        <w:rPr>
          <w:rFonts w:ascii="Avenir Next Regular" w:hAnsi="Avenir Next Regular" w:cs="Helvetica"/>
          <w:color w:val="353535"/>
        </w:rPr>
        <w:t>src</w:t>
      </w:r>
      <w:proofErr w:type="spellEnd"/>
      <w:proofErr w:type="gramEnd"/>
      <w:r w:rsidRPr="00FC02EE">
        <w:rPr>
          <w:rFonts w:ascii="Avenir Next Regular" w:hAnsi="Avenir Next Regular" w:cs="Helvetica"/>
          <w:color w:val="353535"/>
        </w:rPr>
        <w:t>/PACKAGE/CLASS.java}, where PACKAGE comes from the name in the &lt;package&gt;</w:t>
      </w:r>
      <w:r>
        <w:rPr>
          <w:rFonts w:ascii="Avenir Next Regular" w:hAnsi="Avenir Next Regular" w:cs="Helvetica"/>
          <w:color w:val="353535"/>
        </w:rPr>
        <w:t xml:space="preserve"> </w:t>
      </w:r>
      <w:r w:rsidRPr="00FC02EE">
        <w:rPr>
          <w:rFonts w:ascii="Avenir Next Regular" w:hAnsi="Avenir Next Regular" w:cs="Helvetica"/>
          <w:color w:val="353535"/>
        </w:rPr>
        <w:t>tag and CLASS comes from the class in the &lt;activity&gt; tag.</w:t>
      </w:r>
    </w:p>
    <w:p w14:paraId="78E201B9"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1168FCF0"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gramStart"/>
      <w:r w:rsidRPr="00FC02EE">
        <w:rPr>
          <w:rFonts w:ascii="Avenir Next Regular" w:hAnsi="Avenir Next Regular" w:cs="Helvetica"/>
          <w:color w:val="353535"/>
        </w:rPr>
        <w:t>res</w:t>
      </w:r>
      <w:proofErr w:type="gramEnd"/>
      <w:r w:rsidRPr="00FC02EE">
        <w:rPr>
          <w:rFonts w:ascii="Avenir Next Regular" w:hAnsi="Avenir Next Regular" w:cs="Helvetica"/>
          <w:color w:val="353535"/>
        </w:rPr>
        <w:t>/*</w:t>
      </w:r>
    </w:p>
    <w:p w14:paraId="03BC37DE"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 xml:space="preserve">Under this directory are the resources for this application. </w:t>
      </w:r>
    </w:p>
    <w:p w14:paraId="66B7E75C"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3833989A"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gramStart"/>
      <w:r w:rsidRPr="00FC02EE">
        <w:rPr>
          <w:rFonts w:ascii="Avenir Next Regular" w:hAnsi="Avenir Next Regular" w:cs="Helvetica"/>
          <w:color w:val="353535"/>
        </w:rPr>
        <w:t>res</w:t>
      </w:r>
      <w:proofErr w:type="gramEnd"/>
      <w:r w:rsidRPr="00FC02EE">
        <w:rPr>
          <w:rFonts w:ascii="Avenir Next Regular" w:hAnsi="Avenir Next Regular" w:cs="Helvetica"/>
          <w:color w:val="353535"/>
        </w:rPr>
        <w:t>/layout/activity_main.xml</w:t>
      </w:r>
    </w:p>
    <w:p w14:paraId="2E72202B"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gramStart"/>
      <w:r w:rsidRPr="00FC02EE">
        <w:rPr>
          <w:rFonts w:ascii="Avenir Next Regular" w:hAnsi="Avenir Next Regular" w:cs="Helvetica"/>
          <w:color w:val="353535"/>
        </w:rPr>
        <w:t>res</w:t>
      </w:r>
      <w:proofErr w:type="gramEnd"/>
      <w:r w:rsidRPr="00FC02EE">
        <w:rPr>
          <w:rFonts w:ascii="Avenir Next Regular" w:hAnsi="Avenir Next Regular" w:cs="Helvetica"/>
          <w:color w:val="353535"/>
        </w:rPr>
        <w:t>/layout/activity_transactions.xml</w:t>
      </w:r>
    </w:p>
    <w:p w14:paraId="6B48CB63"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roofErr w:type="gramStart"/>
      <w:r w:rsidRPr="00FC02EE">
        <w:rPr>
          <w:rFonts w:ascii="Avenir Next Regular" w:hAnsi="Avenir Next Regular" w:cs="Helvetica"/>
          <w:color w:val="353535"/>
        </w:rPr>
        <w:t>res</w:t>
      </w:r>
      <w:proofErr w:type="gramEnd"/>
      <w:r w:rsidRPr="00FC02EE">
        <w:rPr>
          <w:rFonts w:ascii="Avenir Next Regular" w:hAnsi="Avenir Next Regular" w:cs="Helvetica"/>
          <w:color w:val="353535"/>
        </w:rPr>
        <w:t>/layout/row_layout.xml</w:t>
      </w:r>
    </w:p>
    <w:p w14:paraId="62AF96E4"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The res/layout/ directory contains XML files describing user interface</w:t>
      </w:r>
    </w:p>
    <w:p w14:paraId="053C8179"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view hierarchies.  The activity_main.xml file here is used by</w:t>
      </w:r>
    </w:p>
    <w:p w14:paraId="7D3FADDC"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MainActivity.java to construct its UI.</w:t>
      </w:r>
    </w:p>
    <w:p w14:paraId="0EFDC5E3"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389D5DC5" w14:textId="77777777" w:rsidR="00FC02EE" w:rsidRPr="00FC02EE" w:rsidRDefault="00FC02EE" w:rsidP="00FC02EE">
      <w:pPr>
        <w:widowControl w:val="0"/>
        <w:autoSpaceDE w:val="0"/>
        <w:autoSpaceDN w:val="0"/>
        <w:adjustRightInd w:val="0"/>
        <w:jc w:val="both"/>
        <w:rPr>
          <w:rFonts w:ascii="Avenir Next Regular" w:hAnsi="Avenir Next Regular" w:cs="Helvetica"/>
          <w:color w:val="353535"/>
        </w:rPr>
      </w:pPr>
    </w:p>
    <w:p w14:paraId="08233346" w14:textId="31A431DC" w:rsidR="003860F4" w:rsidRDefault="00E271EB" w:rsidP="00FC02EE">
      <w:pPr>
        <w:jc w:val="both"/>
        <w:rPr>
          <w:rFonts w:ascii="Avenir Next Regular" w:hAnsi="Avenir Next Regular"/>
        </w:rPr>
      </w:pPr>
      <w:r>
        <w:rPr>
          <w:rFonts w:ascii="Avenir Next Regular" w:hAnsi="Avenir Next Regular"/>
        </w:rPr>
        <w:t xml:space="preserve">Both ServiceClient and ServiceMusic contains </w:t>
      </w:r>
      <w:proofErr w:type="spellStart"/>
      <w:r>
        <w:rPr>
          <w:rFonts w:ascii="Avenir Next Regular" w:hAnsi="Avenir Next Regular"/>
        </w:rPr>
        <w:t>MusicCommon</w:t>
      </w:r>
      <w:proofErr w:type="spellEnd"/>
      <w:r>
        <w:rPr>
          <w:rFonts w:ascii="Avenir Next Regular" w:hAnsi="Avenir Next Regular"/>
        </w:rPr>
        <w:t xml:space="preserve"> </w:t>
      </w:r>
      <w:proofErr w:type="gramStart"/>
      <w:r>
        <w:rPr>
          <w:rFonts w:ascii="Avenir Next Regular" w:hAnsi="Avenir Next Regular"/>
        </w:rPr>
        <w:t>folder which</w:t>
      </w:r>
      <w:proofErr w:type="gramEnd"/>
      <w:r>
        <w:rPr>
          <w:rFonts w:ascii="Avenir Next Regular" w:hAnsi="Avenir Next Regular"/>
        </w:rPr>
        <w:t xml:space="preserve"> has </w:t>
      </w:r>
      <w:proofErr w:type="spellStart"/>
      <w:r>
        <w:rPr>
          <w:rFonts w:ascii="Avenir Next Regular" w:hAnsi="Avenir Next Regular"/>
        </w:rPr>
        <w:t>MusicOptions.aidl</w:t>
      </w:r>
      <w:proofErr w:type="spellEnd"/>
      <w:r>
        <w:rPr>
          <w:rFonts w:ascii="Avenir Next Regular" w:hAnsi="Avenir Next Regular"/>
        </w:rPr>
        <w:t xml:space="preserve"> file. This is required as all the interfaces are described here and client has to have a mode to access them.</w:t>
      </w:r>
      <w:bookmarkStart w:id="0" w:name="_GoBack"/>
      <w:bookmarkEnd w:id="0"/>
    </w:p>
    <w:p w14:paraId="4972BCB3" w14:textId="77777777" w:rsidR="00FC02EE" w:rsidRDefault="00FC02EE" w:rsidP="00FC02EE">
      <w:pPr>
        <w:jc w:val="both"/>
        <w:rPr>
          <w:rFonts w:ascii="Avenir Next Regular" w:hAnsi="Avenir Next Regular"/>
        </w:rPr>
      </w:pPr>
    </w:p>
    <w:p w14:paraId="51BE08AD" w14:textId="77777777" w:rsidR="00FC02EE" w:rsidRDefault="00FC02EE" w:rsidP="00FC02EE">
      <w:pPr>
        <w:jc w:val="both"/>
        <w:rPr>
          <w:rFonts w:ascii="Avenir Next Regular" w:hAnsi="Avenir Next Regular"/>
        </w:rPr>
      </w:pPr>
    </w:p>
    <w:p w14:paraId="025FB309" w14:textId="77777777" w:rsidR="00FC02EE" w:rsidRDefault="00FC02EE" w:rsidP="00FC02EE">
      <w:pPr>
        <w:jc w:val="both"/>
        <w:rPr>
          <w:rFonts w:ascii="Avenir Next Regular" w:hAnsi="Avenir Next Regular"/>
        </w:rPr>
      </w:pPr>
    </w:p>
    <w:p w14:paraId="2C64201C" w14:textId="77777777" w:rsidR="00FC02EE" w:rsidRDefault="00FC02EE" w:rsidP="00FC02EE">
      <w:pPr>
        <w:jc w:val="both"/>
        <w:rPr>
          <w:rFonts w:ascii="Avenir Next Regular" w:hAnsi="Avenir Next Regular"/>
          <w:b/>
          <w:i/>
          <w:u w:val="single"/>
        </w:rPr>
      </w:pPr>
      <w:r w:rsidRPr="00FC02EE">
        <w:rPr>
          <w:rFonts w:ascii="Avenir Next Regular" w:hAnsi="Avenir Next Regular"/>
          <w:b/>
          <w:i/>
          <w:u w:val="single"/>
        </w:rPr>
        <w:t>Running the application through Eclipse on an Android mobile device</w:t>
      </w:r>
    </w:p>
    <w:p w14:paraId="1830A2BA" w14:textId="77777777" w:rsidR="00FC02EE" w:rsidRDefault="00FC02EE" w:rsidP="00FC02EE">
      <w:pPr>
        <w:jc w:val="both"/>
        <w:rPr>
          <w:rFonts w:ascii="Avenir Next Regular" w:hAnsi="Avenir Next Regular"/>
          <w:b/>
          <w:i/>
          <w:u w:val="single"/>
        </w:rPr>
      </w:pPr>
    </w:p>
    <w:p w14:paraId="1CDF67CE" w14:textId="77777777" w:rsidR="00FC02EE" w:rsidRDefault="00FC02EE" w:rsidP="00FC02EE">
      <w:pPr>
        <w:jc w:val="both"/>
        <w:rPr>
          <w:rFonts w:ascii="Avenir Next Regular" w:hAnsi="Avenir Next Regular"/>
        </w:rPr>
      </w:pPr>
      <w:r>
        <w:rPr>
          <w:rFonts w:ascii="Avenir Next Regular" w:hAnsi="Avenir Next Regular"/>
        </w:rPr>
        <w:t>Extract and Import both the ServiceMusic and ServiceClient folders into the eclipse.</w:t>
      </w:r>
    </w:p>
    <w:p w14:paraId="419E0016" w14:textId="77777777" w:rsidR="00FC02EE" w:rsidRDefault="00FC02EE" w:rsidP="00FC02EE">
      <w:pPr>
        <w:jc w:val="both"/>
        <w:rPr>
          <w:rFonts w:ascii="Avenir Next Regular" w:hAnsi="Avenir Next Regular"/>
        </w:rPr>
      </w:pPr>
      <w:r>
        <w:rPr>
          <w:rFonts w:ascii="Avenir Next Regular" w:hAnsi="Avenir Next Regular"/>
        </w:rPr>
        <w:t xml:space="preserve">Android </w:t>
      </w:r>
      <w:proofErr w:type="spellStart"/>
      <w:r>
        <w:rPr>
          <w:rFonts w:ascii="Avenir Next Regular" w:hAnsi="Avenir Next Regular"/>
        </w:rPr>
        <w:t>sdk</w:t>
      </w:r>
      <w:proofErr w:type="spellEnd"/>
      <w:r>
        <w:rPr>
          <w:rFonts w:ascii="Avenir Next Regular" w:hAnsi="Avenir Next Regular"/>
        </w:rPr>
        <w:t xml:space="preserve"> must be installed and updated for the dependencies.</w:t>
      </w:r>
    </w:p>
    <w:p w14:paraId="657612F3" w14:textId="77777777" w:rsidR="00FC02EE" w:rsidRDefault="00FC02EE" w:rsidP="00FC02EE">
      <w:pPr>
        <w:jc w:val="both"/>
        <w:rPr>
          <w:rFonts w:ascii="Avenir Next Regular" w:hAnsi="Avenir Next Regular"/>
        </w:rPr>
      </w:pPr>
    </w:p>
    <w:p w14:paraId="7DC1CEA3" w14:textId="77777777" w:rsidR="00472C9B" w:rsidRDefault="00472C9B" w:rsidP="00FC02EE">
      <w:pPr>
        <w:jc w:val="both"/>
        <w:rPr>
          <w:rFonts w:ascii="Avenir Next Regular" w:hAnsi="Avenir Next Regular"/>
        </w:rPr>
      </w:pPr>
      <w:r>
        <w:rPr>
          <w:rFonts w:ascii="Avenir Next Regular" w:hAnsi="Avenir Next Regular"/>
        </w:rPr>
        <w:t xml:space="preserve">Connect an android device which runs on the latest platform </w:t>
      </w:r>
      <w:proofErr w:type="spellStart"/>
      <w:r>
        <w:rPr>
          <w:rFonts w:ascii="Avenir Next Regular" w:hAnsi="Avenir Next Regular"/>
        </w:rPr>
        <w:t>i.e</w:t>
      </w:r>
      <w:proofErr w:type="spellEnd"/>
      <w:r>
        <w:rPr>
          <w:rFonts w:ascii="Avenir Next Regular" w:hAnsi="Avenir Next Regular"/>
        </w:rPr>
        <w:t xml:space="preserve"> lollipop to the system.</w:t>
      </w:r>
    </w:p>
    <w:p w14:paraId="0F2145AB" w14:textId="77777777" w:rsidR="00FC02EE" w:rsidRDefault="00FC02EE" w:rsidP="00FC02EE">
      <w:pPr>
        <w:jc w:val="both"/>
        <w:rPr>
          <w:rFonts w:ascii="Avenir Next Regular" w:hAnsi="Avenir Next Regular"/>
        </w:rPr>
      </w:pPr>
      <w:r>
        <w:rPr>
          <w:rFonts w:ascii="Avenir Next Regular" w:hAnsi="Avenir Next Regular"/>
        </w:rPr>
        <w:t xml:space="preserve">Once imported, run </w:t>
      </w:r>
      <w:r w:rsidR="00472C9B">
        <w:rPr>
          <w:rFonts w:ascii="Avenir Next Regular" w:hAnsi="Avenir Next Regular"/>
        </w:rPr>
        <w:t>the ServiceMusic for this service to be available on the device before the ServiceClient is run.</w:t>
      </w:r>
    </w:p>
    <w:p w14:paraId="0A7A6DBE" w14:textId="77777777" w:rsidR="00472C9B" w:rsidRDefault="00472C9B" w:rsidP="00FC02EE">
      <w:pPr>
        <w:jc w:val="both"/>
        <w:rPr>
          <w:rFonts w:ascii="Avenir Next Regular" w:hAnsi="Avenir Next Regular"/>
        </w:rPr>
      </w:pPr>
      <w:r>
        <w:rPr>
          <w:rFonts w:ascii="Avenir Next Regular" w:hAnsi="Avenir Next Regular"/>
        </w:rPr>
        <w:t>Right click the project and chose “Run as android application”.</w:t>
      </w:r>
    </w:p>
    <w:p w14:paraId="15D0C37B" w14:textId="77777777" w:rsidR="00472C9B" w:rsidRDefault="00472C9B" w:rsidP="00FC02EE">
      <w:pPr>
        <w:jc w:val="both"/>
        <w:rPr>
          <w:rFonts w:ascii="Avenir Next Regular" w:hAnsi="Avenir Next Regular"/>
        </w:rPr>
      </w:pPr>
    </w:p>
    <w:p w14:paraId="04E7F4AB" w14:textId="77777777" w:rsidR="00472C9B" w:rsidRPr="00FC02EE" w:rsidRDefault="00472C9B" w:rsidP="00FC02EE">
      <w:pPr>
        <w:jc w:val="both"/>
        <w:rPr>
          <w:rFonts w:ascii="Avenir Next Regular" w:hAnsi="Avenir Next Regular"/>
        </w:rPr>
      </w:pPr>
      <w:r>
        <w:rPr>
          <w:rFonts w:ascii="Avenir Next Regular" w:hAnsi="Avenir Next Regular"/>
        </w:rPr>
        <w:t>Once deployed successfully, follow the same steps for ServiceClient and test the application on the android device.</w:t>
      </w:r>
    </w:p>
    <w:sectPr w:rsidR="00472C9B" w:rsidRPr="00FC02EE" w:rsidSect="00FC02EE">
      <w:pgSz w:w="12240" w:h="15840"/>
      <w:pgMar w:top="1440" w:right="1800" w:bottom="1440" w:left="1800" w:header="720" w:footer="720"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venir Next Regular">
    <w:panose1 w:val="020B0503020202020204"/>
    <w:charset w:val="00"/>
    <w:family w:val="auto"/>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EE"/>
    <w:rsid w:val="003860F4"/>
    <w:rsid w:val="00472C9B"/>
    <w:rsid w:val="00763C8C"/>
    <w:rsid w:val="00C00CA0"/>
    <w:rsid w:val="00E271EB"/>
    <w:rsid w:val="00FC0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32E1C6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2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02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2E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C02E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C02E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C0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2EE"/>
    <w:rPr>
      <w:rFonts w:ascii="Lucida Grande" w:hAnsi="Lucida Grande" w:cs="Lucida Grande"/>
      <w:sz w:val="18"/>
      <w:szCs w:val="18"/>
    </w:rPr>
  </w:style>
  <w:style w:type="paragraph" w:styleId="TOC1">
    <w:name w:val="toc 1"/>
    <w:basedOn w:val="Normal"/>
    <w:next w:val="Normal"/>
    <w:autoRedefine/>
    <w:uiPriority w:val="39"/>
    <w:semiHidden/>
    <w:unhideWhenUsed/>
    <w:rsid w:val="00FC02EE"/>
    <w:pPr>
      <w:spacing w:before="120"/>
    </w:pPr>
    <w:rPr>
      <w:b/>
    </w:rPr>
  </w:style>
  <w:style w:type="paragraph" w:styleId="TOC2">
    <w:name w:val="toc 2"/>
    <w:basedOn w:val="Normal"/>
    <w:next w:val="Normal"/>
    <w:autoRedefine/>
    <w:uiPriority w:val="39"/>
    <w:semiHidden/>
    <w:unhideWhenUsed/>
    <w:rsid w:val="00FC02EE"/>
    <w:pPr>
      <w:ind w:left="240"/>
    </w:pPr>
    <w:rPr>
      <w:b/>
      <w:sz w:val="22"/>
      <w:szCs w:val="22"/>
    </w:rPr>
  </w:style>
  <w:style w:type="paragraph" w:styleId="TOC3">
    <w:name w:val="toc 3"/>
    <w:basedOn w:val="Normal"/>
    <w:next w:val="Normal"/>
    <w:autoRedefine/>
    <w:uiPriority w:val="39"/>
    <w:semiHidden/>
    <w:unhideWhenUsed/>
    <w:rsid w:val="00FC02EE"/>
    <w:pPr>
      <w:ind w:left="480"/>
    </w:pPr>
    <w:rPr>
      <w:sz w:val="22"/>
      <w:szCs w:val="22"/>
    </w:rPr>
  </w:style>
  <w:style w:type="paragraph" w:styleId="TOC4">
    <w:name w:val="toc 4"/>
    <w:basedOn w:val="Normal"/>
    <w:next w:val="Normal"/>
    <w:autoRedefine/>
    <w:uiPriority w:val="39"/>
    <w:semiHidden/>
    <w:unhideWhenUsed/>
    <w:rsid w:val="00FC02EE"/>
    <w:pPr>
      <w:ind w:left="720"/>
    </w:pPr>
    <w:rPr>
      <w:sz w:val="20"/>
      <w:szCs w:val="20"/>
    </w:rPr>
  </w:style>
  <w:style w:type="paragraph" w:styleId="TOC5">
    <w:name w:val="toc 5"/>
    <w:basedOn w:val="Normal"/>
    <w:next w:val="Normal"/>
    <w:autoRedefine/>
    <w:uiPriority w:val="39"/>
    <w:semiHidden/>
    <w:unhideWhenUsed/>
    <w:rsid w:val="00FC02EE"/>
    <w:pPr>
      <w:ind w:left="960"/>
    </w:pPr>
    <w:rPr>
      <w:sz w:val="20"/>
      <w:szCs w:val="20"/>
    </w:rPr>
  </w:style>
  <w:style w:type="paragraph" w:styleId="TOC6">
    <w:name w:val="toc 6"/>
    <w:basedOn w:val="Normal"/>
    <w:next w:val="Normal"/>
    <w:autoRedefine/>
    <w:uiPriority w:val="39"/>
    <w:semiHidden/>
    <w:unhideWhenUsed/>
    <w:rsid w:val="00FC02EE"/>
    <w:pPr>
      <w:ind w:left="1200"/>
    </w:pPr>
    <w:rPr>
      <w:sz w:val="20"/>
      <w:szCs w:val="20"/>
    </w:rPr>
  </w:style>
  <w:style w:type="paragraph" w:styleId="TOC7">
    <w:name w:val="toc 7"/>
    <w:basedOn w:val="Normal"/>
    <w:next w:val="Normal"/>
    <w:autoRedefine/>
    <w:uiPriority w:val="39"/>
    <w:semiHidden/>
    <w:unhideWhenUsed/>
    <w:rsid w:val="00FC02EE"/>
    <w:pPr>
      <w:ind w:left="1440"/>
    </w:pPr>
    <w:rPr>
      <w:sz w:val="20"/>
      <w:szCs w:val="20"/>
    </w:rPr>
  </w:style>
  <w:style w:type="paragraph" w:styleId="TOC8">
    <w:name w:val="toc 8"/>
    <w:basedOn w:val="Normal"/>
    <w:next w:val="Normal"/>
    <w:autoRedefine/>
    <w:uiPriority w:val="39"/>
    <w:semiHidden/>
    <w:unhideWhenUsed/>
    <w:rsid w:val="00FC02EE"/>
    <w:pPr>
      <w:ind w:left="1680"/>
    </w:pPr>
    <w:rPr>
      <w:sz w:val="20"/>
      <w:szCs w:val="20"/>
    </w:rPr>
  </w:style>
  <w:style w:type="paragraph" w:styleId="TOC9">
    <w:name w:val="toc 9"/>
    <w:basedOn w:val="Normal"/>
    <w:next w:val="Normal"/>
    <w:autoRedefine/>
    <w:uiPriority w:val="39"/>
    <w:semiHidden/>
    <w:unhideWhenUsed/>
    <w:rsid w:val="00FC02EE"/>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2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02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2E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C02E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C02E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C0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2EE"/>
    <w:rPr>
      <w:rFonts w:ascii="Lucida Grande" w:hAnsi="Lucida Grande" w:cs="Lucida Grande"/>
      <w:sz w:val="18"/>
      <w:szCs w:val="18"/>
    </w:rPr>
  </w:style>
  <w:style w:type="paragraph" w:styleId="TOC1">
    <w:name w:val="toc 1"/>
    <w:basedOn w:val="Normal"/>
    <w:next w:val="Normal"/>
    <w:autoRedefine/>
    <w:uiPriority w:val="39"/>
    <w:semiHidden/>
    <w:unhideWhenUsed/>
    <w:rsid w:val="00FC02EE"/>
    <w:pPr>
      <w:spacing w:before="120"/>
    </w:pPr>
    <w:rPr>
      <w:b/>
    </w:rPr>
  </w:style>
  <w:style w:type="paragraph" w:styleId="TOC2">
    <w:name w:val="toc 2"/>
    <w:basedOn w:val="Normal"/>
    <w:next w:val="Normal"/>
    <w:autoRedefine/>
    <w:uiPriority w:val="39"/>
    <w:semiHidden/>
    <w:unhideWhenUsed/>
    <w:rsid w:val="00FC02EE"/>
    <w:pPr>
      <w:ind w:left="240"/>
    </w:pPr>
    <w:rPr>
      <w:b/>
      <w:sz w:val="22"/>
      <w:szCs w:val="22"/>
    </w:rPr>
  </w:style>
  <w:style w:type="paragraph" w:styleId="TOC3">
    <w:name w:val="toc 3"/>
    <w:basedOn w:val="Normal"/>
    <w:next w:val="Normal"/>
    <w:autoRedefine/>
    <w:uiPriority w:val="39"/>
    <w:semiHidden/>
    <w:unhideWhenUsed/>
    <w:rsid w:val="00FC02EE"/>
    <w:pPr>
      <w:ind w:left="480"/>
    </w:pPr>
    <w:rPr>
      <w:sz w:val="22"/>
      <w:szCs w:val="22"/>
    </w:rPr>
  </w:style>
  <w:style w:type="paragraph" w:styleId="TOC4">
    <w:name w:val="toc 4"/>
    <w:basedOn w:val="Normal"/>
    <w:next w:val="Normal"/>
    <w:autoRedefine/>
    <w:uiPriority w:val="39"/>
    <w:semiHidden/>
    <w:unhideWhenUsed/>
    <w:rsid w:val="00FC02EE"/>
    <w:pPr>
      <w:ind w:left="720"/>
    </w:pPr>
    <w:rPr>
      <w:sz w:val="20"/>
      <w:szCs w:val="20"/>
    </w:rPr>
  </w:style>
  <w:style w:type="paragraph" w:styleId="TOC5">
    <w:name w:val="toc 5"/>
    <w:basedOn w:val="Normal"/>
    <w:next w:val="Normal"/>
    <w:autoRedefine/>
    <w:uiPriority w:val="39"/>
    <w:semiHidden/>
    <w:unhideWhenUsed/>
    <w:rsid w:val="00FC02EE"/>
    <w:pPr>
      <w:ind w:left="960"/>
    </w:pPr>
    <w:rPr>
      <w:sz w:val="20"/>
      <w:szCs w:val="20"/>
    </w:rPr>
  </w:style>
  <w:style w:type="paragraph" w:styleId="TOC6">
    <w:name w:val="toc 6"/>
    <w:basedOn w:val="Normal"/>
    <w:next w:val="Normal"/>
    <w:autoRedefine/>
    <w:uiPriority w:val="39"/>
    <w:semiHidden/>
    <w:unhideWhenUsed/>
    <w:rsid w:val="00FC02EE"/>
    <w:pPr>
      <w:ind w:left="1200"/>
    </w:pPr>
    <w:rPr>
      <w:sz w:val="20"/>
      <w:szCs w:val="20"/>
    </w:rPr>
  </w:style>
  <w:style w:type="paragraph" w:styleId="TOC7">
    <w:name w:val="toc 7"/>
    <w:basedOn w:val="Normal"/>
    <w:next w:val="Normal"/>
    <w:autoRedefine/>
    <w:uiPriority w:val="39"/>
    <w:semiHidden/>
    <w:unhideWhenUsed/>
    <w:rsid w:val="00FC02EE"/>
    <w:pPr>
      <w:ind w:left="1440"/>
    </w:pPr>
    <w:rPr>
      <w:sz w:val="20"/>
      <w:szCs w:val="20"/>
    </w:rPr>
  </w:style>
  <w:style w:type="paragraph" w:styleId="TOC8">
    <w:name w:val="toc 8"/>
    <w:basedOn w:val="Normal"/>
    <w:next w:val="Normal"/>
    <w:autoRedefine/>
    <w:uiPriority w:val="39"/>
    <w:semiHidden/>
    <w:unhideWhenUsed/>
    <w:rsid w:val="00FC02EE"/>
    <w:pPr>
      <w:ind w:left="1680"/>
    </w:pPr>
    <w:rPr>
      <w:sz w:val="20"/>
      <w:szCs w:val="20"/>
    </w:rPr>
  </w:style>
  <w:style w:type="paragraph" w:styleId="TOC9">
    <w:name w:val="toc 9"/>
    <w:basedOn w:val="Normal"/>
    <w:next w:val="Normal"/>
    <w:autoRedefine/>
    <w:uiPriority w:val="39"/>
    <w:semiHidden/>
    <w:unhideWhenUsed/>
    <w:rsid w:val="00FC02EE"/>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file contains the description about the source code in detail with all the folders, which are worth knowing before running the application. The details about how to run and test the app are also mentioned.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8743CC-792D-B540-844D-40A81923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498</Words>
  <Characters>2843</Characters>
  <Application>Microsoft Macintosh Word</Application>
  <DocSecurity>0</DocSecurity>
  <Lines>23</Lines>
  <Paragraphs>6</Paragraphs>
  <ScaleCrop>false</ScaleCrop>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App – Source Code description</dc:title>
  <dc:subject/>
  <dc:creator>Shravan Varma Epuri</dc:creator>
  <cp:keywords/>
  <dc:description/>
  <cp:lastModifiedBy>Shravan Varma Epuri</cp:lastModifiedBy>
  <cp:revision>3</cp:revision>
  <dcterms:created xsi:type="dcterms:W3CDTF">2015-10-06T01:24:00Z</dcterms:created>
  <dcterms:modified xsi:type="dcterms:W3CDTF">2015-10-06T02:15:00Z</dcterms:modified>
</cp:coreProperties>
</file>