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7C7D" w14:textId="77777777" w:rsidR="004F0575" w:rsidRDefault="00000000">
      <w:pPr>
        <w:spacing w:before="1440" w:after="240"/>
        <w:jc w:val="center"/>
      </w:pPr>
      <w:r>
        <w:rPr>
          <w:b/>
          <w:bCs/>
          <w:color w:val="0D6B5E"/>
          <w:sz w:val="52"/>
          <w:szCs w:val="52"/>
        </w:rPr>
        <w:t>PHARMACEUTICAL SALES ANALYSIS</w:t>
      </w:r>
    </w:p>
    <w:p w14:paraId="0078B7EF" w14:textId="77777777" w:rsidR="004F0575" w:rsidRDefault="00000000">
      <w:r>
        <w:br w:type="page"/>
      </w:r>
    </w:p>
    <w:p w14:paraId="323509DE" w14:textId="77777777" w:rsidR="004F0575" w:rsidRDefault="00000000">
      <w:pPr>
        <w:pStyle w:val="Heading1"/>
        <w:pBdr>
          <w:bottom w:val="single" w:sz="6" w:space="1" w:color="0D6B5E"/>
        </w:pBdr>
      </w:pPr>
      <w:r>
        <w:lastRenderedPageBreak/>
        <w:t>1. Executive Summary</w:t>
      </w:r>
    </w:p>
    <w:p w14:paraId="37C84C69" w14:textId="77777777" w:rsidR="004F0575" w:rsidRDefault="00000000">
      <w:pPr>
        <w:spacing w:before="60" w:after="80"/>
      </w:pPr>
      <w:r>
        <w:rPr>
          <w:color w:val="333333"/>
        </w:rPr>
        <w:t>This document provides complete technical and business documentation for the Pharmaceutical Sales Analysis Power BI report (.</w:t>
      </w:r>
      <w:proofErr w:type="spellStart"/>
      <w:r>
        <w:rPr>
          <w:color w:val="333333"/>
        </w:rPr>
        <w:t>pbix</w:t>
      </w:r>
      <w:proofErr w:type="spellEnd"/>
      <w:r>
        <w:rPr>
          <w:color w:val="333333"/>
        </w:rPr>
        <w:t>). It covers the report architecture, data model, visual inventory, slicers and interactivity, field definitions, and guidance for future maintenance.</w:t>
      </w:r>
    </w:p>
    <w:p w14:paraId="1A28376B" w14:textId="77777777" w:rsidR="004F0575" w:rsidRDefault="00000000">
      <w:pPr>
        <w:spacing w:before="60" w:after="80"/>
      </w:pPr>
      <w:r>
        <w:rPr>
          <w:color w:val="333333"/>
        </w:rPr>
        <w:t>The report is designed to help pharmaceutical sales managers and executives monitor drug-level sales performance, profitability, and distribution across Indian states and cities. It enables rapid filtering by geography (Region, State, City) and distribution channel (Distributor) to surface actionable insights.</w:t>
      </w:r>
    </w:p>
    <w:p w14:paraId="13E2C8CF" w14:textId="77777777" w:rsidR="004F0575" w:rsidRDefault="004F05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F0575" w14:paraId="23A857BC" w14:textId="77777777">
        <w:tblPrEx>
          <w:tblCellMar>
            <w:top w:w="0" w:type="dxa"/>
            <w:bottom w:w="0" w:type="dxa"/>
          </w:tblCellMar>
        </w:tblPrEx>
        <w:trPr>
          <w:tblHeader/>
        </w:trPr>
        <w:tc>
          <w:tcPr>
            <w:tcW w:w="468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7E3E64DE" w14:textId="77777777" w:rsidR="004F0575" w:rsidRDefault="00000000">
            <w:r>
              <w:rPr>
                <w:b/>
                <w:bCs/>
                <w:color w:val="0D6B5E"/>
                <w:sz w:val="20"/>
                <w:szCs w:val="20"/>
              </w:rPr>
              <w:t>Attribute</w:t>
            </w:r>
          </w:p>
        </w:tc>
        <w:tc>
          <w:tcPr>
            <w:tcW w:w="468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3AB09747" w14:textId="77777777" w:rsidR="004F0575" w:rsidRDefault="00000000">
            <w:r>
              <w:rPr>
                <w:b/>
                <w:bCs/>
                <w:color w:val="0D6B5E"/>
                <w:sz w:val="20"/>
                <w:szCs w:val="20"/>
              </w:rPr>
              <w:t>Value</w:t>
            </w:r>
          </w:p>
        </w:tc>
      </w:tr>
      <w:tr w:rsidR="004F0575" w14:paraId="0BA7C4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C3A9214" w14:textId="77777777" w:rsidR="004F0575" w:rsidRDefault="00000000">
            <w:r>
              <w:rPr>
                <w:color w:val="333333"/>
                <w:sz w:val="20"/>
                <w:szCs w:val="20"/>
              </w:rPr>
              <w:t>Report Title</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E02C762" w14:textId="77777777" w:rsidR="004F0575" w:rsidRDefault="00000000">
            <w:r>
              <w:rPr>
                <w:color w:val="333333"/>
                <w:sz w:val="20"/>
                <w:szCs w:val="20"/>
              </w:rPr>
              <w:t>Pharmaceutical Sales Analysis</w:t>
            </w:r>
          </w:p>
        </w:tc>
      </w:tr>
      <w:tr w:rsidR="004F0575" w14:paraId="4E784E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3C087" w14:textId="77777777" w:rsidR="004F0575" w:rsidRDefault="00000000">
            <w:r>
              <w:rPr>
                <w:color w:val="333333"/>
                <w:sz w:val="20"/>
                <w:szCs w:val="20"/>
              </w:rPr>
              <w:t>File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DD81A" w14:textId="77777777" w:rsidR="004F0575" w:rsidRDefault="00000000">
            <w:proofErr w:type="spellStart"/>
            <w:r>
              <w:rPr>
                <w:color w:val="333333"/>
                <w:sz w:val="20"/>
                <w:szCs w:val="20"/>
              </w:rPr>
              <w:t>PHARMACEUTICAL.pbix</w:t>
            </w:r>
            <w:proofErr w:type="spellEnd"/>
          </w:p>
        </w:tc>
      </w:tr>
      <w:tr w:rsidR="004F0575" w14:paraId="26609F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85D55B1" w14:textId="77777777" w:rsidR="004F0575" w:rsidRDefault="00000000">
            <w:r>
              <w:rPr>
                <w:color w:val="333333"/>
                <w:sz w:val="20"/>
                <w:szCs w:val="20"/>
              </w:rPr>
              <w:t>Power BI Format Version</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FAD4C9B" w14:textId="77777777" w:rsidR="004F0575" w:rsidRDefault="00000000">
            <w:r>
              <w:rPr>
                <w:color w:val="333333"/>
                <w:sz w:val="20"/>
                <w:szCs w:val="20"/>
              </w:rPr>
              <w:t>1.32</w:t>
            </w:r>
          </w:p>
        </w:tc>
      </w:tr>
      <w:tr w:rsidR="004F0575" w14:paraId="4E9CB0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58F69" w14:textId="77777777" w:rsidR="004F0575" w:rsidRDefault="00000000">
            <w:r>
              <w:rPr>
                <w:color w:val="333333"/>
                <w:sz w:val="20"/>
                <w:szCs w:val="20"/>
              </w:rPr>
              <w:t>Report Schema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B9053" w14:textId="77777777" w:rsidR="004F0575" w:rsidRDefault="00000000">
            <w:r>
              <w:rPr>
                <w:color w:val="333333"/>
                <w:sz w:val="20"/>
                <w:szCs w:val="20"/>
              </w:rPr>
              <w:t>Fabric Item Report 3.1.0</w:t>
            </w:r>
          </w:p>
        </w:tc>
      </w:tr>
      <w:tr w:rsidR="004F0575" w14:paraId="6C9EFA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C2DB004" w14:textId="77777777" w:rsidR="004F0575" w:rsidRDefault="00000000">
            <w:r>
              <w:rPr>
                <w:color w:val="333333"/>
                <w:sz w:val="20"/>
                <w:szCs w:val="20"/>
              </w:rPr>
              <w:t>Created From</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FC67C65" w14:textId="77777777" w:rsidR="004F0575" w:rsidRDefault="00000000">
            <w:r>
              <w:rPr>
                <w:color w:val="333333"/>
                <w:sz w:val="20"/>
                <w:szCs w:val="20"/>
              </w:rPr>
              <w:t>Cloud (Microsoft Fabric)</w:t>
            </w:r>
          </w:p>
        </w:tc>
      </w:tr>
      <w:tr w:rsidR="004F0575" w14:paraId="3D36C0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632E0" w14:textId="77777777" w:rsidR="004F0575" w:rsidRDefault="00000000">
            <w:r>
              <w:rPr>
                <w:color w:val="333333"/>
                <w:sz w:val="20"/>
                <w:szCs w:val="20"/>
              </w:rPr>
              <w:t>Release Version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8BEC" w14:textId="77777777" w:rsidR="004F0575" w:rsidRDefault="00000000">
            <w:r>
              <w:rPr>
                <w:color w:val="333333"/>
                <w:sz w:val="20"/>
                <w:szCs w:val="20"/>
              </w:rPr>
              <w:t>2026.01</w:t>
            </w:r>
          </w:p>
        </w:tc>
      </w:tr>
      <w:tr w:rsidR="004F0575" w14:paraId="6348EF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88B059D" w14:textId="77777777" w:rsidR="004F0575" w:rsidRDefault="00000000">
            <w:r>
              <w:rPr>
                <w:color w:val="333333"/>
                <w:sz w:val="20"/>
                <w:szCs w:val="20"/>
              </w:rPr>
              <w:t>Base Theme</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8634489" w14:textId="77777777" w:rsidR="004F0575" w:rsidRDefault="00000000">
            <w:r>
              <w:rPr>
                <w:color w:val="333333"/>
                <w:sz w:val="20"/>
                <w:szCs w:val="20"/>
              </w:rPr>
              <w:t>CY26SU04</w:t>
            </w:r>
          </w:p>
        </w:tc>
      </w:tr>
      <w:tr w:rsidR="004F0575" w14:paraId="00D2A1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61487" w14:textId="77777777" w:rsidR="004F0575" w:rsidRDefault="00000000">
            <w:r>
              <w:rPr>
                <w:color w:val="333333"/>
                <w:sz w:val="20"/>
                <w:szCs w:val="20"/>
              </w:rPr>
              <w:t>Total Pages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E3777" w14:textId="77777777" w:rsidR="004F0575" w:rsidRDefault="00000000">
            <w:r>
              <w:rPr>
                <w:color w:val="333333"/>
                <w:sz w:val="20"/>
                <w:szCs w:val="20"/>
              </w:rPr>
              <w:t>2</w:t>
            </w:r>
          </w:p>
        </w:tc>
      </w:tr>
      <w:tr w:rsidR="004F0575" w14:paraId="2D860D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B88C379" w14:textId="77777777" w:rsidR="004F0575" w:rsidRDefault="00000000">
            <w:r>
              <w:rPr>
                <w:color w:val="333333"/>
                <w:sz w:val="20"/>
                <w:szCs w:val="20"/>
              </w:rPr>
              <w:t>Active Page</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8BFB4C0" w14:textId="77777777" w:rsidR="004F0575" w:rsidRDefault="00000000">
            <w:r>
              <w:rPr>
                <w:color w:val="333333"/>
                <w:sz w:val="20"/>
                <w:szCs w:val="20"/>
              </w:rPr>
              <w:t>Page 1 (Sales Dashboard)</w:t>
            </w:r>
          </w:p>
        </w:tc>
      </w:tr>
      <w:tr w:rsidR="004F0575" w14:paraId="11B36C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30914" w14:textId="77777777" w:rsidR="004F0575" w:rsidRDefault="00000000">
            <w:r>
              <w:rPr>
                <w:color w:val="333333"/>
                <w:sz w:val="20"/>
                <w:szCs w:val="20"/>
              </w:rPr>
              <w:t>Primary Entity / Table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0066E" w14:textId="77777777" w:rsidR="004F0575" w:rsidRDefault="00000000">
            <w:proofErr w:type="spellStart"/>
            <w:r>
              <w:rPr>
                <w:color w:val="333333"/>
                <w:sz w:val="20"/>
                <w:szCs w:val="20"/>
              </w:rPr>
              <w:t>phara</w:t>
            </w:r>
            <w:proofErr w:type="spellEnd"/>
          </w:p>
        </w:tc>
      </w:tr>
      <w:tr w:rsidR="004F0575" w14:paraId="234FE7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B5069A0" w14:textId="77777777" w:rsidR="004F0575" w:rsidRDefault="00000000">
            <w:r>
              <w:rPr>
                <w:color w:val="333333"/>
                <w:sz w:val="20"/>
                <w:szCs w:val="20"/>
              </w:rPr>
              <w:t>Data Compression</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6F0EA0E" w14:textId="77777777" w:rsidR="004F0575" w:rsidRDefault="00000000">
            <w:r>
              <w:rPr>
                <w:color w:val="333333"/>
                <w:sz w:val="20"/>
                <w:szCs w:val="20"/>
              </w:rPr>
              <w:t>XPress9 (Vertipaq)</w:t>
            </w:r>
          </w:p>
        </w:tc>
      </w:tr>
    </w:tbl>
    <w:p w14:paraId="4B631191" w14:textId="77777777" w:rsidR="004F0575" w:rsidRDefault="004F0575">
      <w:pPr>
        <w:spacing w:before="240"/>
      </w:pPr>
    </w:p>
    <w:p w14:paraId="32A5B813" w14:textId="77777777" w:rsidR="004F0575" w:rsidRDefault="00000000">
      <w:r>
        <w:br w:type="page"/>
      </w:r>
    </w:p>
    <w:p w14:paraId="1A9386EC" w14:textId="77777777" w:rsidR="004F0575" w:rsidRDefault="00000000">
      <w:pPr>
        <w:pStyle w:val="Heading1"/>
        <w:pBdr>
          <w:bottom w:val="single" w:sz="6" w:space="1" w:color="0D6B5E"/>
        </w:pBdr>
      </w:pPr>
      <w:r>
        <w:lastRenderedPageBreak/>
        <w:t>2. Report Structure</w:t>
      </w:r>
    </w:p>
    <w:p w14:paraId="28ABD34B" w14:textId="77777777" w:rsidR="004F0575" w:rsidRDefault="00000000">
      <w:pPr>
        <w:spacing w:before="60" w:after="80"/>
      </w:pPr>
      <w:r>
        <w:rPr>
          <w:color w:val="333333"/>
        </w:rPr>
        <w:t>The report contains two pages. Page 1 ('Sales Dashboard') is the active landing page and carries all interactive visuals. Page 2 is a supplementary page (currently no visuals defined in its definition, likely reserved for drill-through or additional analysis).</w:t>
      </w:r>
    </w:p>
    <w:p w14:paraId="62D5A9A1" w14:textId="77777777" w:rsidR="004F0575" w:rsidRDefault="00000000">
      <w:pPr>
        <w:pStyle w:val="Heading2"/>
      </w:pPr>
      <w:r>
        <w:t>2.1 Page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320"/>
        <w:gridCol w:w="2314"/>
        <w:gridCol w:w="2317"/>
      </w:tblGrid>
      <w:tr w:rsidR="004F0575" w14:paraId="68BBBE10" w14:textId="77777777">
        <w:tblPrEx>
          <w:tblCellMar>
            <w:top w:w="0" w:type="dxa"/>
            <w:bottom w:w="0" w:type="dxa"/>
          </w:tblCellMar>
        </w:tblPrEx>
        <w:trPr>
          <w:tblHeader/>
        </w:trPr>
        <w:tc>
          <w:tcPr>
            <w:tcW w:w="234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39D966F8" w14:textId="77777777" w:rsidR="004F0575" w:rsidRDefault="00000000">
            <w:r>
              <w:rPr>
                <w:b/>
                <w:bCs/>
                <w:color w:val="0D6B5E"/>
                <w:sz w:val="20"/>
                <w:szCs w:val="20"/>
              </w:rPr>
              <w:t>Page ID</w:t>
            </w:r>
          </w:p>
        </w:tc>
        <w:tc>
          <w:tcPr>
            <w:tcW w:w="234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64501DFF" w14:textId="77777777" w:rsidR="004F0575" w:rsidRDefault="00000000">
            <w:r>
              <w:rPr>
                <w:b/>
                <w:bCs/>
                <w:color w:val="0D6B5E"/>
                <w:sz w:val="20"/>
                <w:szCs w:val="20"/>
              </w:rPr>
              <w:t>Display Name</w:t>
            </w:r>
          </w:p>
        </w:tc>
        <w:tc>
          <w:tcPr>
            <w:tcW w:w="234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709B9AAC" w14:textId="77777777" w:rsidR="004F0575" w:rsidRDefault="00000000">
            <w:r>
              <w:rPr>
                <w:b/>
                <w:bCs/>
                <w:color w:val="0D6B5E"/>
                <w:sz w:val="20"/>
                <w:szCs w:val="20"/>
              </w:rPr>
              <w:t>Status</w:t>
            </w:r>
          </w:p>
        </w:tc>
        <w:tc>
          <w:tcPr>
            <w:tcW w:w="234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1C89ACED" w14:textId="77777777" w:rsidR="004F0575" w:rsidRDefault="00000000">
            <w:r>
              <w:rPr>
                <w:b/>
                <w:bCs/>
                <w:color w:val="0D6B5E"/>
                <w:sz w:val="20"/>
                <w:szCs w:val="20"/>
              </w:rPr>
              <w:t>Layout</w:t>
            </w:r>
          </w:p>
        </w:tc>
      </w:tr>
      <w:tr w:rsidR="004F0575" w14:paraId="23D7BF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5774DF9" w14:textId="77777777" w:rsidR="004F0575" w:rsidRDefault="00000000">
            <w:r>
              <w:rPr>
                <w:color w:val="333333"/>
                <w:sz w:val="20"/>
                <w:szCs w:val="20"/>
              </w:rPr>
              <w:t>edf7de93c57b40bbb118</w:t>
            </w:r>
          </w:p>
        </w:tc>
        <w:tc>
          <w:tcPr>
            <w:tcW w:w="234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CF6FAFC" w14:textId="77777777" w:rsidR="004F0575" w:rsidRDefault="00000000">
            <w:r>
              <w:rPr>
                <w:color w:val="333333"/>
                <w:sz w:val="20"/>
                <w:szCs w:val="20"/>
              </w:rPr>
              <w:t>Page 1 (Sales Dashboard)</w:t>
            </w:r>
          </w:p>
        </w:tc>
        <w:tc>
          <w:tcPr>
            <w:tcW w:w="234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A0771DC" w14:textId="77777777" w:rsidR="004F0575" w:rsidRDefault="00000000">
            <w:r>
              <w:rPr>
                <w:color w:val="333333"/>
                <w:sz w:val="20"/>
                <w:szCs w:val="20"/>
              </w:rPr>
              <w:t>Active / Default</w:t>
            </w:r>
          </w:p>
        </w:tc>
        <w:tc>
          <w:tcPr>
            <w:tcW w:w="234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AA7D65E" w14:textId="77777777" w:rsidR="004F0575" w:rsidRDefault="00000000">
            <w:r>
              <w:rPr>
                <w:color w:val="333333"/>
                <w:sz w:val="20"/>
                <w:szCs w:val="20"/>
              </w:rPr>
              <w:t xml:space="preserve">1280 x 720 </w:t>
            </w:r>
            <w:proofErr w:type="spellStart"/>
            <w:r>
              <w:rPr>
                <w:color w:val="333333"/>
                <w:sz w:val="20"/>
                <w:szCs w:val="20"/>
              </w:rPr>
              <w:t>px</w:t>
            </w:r>
            <w:proofErr w:type="spellEnd"/>
            <w:r>
              <w:rPr>
                <w:color w:val="333333"/>
                <w:sz w:val="20"/>
                <w:szCs w:val="20"/>
              </w:rPr>
              <w:t xml:space="preserve"> — Fit to Page</w:t>
            </w:r>
          </w:p>
        </w:tc>
      </w:tr>
      <w:tr w:rsidR="004F0575" w14:paraId="217127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7173A" w14:textId="77777777" w:rsidR="004F0575" w:rsidRDefault="00000000">
            <w:r>
              <w:rPr>
                <w:color w:val="333333"/>
                <w:sz w:val="20"/>
                <w:szCs w:val="20"/>
              </w:rPr>
              <w:t>2f8285e0b824e1bb770b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2D6B3" w14:textId="77777777" w:rsidR="004F0575" w:rsidRDefault="00000000">
            <w:r>
              <w:rPr>
                <w:color w:val="333333"/>
                <w:sz w:val="20"/>
                <w:szCs w:val="20"/>
              </w:rPr>
              <w:t>Page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36792" w14:textId="77777777" w:rsidR="004F0575" w:rsidRDefault="00000000">
            <w:r>
              <w:rPr>
                <w:color w:val="333333"/>
                <w:sz w:val="20"/>
                <w:szCs w:val="20"/>
              </w:rPr>
              <w:t>Inactive / Empty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91E04" w14:textId="77777777" w:rsidR="004F0575" w:rsidRDefault="00000000">
            <w:r>
              <w:rPr>
                <w:color w:val="333333"/>
                <w:sz w:val="20"/>
                <w:szCs w:val="20"/>
              </w:rPr>
              <w:t>Reserved</w:t>
            </w:r>
          </w:p>
        </w:tc>
      </w:tr>
    </w:tbl>
    <w:p w14:paraId="0D17F905" w14:textId="77777777" w:rsidR="004F0575" w:rsidRDefault="004F0575">
      <w:pPr>
        <w:spacing w:before="240"/>
      </w:pPr>
    </w:p>
    <w:p w14:paraId="6BB8E734" w14:textId="77777777" w:rsidR="004F0575" w:rsidRDefault="00000000">
      <w:pPr>
        <w:pStyle w:val="Heading2"/>
      </w:pPr>
      <w:r>
        <w:t>2.2 Report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F0575" w14:paraId="7044420F" w14:textId="77777777">
        <w:tblPrEx>
          <w:tblCellMar>
            <w:top w:w="0" w:type="dxa"/>
            <w:bottom w:w="0" w:type="dxa"/>
          </w:tblCellMar>
        </w:tblPrEx>
        <w:trPr>
          <w:tblHeader/>
        </w:trPr>
        <w:tc>
          <w:tcPr>
            <w:tcW w:w="468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2F8AA8CB" w14:textId="77777777" w:rsidR="004F0575" w:rsidRDefault="00000000">
            <w:r>
              <w:rPr>
                <w:b/>
                <w:bCs/>
                <w:color w:val="0D6B5E"/>
                <w:sz w:val="20"/>
                <w:szCs w:val="20"/>
              </w:rPr>
              <w:t>Setting</w:t>
            </w:r>
          </w:p>
        </w:tc>
        <w:tc>
          <w:tcPr>
            <w:tcW w:w="468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757A4F61" w14:textId="77777777" w:rsidR="004F0575" w:rsidRDefault="00000000">
            <w:r>
              <w:rPr>
                <w:b/>
                <w:bCs/>
                <w:color w:val="0D6B5E"/>
                <w:sz w:val="20"/>
                <w:szCs w:val="20"/>
              </w:rPr>
              <w:t>Value</w:t>
            </w:r>
          </w:p>
        </w:tc>
      </w:tr>
      <w:tr w:rsidR="004F0575" w14:paraId="47C8E4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5A7232D" w14:textId="77777777" w:rsidR="004F0575" w:rsidRDefault="00000000">
            <w:r>
              <w:rPr>
                <w:color w:val="333333"/>
                <w:sz w:val="20"/>
                <w:szCs w:val="20"/>
              </w:rPr>
              <w:t>Export Data Mode</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7FD3436" w14:textId="69799FF6" w:rsidR="004F0575" w:rsidRDefault="00000000">
            <w:r>
              <w:rPr>
                <w:color w:val="333333"/>
                <w:sz w:val="20"/>
                <w:szCs w:val="20"/>
              </w:rPr>
              <w:t>Allow</w:t>
            </w:r>
            <w:r w:rsidR="005A0C84">
              <w:rPr>
                <w:color w:val="333333"/>
                <w:sz w:val="20"/>
                <w:szCs w:val="20"/>
              </w:rPr>
              <w:t xml:space="preserve"> </w:t>
            </w:r>
            <w:r>
              <w:rPr>
                <w:color w:val="333333"/>
                <w:sz w:val="20"/>
                <w:szCs w:val="20"/>
              </w:rPr>
              <w:t>Summarized</w:t>
            </w:r>
          </w:p>
        </w:tc>
      </w:tr>
      <w:tr w:rsidR="004F0575" w14:paraId="095C3B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94114" w14:textId="77777777" w:rsidR="004F0575" w:rsidRDefault="00000000">
            <w:r>
              <w:rPr>
                <w:color w:val="333333"/>
                <w:sz w:val="20"/>
                <w:szCs w:val="20"/>
              </w:rPr>
              <w:t>Default Drill Filter Other Visuals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23E48" w14:textId="77777777" w:rsidR="004F0575" w:rsidRDefault="00000000">
            <w:r>
              <w:rPr>
                <w:color w:val="333333"/>
                <w:sz w:val="20"/>
                <w:szCs w:val="20"/>
              </w:rPr>
              <w:t>true</w:t>
            </w:r>
          </w:p>
        </w:tc>
      </w:tr>
      <w:tr w:rsidR="004F0575" w14:paraId="6C8AF2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2701A25" w14:textId="77777777" w:rsidR="004F0575" w:rsidRDefault="00000000">
            <w:r>
              <w:rPr>
                <w:color w:val="333333"/>
                <w:sz w:val="20"/>
                <w:szCs w:val="20"/>
              </w:rPr>
              <w:t>Allow Change Filter Types</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11A7C706" w14:textId="77777777" w:rsidR="004F0575" w:rsidRDefault="00000000">
            <w:r>
              <w:rPr>
                <w:color w:val="333333"/>
                <w:sz w:val="20"/>
                <w:szCs w:val="20"/>
              </w:rPr>
              <w:t>true</w:t>
            </w:r>
          </w:p>
        </w:tc>
      </w:tr>
      <w:tr w:rsidR="004F0575" w14:paraId="40A279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4FA22" w14:textId="77777777" w:rsidR="004F0575" w:rsidRDefault="00000000">
            <w:r>
              <w:rPr>
                <w:color w:val="333333"/>
                <w:sz w:val="20"/>
                <w:szCs w:val="20"/>
              </w:rPr>
              <w:t>Use Enhanced Tooltips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CB401" w14:textId="77777777" w:rsidR="004F0575" w:rsidRDefault="00000000">
            <w:r>
              <w:rPr>
                <w:color w:val="333333"/>
                <w:sz w:val="20"/>
                <w:szCs w:val="20"/>
              </w:rPr>
              <w:t>true</w:t>
            </w:r>
          </w:p>
        </w:tc>
      </w:tr>
      <w:tr w:rsidR="004F0575" w14:paraId="23DA7A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4186BF7" w14:textId="77777777" w:rsidR="004F0575" w:rsidRDefault="00000000">
            <w:r>
              <w:rPr>
                <w:color w:val="333333"/>
                <w:sz w:val="20"/>
                <w:szCs w:val="20"/>
              </w:rPr>
              <w:t>Use Default Aggregate Display Name</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7F2ACC3" w14:textId="77777777" w:rsidR="004F0575" w:rsidRDefault="00000000">
            <w:r>
              <w:rPr>
                <w:color w:val="333333"/>
                <w:sz w:val="20"/>
                <w:szCs w:val="20"/>
              </w:rPr>
              <w:t>true</w:t>
            </w:r>
          </w:p>
        </w:tc>
      </w:tr>
      <w:tr w:rsidR="004F0575" w14:paraId="7C0D7D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71E94" w14:textId="77777777" w:rsidR="004F0575" w:rsidRDefault="00000000">
            <w:proofErr w:type="spellStart"/>
            <w:r>
              <w:rPr>
                <w:color w:val="333333"/>
                <w:sz w:val="20"/>
                <w:szCs w:val="20"/>
              </w:rPr>
              <w:t>Stylable</w:t>
            </w:r>
            <w:proofErr w:type="spellEnd"/>
            <w:r>
              <w:rPr>
                <w:color w:val="333333"/>
                <w:sz w:val="20"/>
                <w:szCs w:val="20"/>
              </w:rPr>
              <w:t xml:space="preserve"> Visual Container Header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CDFAB" w14:textId="77777777" w:rsidR="004F0575" w:rsidRDefault="00000000">
            <w:r>
              <w:rPr>
                <w:color w:val="333333"/>
                <w:sz w:val="20"/>
                <w:szCs w:val="20"/>
              </w:rPr>
              <w:t>true</w:t>
            </w:r>
          </w:p>
        </w:tc>
      </w:tr>
      <w:tr w:rsidR="004F0575" w14:paraId="56220C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C829AE9" w14:textId="77777777" w:rsidR="004F0575" w:rsidRDefault="00000000">
            <w:r>
              <w:rPr>
                <w:color w:val="333333"/>
                <w:sz w:val="20"/>
                <w:szCs w:val="20"/>
              </w:rPr>
              <w:t>Queries — Type Detection</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97DB1FD" w14:textId="77777777" w:rsidR="004F0575" w:rsidRDefault="00000000">
            <w:r>
              <w:rPr>
                <w:color w:val="333333"/>
                <w:sz w:val="20"/>
                <w:szCs w:val="20"/>
              </w:rPr>
              <w:t>Enabled</w:t>
            </w:r>
          </w:p>
        </w:tc>
      </w:tr>
      <w:tr w:rsidR="004F0575" w14:paraId="342FB3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58ECA" w14:textId="77777777" w:rsidR="004F0575" w:rsidRDefault="00000000">
            <w:r>
              <w:rPr>
                <w:color w:val="333333"/>
                <w:sz w:val="20"/>
                <w:szCs w:val="20"/>
              </w:rPr>
              <w:t>Queries — Relationship Import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3DFDB" w14:textId="77777777" w:rsidR="004F0575" w:rsidRDefault="00000000">
            <w:r>
              <w:rPr>
                <w:color w:val="333333"/>
                <w:sz w:val="20"/>
                <w:szCs w:val="20"/>
              </w:rPr>
              <w:t>Enabled</w:t>
            </w:r>
          </w:p>
        </w:tc>
      </w:tr>
    </w:tbl>
    <w:p w14:paraId="2511476B" w14:textId="77777777" w:rsidR="004F0575" w:rsidRDefault="004F0575">
      <w:pPr>
        <w:spacing w:before="240"/>
      </w:pPr>
    </w:p>
    <w:p w14:paraId="22ED9117" w14:textId="77777777" w:rsidR="004F0575" w:rsidRDefault="00000000">
      <w:r>
        <w:br w:type="page"/>
      </w:r>
    </w:p>
    <w:p w14:paraId="0EE3E232" w14:textId="77777777" w:rsidR="004F0575" w:rsidRDefault="00000000">
      <w:pPr>
        <w:pStyle w:val="Heading1"/>
        <w:pBdr>
          <w:bottom w:val="single" w:sz="6" w:space="1" w:color="0D6B5E"/>
        </w:pBdr>
      </w:pPr>
      <w:r>
        <w:lastRenderedPageBreak/>
        <w:t>3. Data Model</w:t>
      </w:r>
    </w:p>
    <w:p w14:paraId="57694C8A" w14:textId="77777777" w:rsidR="004F0575" w:rsidRDefault="00000000">
      <w:pPr>
        <w:pStyle w:val="Heading2"/>
      </w:pPr>
      <w:r>
        <w:t xml:space="preserve">3.1 Primary Table: </w:t>
      </w:r>
      <w:proofErr w:type="spellStart"/>
      <w:r>
        <w:t>phara</w:t>
      </w:r>
      <w:proofErr w:type="spellEnd"/>
    </w:p>
    <w:p w14:paraId="7DAA22B2" w14:textId="77777777" w:rsidR="004F0575" w:rsidRDefault="00000000">
      <w:pPr>
        <w:spacing w:before="60" w:after="80"/>
      </w:pPr>
      <w:r>
        <w:rPr>
          <w:color w:val="333333"/>
        </w:rPr>
        <w:t xml:space="preserve">The entire report is built on a single flat table named </w:t>
      </w:r>
      <w:proofErr w:type="spellStart"/>
      <w:r>
        <w:rPr>
          <w:color w:val="333333"/>
        </w:rPr>
        <w:t>phara</w:t>
      </w:r>
      <w:proofErr w:type="spellEnd"/>
      <w:r>
        <w:rPr>
          <w:color w:val="333333"/>
        </w:rPr>
        <w:t xml:space="preserve"> (short for 'pharmaceutical'). All visuals, slicers, and measures reference this entity directly. No relationships or secondary tables were detected, indicating a </w:t>
      </w:r>
      <w:proofErr w:type="spellStart"/>
      <w:r>
        <w:rPr>
          <w:color w:val="333333"/>
        </w:rPr>
        <w:t>denormalised</w:t>
      </w:r>
      <w:proofErr w:type="spellEnd"/>
      <w:r>
        <w:rPr>
          <w:color w:val="333333"/>
        </w:rPr>
        <w:t xml:space="preserve"> star-like flat table structure.</w:t>
      </w:r>
    </w:p>
    <w:p w14:paraId="0301FB55" w14:textId="77777777" w:rsidR="004F0575" w:rsidRDefault="00000000">
      <w:pPr>
        <w:pStyle w:val="Heading2"/>
      </w:pPr>
      <w:r>
        <w:t>3.2 Column Definitions</w:t>
      </w:r>
    </w:p>
    <w:p w14:paraId="7E13984F" w14:textId="77777777" w:rsidR="004F0575" w:rsidRDefault="00000000">
      <w:pPr>
        <w:spacing w:before="60" w:after="80"/>
      </w:pPr>
      <w:r>
        <w:rPr>
          <w:color w:val="333333"/>
        </w:rPr>
        <w:t>The following columns are referenced across all visuals and slicers in the report:</w:t>
      </w:r>
    </w:p>
    <w:p w14:paraId="50C703E4" w14:textId="77777777" w:rsidR="004F0575" w:rsidRDefault="004F05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4F0575" w14:paraId="1218F5B1" w14:textId="77777777">
        <w:tblPrEx>
          <w:tblCellMar>
            <w:top w:w="0" w:type="dxa"/>
            <w:bottom w:w="0" w:type="dxa"/>
          </w:tblCellMar>
        </w:tblPrEx>
        <w:trPr>
          <w:tblHeader/>
        </w:trPr>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7DED0FAD" w14:textId="77777777" w:rsidR="004F0575" w:rsidRDefault="00000000">
            <w:r>
              <w:rPr>
                <w:b/>
                <w:bCs/>
                <w:color w:val="0D6B5E"/>
                <w:sz w:val="20"/>
                <w:szCs w:val="20"/>
              </w:rPr>
              <w:t>Column Name</w:t>
            </w:r>
          </w:p>
        </w:tc>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0A7F557D" w14:textId="77777777" w:rsidR="004F0575" w:rsidRDefault="00000000">
            <w:r>
              <w:rPr>
                <w:b/>
                <w:bCs/>
                <w:color w:val="0D6B5E"/>
                <w:sz w:val="20"/>
                <w:szCs w:val="20"/>
              </w:rPr>
              <w:t>Data Category</w:t>
            </w:r>
          </w:p>
        </w:tc>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51FF56C7" w14:textId="77777777" w:rsidR="004F0575" w:rsidRDefault="00000000">
            <w:r>
              <w:rPr>
                <w:b/>
                <w:bCs/>
                <w:color w:val="0D6B5E"/>
                <w:sz w:val="20"/>
                <w:szCs w:val="20"/>
              </w:rPr>
              <w:t>Example Values</w:t>
            </w:r>
          </w:p>
        </w:tc>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4BB0FD3D" w14:textId="77777777" w:rsidR="004F0575" w:rsidRDefault="00000000">
            <w:r>
              <w:rPr>
                <w:b/>
                <w:bCs/>
                <w:color w:val="0D6B5E"/>
                <w:sz w:val="20"/>
                <w:szCs w:val="20"/>
              </w:rPr>
              <w:t>Used In</w:t>
            </w:r>
          </w:p>
        </w:tc>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5FEFEB0B" w14:textId="77777777" w:rsidR="004F0575" w:rsidRDefault="00000000">
            <w:r>
              <w:rPr>
                <w:b/>
                <w:bCs/>
                <w:color w:val="0D6B5E"/>
                <w:sz w:val="20"/>
                <w:szCs w:val="20"/>
              </w:rPr>
              <w:t>Aggregation</w:t>
            </w:r>
          </w:p>
        </w:tc>
      </w:tr>
      <w:tr w:rsidR="004F0575" w14:paraId="16359A4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29641F8" w14:textId="77777777" w:rsidR="004F0575" w:rsidRDefault="00000000">
            <w:proofErr w:type="spellStart"/>
            <w:r>
              <w:rPr>
                <w:color w:val="333333"/>
                <w:sz w:val="20"/>
                <w:szCs w:val="20"/>
              </w:rPr>
              <w:t>Drug_Name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96DA98D" w14:textId="77777777" w:rsidR="004F0575" w:rsidRDefault="00000000">
            <w:r>
              <w:rPr>
                <w:color w:val="333333"/>
                <w:sz w:val="20"/>
                <w:szCs w:val="20"/>
              </w:rPr>
              <w:t>Dimension — Text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F0E53A0" w14:textId="77777777" w:rsidR="004F0575" w:rsidRDefault="00000000">
            <w:r>
              <w:rPr>
                <w:color w:val="333333"/>
                <w:sz w:val="20"/>
                <w:szCs w:val="20"/>
              </w:rPr>
              <w:t>Various drug names</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3AAECF4" w14:textId="77777777" w:rsidR="004F0575" w:rsidRDefault="00000000">
            <w:r>
              <w:rPr>
                <w:color w:val="333333"/>
                <w:sz w:val="20"/>
                <w:szCs w:val="20"/>
              </w:rPr>
              <w:t>Clustered Bar Chart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F511F95" w14:textId="77777777" w:rsidR="004F0575" w:rsidRDefault="00000000">
            <w:r>
              <w:rPr>
                <w:color w:val="333333"/>
                <w:sz w:val="20"/>
                <w:szCs w:val="20"/>
              </w:rPr>
              <w:t>None (Category axis)</w:t>
            </w:r>
          </w:p>
        </w:tc>
      </w:tr>
      <w:tr w:rsidR="004F0575" w14:paraId="0E22AB6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B84A9" w14:textId="77777777" w:rsidR="004F0575" w:rsidRDefault="00000000">
            <w:r>
              <w:rPr>
                <w:color w:val="333333"/>
                <w:sz w:val="20"/>
                <w:szCs w:val="20"/>
              </w:rPr>
              <w:t>Hospital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D0117" w14:textId="77777777" w:rsidR="004F0575" w:rsidRDefault="00000000">
            <w:r>
              <w:rPr>
                <w:color w:val="333333"/>
                <w:sz w:val="20"/>
                <w:szCs w:val="20"/>
              </w:rPr>
              <w:t>Dimension — Text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FA3F3" w14:textId="77777777" w:rsidR="004F0575" w:rsidRDefault="00000000">
            <w:r>
              <w:rPr>
                <w:color w:val="333333"/>
                <w:sz w:val="20"/>
                <w:szCs w:val="20"/>
              </w:rPr>
              <w:t>Hospital names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17DE3" w14:textId="77777777" w:rsidR="004F0575" w:rsidRDefault="00000000">
            <w:r>
              <w:rPr>
                <w:color w:val="333333"/>
                <w:sz w:val="20"/>
                <w:szCs w:val="20"/>
              </w:rPr>
              <w:t>Column Chart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75AC9" w14:textId="77777777" w:rsidR="004F0575" w:rsidRDefault="00000000">
            <w:r>
              <w:rPr>
                <w:color w:val="333333"/>
                <w:sz w:val="20"/>
                <w:szCs w:val="20"/>
              </w:rPr>
              <w:t>None (Category axis)</w:t>
            </w:r>
          </w:p>
        </w:tc>
      </w:tr>
      <w:tr w:rsidR="004F0575" w14:paraId="29EB788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315AAB0" w14:textId="77777777" w:rsidR="004F0575" w:rsidRDefault="00000000">
            <w:r>
              <w:rPr>
                <w:color w:val="333333"/>
                <w:sz w:val="20"/>
                <w:szCs w:val="20"/>
              </w:rPr>
              <w:t>Region</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514204D8" w14:textId="77777777" w:rsidR="004F0575" w:rsidRDefault="00000000">
            <w:r>
              <w:rPr>
                <w:color w:val="333333"/>
                <w:sz w:val="20"/>
                <w:szCs w:val="20"/>
              </w:rPr>
              <w:t>Dimension — Geography</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CC0A350" w14:textId="77777777" w:rsidR="004F0575" w:rsidRDefault="00000000">
            <w:r>
              <w:rPr>
                <w:color w:val="333333"/>
                <w:sz w:val="20"/>
                <w:szCs w:val="20"/>
              </w:rPr>
              <w:t>Sales regions</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54633E4" w14:textId="77777777" w:rsidR="004F0575" w:rsidRDefault="00000000">
            <w:r>
              <w:rPr>
                <w:color w:val="333333"/>
                <w:sz w:val="20"/>
                <w:szCs w:val="20"/>
              </w:rPr>
              <w:t>Slicer</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141872B" w14:textId="77777777" w:rsidR="004F0575" w:rsidRDefault="00000000">
            <w:r>
              <w:rPr>
                <w:color w:val="333333"/>
                <w:sz w:val="20"/>
                <w:szCs w:val="20"/>
              </w:rPr>
              <w:t>None (Filter)</w:t>
            </w:r>
          </w:p>
        </w:tc>
      </w:tr>
      <w:tr w:rsidR="004F0575" w14:paraId="2F3DE02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CA3B2" w14:textId="77777777" w:rsidR="004F0575" w:rsidRDefault="00000000">
            <w:r>
              <w:rPr>
                <w:color w:val="333333"/>
                <w:sz w:val="20"/>
                <w:szCs w:val="20"/>
              </w:rPr>
              <w:t>State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0C1C6" w14:textId="77777777" w:rsidR="004F0575" w:rsidRDefault="00000000">
            <w:r>
              <w:rPr>
                <w:color w:val="333333"/>
                <w:sz w:val="20"/>
                <w:szCs w:val="20"/>
              </w:rPr>
              <w:t>Dimension — Geography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A82A" w14:textId="77777777" w:rsidR="004F0575" w:rsidRDefault="00000000">
            <w:r>
              <w:rPr>
                <w:color w:val="333333"/>
                <w:sz w:val="20"/>
                <w:szCs w:val="20"/>
              </w:rPr>
              <w:t>AP, etc.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E27ED" w14:textId="77777777" w:rsidR="004F0575" w:rsidRDefault="00000000">
            <w:r>
              <w:rPr>
                <w:color w:val="333333"/>
                <w:sz w:val="20"/>
                <w:szCs w:val="20"/>
              </w:rPr>
              <w:t>Slicer (pre-filtered: AP)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E92AD" w14:textId="77777777" w:rsidR="004F0575" w:rsidRDefault="00000000">
            <w:r>
              <w:rPr>
                <w:color w:val="333333"/>
                <w:sz w:val="20"/>
                <w:szCs w:val="20"/>
              </w:rPr>
              <w:t>None (Filter)</w:t>
            </w:r>
          </w:p>
        </w:tc>
      </w:tr>
      <w:tr w:rsidR="004F0575" w14:paraId="2A23A33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3CBE6F7" w14:textId="77777777" w:rsidR="004F0575" w:rsidRDefault="00000000">
            <w:r>
              <w:rPr>
                <w:color w:val="333333"/>
                <w:sz w:val="20"/>
                <w:szCs w:val="20"/>
              </w:rPr>
              <w:t>City</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0688C89" w14:textId="77777777" w:rsidR="004F0575" w:rsidRDefault="00000000">
            <w:r>
              <w:rPr>
                <w:color w:val="333333"/>
                <w:sz w:val="20"/>
                <w:szCs w:val="20"/>
              </w:rPr>
              <w:t>Dimension — Geography</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5E458E1" w14:textId="77777777" w:rsidR="004F0575" w:rsidRDefault="00000000">
            <w:r>
              <w:rPr>
                <w:color w:val="333333"/>
                <w:sz w:val="20"/>
                <w:szCs w:val="20"/>
              </w:rPr>
              <w:t>Vijayawada, etc.</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5432AC58" w14:textId="77777777" w:rsidR="004F0575" w:rsidRDefault="00000000">
            <w:r>
              <w:rPr>
                <w:color w:val="333333"/>
                <w:sz w:val="20"/>
                <w:szCs w:val="20"/>
              </w:rPr>
              <w:t>Slicer (pre-filtered: Vijayawada)</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70A8882" w14:textId="77777777" w:rsidR="004F0575" w:rsidRDefault="00000000">
            <w:r>
              <w:rPr>
                <w:color w:val="333333"/>
                <w:sz w:val="20"/>
                <w:szCs w:val="20"/>
              </w:rPr>
              <w:t>None (Filter)</w:t>
            </w:r>
          </w:p>
        </w:tc>
      </w:tr>
      <w:tr w:rsidR="004F0575" w14:paraId="39CC599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95377" w14:textId="77777777" w:rsidR="004F0575" w:rsidRDefault="00000000">
            <w:r>
              <w:rPr>
                <w:color w:val="333333"/>
                <w:sz w:val="20"/>
                <w:szCs w:val="20"/>
              </w:rPr>
              <w:t>Distributor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3D7F2" w14:textId="77777777" w:rsidR="004F0575" w:rsidRDefault="00000000">
            <w:r>
              <w:rPr>
                <w:color w:val="333333"/>
                <w:sz w:val="20"/>
                <w:szCs w:val="20"/>
              </w:rPr>
              <w:t>Dimension — Text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01EFA" w14:textId="77777777" w:rsidR="004F0575" w:rsidRDefault="00000000">
            <w:r>
              <w:rPr>
                <w:color w:val="333333"/>
                <w:sz w:val="20"/>
                <w:szCs w:val="20"/>
              </w:rPr>
              <w:t>Distributor names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14246" w14:textId="77777777" w:rsidR="004F0575" w:rsidRDefault="00000000">
            <w:r>
              <w:rPr>
                <w:color w:val="333333"/>
                <w:sz w:val="20"/>
                <w:szCs w:val="20"/>
              </w:rPr>
              <w:t>Slicer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84F05" w14:textId="77777777" w:rsidR="004F0575" w:rsidRDefault="00000000">
            <w:r>
              <w:rPr>
                <w:color w:val="333333"/>
                <w:sz w:val="20"/>
                <w:szCs w:val="20"/>
              </w:rPr>
              <w:t>None (Filter)</w:t>
            </w:r>
          </w:p>
        </w:tc>
      </w:tr>
      <w:tr w:rsidR="004F0575" w14:paraId="35F57FC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F96E454" w14:textId="77777777" w:rsidR="004F0575" w:rsidRDefault="00000000">
            <w:proofErr w:type="spellStart"/>
            <w:r>
              <w:rPr>
                <w:color w:val="333333"/>
                <w:sz w:val="20"/>
                <w:szCs w:val="20"/>
              </w:rPr>
              <w:t>Units_Sold</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AC253DE" w14:textId="77777777" w:rsidR="004F0575" w:rsidRDefault="00000000">
            <w:r>
              <w:rPr>
                <w:color w:val="333333"/>
                <w:sz w:val="20"/>
                <w:szCs w:val="20"/>
              </w:rPr>
              <w:t>Measure — Numeric</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5C182E1C" w14:textId="77777777" w:rsidR="004F0575" w:rsidRDefault="00000000">
            <w:r>
              <w:rPr>
                <w:color w:val="333333"/>
                <w:sz w:val="20"/>
                <w:szCs w:val="20"/>
              </w:rPr>
              <w:t>Quantity</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6ADC66F" w14:textId="77777777" w:rsidR="004F0575" w:rsidRDefault="00000000">
            <w:r>
              <w:rPr>
                <w:color w:val="333333"/>
                <w:sz w:val="20"/>
                <w:szCs w:val="20"/>
              </w:rPr>
              <w:t>Bar Chart, Column Chart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3A25721" w14:textId="77777777" w:rsidR="004F0575" w:rsidRDefault="00000000">
            <w:r>
              <w:rPr>
                <w:color w:val="333333"/>
                <w:sz w:val="20"/>
                <w:szCs w:val="20"/>
              </w:rPr>
              <w:t>SUM</w:t>
            </w:r>
          </w:p>
        </w:tc>
      </w:tr>
      <w:tr w:rsidR="004F0575" w14:paraId="4A78466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3D9A0" w14:textId="77777777" w:rsidR="004F0575" w:rsidRDefault="00000000">
            <w:proofErr w:type="spellStart"/>
            <w:r>
              <w:rPr>
                <w:color w:val="333333"/>
                <w:sz w:val="20"/>
                <w:szCs w:val="20"/>
              </w:rPr>
              <w:t>Net_Sales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08AEB" w14:textId="77777777" w:rsidR="004F0575" w:rsidRDefault="00000000">
            <w:r>
              <w:rPr>
                <w:color w:val="333333"/>
                <w:sz w:val="20"/>
                <w:szCs w:val="20"/>
              </w:rPr>
              <w:t>Measure — Numeric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E3144" w14:textId="77777777" w:rsidR="004F0575" w:rsidRDefault="00000000">
            <w:r>
              <w:rPr>
                <w:color w:val="333333"/>
                <w:sz w:val="20"/>
                <w:szCs w:val="20"/>
              </w:rPr>
              <w:t>Currency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4B3A7" w14:textId="77777777" w:rsidR="004F0575" w:rsidRDefault="00000000">
            <w:r>
              <w:rPr>
                <w:color w:val="333333"/>
                <w:sz w:val="20"/>
                <w:szCs w:val="20"/>
              </w:rPr>
              <w:t>Pie Chart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CDF1D" w14:textId="77777777" w:rsidR="004F0575" w:rsidRDefault="00000000">
            <w:r>
              <w:rPr>
                <w:color w:val="333333"/>
                <w:sz w:val="20"/>
                <w:szCs w:val="20"/>
              </w:rPr>
              <w:t>SUM</w:t>
            </w:r>
          </w:p>
        </w:tc>
      </w:tr>
      <w:tr w:rsidR="004F0575" w14:paraId="3CAB229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330F858" w14:textId="77777777" w:rsidR="004F0575" w:rsidRDefault="00000000">
            <w:r>
              <w:rPr>
                <w:color w:val="333333"/>
                <w:sz w:val="20"/>
                <w:szCs w:val="20"/>
              </w:rPr>
              <w:t>Revenue</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8B3FA2D" w14:textId="77777777" w:rsidR="004F0575" w:rsidRDefault="00000000">
            <w:r>
              <w:rPr>
                <w:color w:val="333333"/>
                <w:sz w:val="20"/>
                <w:szCs w:val="20"/>
              </w:rPr>
              <w:t>Measure — Numeric</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B913849" w14:textId="77777777" w:rsidR="004F0575" w:rsidRDefault="00000000">
            <w:r>
              <w:rPr>
                <w:color w:val="333333"/>
                <w:sz w:val="20"/>
                <w:szCs w:val="20"/>
              </w:rPr>
              <w:t>Currency</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D29323D" w14:textId="77777777" w:rsidR="004F0575" w:rsidRDefault="00000000">
            <w:r>
              <w:rPr>
                <w:color w:val="333333"/>
                <w:sz w:val="20"/>
                <w:szCs w:val="20"/>
              </w:rPr>
              <w:t>Pie Chart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078FDBE" w14:textId="77777777" w:rsidR="004F0575" w:rsidRDefault="00000000">
            <w:r>
              <w:rPr>
                <w:color w:val="333333"/>
                <w:sz w:val="20"/>
                <w:szCs w:val="20"/>
              </w:rPr>
              <w:t>SUM</w:t>
            </w:r>
          </w:p>
        </w:tc>
      </w:tr>
      <w:tr w:rsidR="004F0575" w14:paraId="5ED0343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BAA8B" w14:textId="77777777" w:rsidR="004F0575" w:rsidRDefault="00000000">
            <w:r>
              <w:rPr>
                <w:color w:val="333333"/>
                <w:sz w:val="20"/>
                <w:szCs w:val="20"/>
              </w:rPr>
              <w:t>Profit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A5CB4" w14:textId="77777777" w:rsidR="004F0575" w:rsidRDefault="00000000">
            <w:r>
              <w:rPr>
                <w:color w:val="333333"/>
                <w:sz w:val="20"/>
                <w:szCs w:val="20"/>
              </w:rPr>
              <w:t>Measure — Numeric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346CD" w14:textId="77777777" w:rsidR="004F0575" w:rsidRDefault="00000000">
            <w:r>
              <w:rPr>
                <w:color w:val="333333"/>
                <w:sz w:val="20"/>
                <w:szCs w:val="20"/>
              </w:rPr>
              <w:t>Currency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FDF0B" w14:textId="77777777" w:rsidR="004F0575" w:rsidRDefault="00000000">
            <w:r>
              <w:rPr>
                <w:color w:val="333333"/>
                <w:sz w:val="20"/>
                <w:szCs w:val="20"/>
              </w:rPr>
              <w:t>Gauge, Pie Chart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C8828" w14:textId="77777777" w:rsidR="004F0575" w:rsidRDefault="00000000">
            <w:r>
              <w:rPr>
                <w:color w:val="333333"/>
                <w:sz w:val="20"/>
                <w:szCs w:val="20"/>
              </w:rPr>
              <w:t>SUM</w:t>
            </w:r>
          </w:p>
        </w:tc>
      </w:tr>
    </w:tbl>
    <w:p w14:paraId="7470A322" w14:textId="77777777" w:rsidR="004F0575" w:rsidRDefault="004F0575">
      <w:pPr>
        <w:spacing w:before="200"/>
      </w:pPr>
    </w:p>
    <w:p w14:paraId="202F382E" w14:textId="77777777" w:rsidR="004F0575" w:rsidRDefault="00000000">
      <w:pPr>
        <w:pStyle w:val="Heading2"/>
      </w:pPr>
      <w:r>
        <w:t>3.3 Notes on Auto-Relationships</w:t>
      </w:r>
    </w:p>
    <w:p w14:paraId="4E8AF4AF" w14:textId="1BAD3838" w:rsidR="004F0575" w:rsidRDefault="00000000">
      <w:pPr>
        <w:spacing w:before="60" w:after="80"/>
      </w:pPr>
      <w:r>
        <w:rPr>
          <w:color w:val="333333"/>
        </w:rPr>
        <w:t>The report metadata confirms Auto</w:t>
      </w:r>
      <w:r w:rsidR="005A0C84">
        <w:rPr>
          <w:color w:val="333333"/>
        </w:rPr>
        <w:t xml:space="preserve"> </w:t>
      </w:r>
      <w:r>
        <w:rPr>
          <w:color w:val="333333"/>
        </w:rPr>
        <w:t>Created</w:t>
      </w:r>
      <w:r w:rsidR="005A0C84">
        <w:rPr>
          <w:color w:val="333333"/>
        </w:rPr>
        <w:t xml:space="preserve"> </w:t>
      </w:r>
      <w:r>
        <w:rPr>
          <w:color w:val="333333"/>
        </w:rPr>
        <w:t>Relationships is an empty array, meaning no automatic relationships were created. This is consistent with a single-table model. All cross-filtering in this report happens via Power BI's built-in slicer interactions on the same table.</w:t>
      </w:r>
    </w:p>
    <w:p w14:paraId="43D9AB5A" w14:textId="77777777" w:rsidR="004F0575" w:rsidRDefault="00000000">
      <w:r>
        <w:br w:type="page"/>
      </w:r>
    </w:p>
    <w:p w14:paraId="108F6401" w14:textId="77777777" w:rsidR="004F0575" w:rsidRDefault="00000000">
      <w:pPr>
        <w:pStyle w:val="Heading1"/>
        <w:pBdr>
          <w:bottom w:val="single" w:sz="6" w:space="1" w:color="0D6B5E"/>
        </w:pBdr>
      </w:pPr>
      <w:r>
        <w:lastRenderedPageBreak/>
        <w:t>4. Visual Inventory — Page 1 (Sales Dashboard)</w:t>
      </w:r>
    </w:p>
    <w:p w14:paraId="67FC38B4" w14:textId="77777777" w:rsidR="004F0575" w:rsidRDefault="00000000">
      <w:pPr>
        <w:spacing w:before="60" w:after="80"/>
      </w:pPr>
      <w:r>
        <w:rPr>
          <w:color w:val="333333"/>
        </w:rPr>
        <w:t xml:space="preserve">Page 1 is a 1280 x 720 </w:t>
      </w:r>
      <w:proofErr w:type="spellStart"/>
      <w:r>
        <w:rPr>
          <w:color w:val="333333"/>
        </w:rPr>
        <w:t>px</w:t>
      </w:r>
      <w:proofErr w:type="spellEnd"/>
      <w:r>
        <w:rPr>
          <w:color w:val="333333"/>
        </w:rPr>
        <w:t xml:space="preserve"> dashboard with a teal header bar and 9 visuals arranged to give a top-level KPI view, geographic and channel filters, drug-level and hospital-level sales breakdowns, and a financial summary pie.</w:t>
      </w:r>
    </w:p>
    <w:p w14:paraId="52183006" w14:textId="77777777" w:rsidR="004F0575" w:rsidRDefault="004F05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1509"/>
        <w:gridCol w:w="2123"/>
        <w:gridCol w:w="1465"/>
        <w:gridCol w:w="1419"/>
        <w:gridCol w:w="1499"/>
      </w:tblGrid>
      <w:tr w:rsidR="004F0575" w14:paraId="5FAE2953" w14:textId="77777777">
        <w:tblPrEx>
          <w:tblCellMar>
            <w:top w:w="0" w:type="dxa"/>
            <w:bottom w:w="0" w:type="dxa"/>
          </w:tblCellMar>
        </w:tblPrEx>
        <w:trPr>
          <w:tblHeader/>
        </w:trPr>
        <w:tc>
          <w:tcPr>
            <w:tcW w:w="156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04F73FD5" w14:textId="77777777" w:rsidR="004F0575" w:rsidRDefault="00000000">
            <w:r>
              <w:rPr>
                <w:b/>
                <w:bCs/>
                <w:color w:val="0D6B5E"/>
                <w:sz w:val="20"/>
                <w:szCs w:val="20"/>
              </w:rPr>
              <w:t>#</w:t>
            </w:r>
          </w:p>
        </w:tc>
        <w:tc>
          <w:tcPr>
            <w:tcW w:w="156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1C588634" w14:textId="77777777" w:rsidR="004F0575" w:rsidRDefault="00000000">
            <w:r>
              <w:rPr>
                <w:b/>
                <w:bCs/>
                <w:color w:val="0D6B5E"/>
                <w:sz w:val="20"/>
                <w:szCs w:val="20"/>
              </w:rPr>
              <w:t>Visual Type</w:t>
            </w:r>
          </w:p>
        </w:tc>
        <w:tc>
          <w:tcPr>
            <w:tcW w:w="156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0B2138BC" w14:textId="77777777" w:rsidR="004F0575" w:rsidRDefault="00000000">
            <w:r>
              <w:rPr>
                <w:b/>
                <w:bCs/>
                <w:color w:val="0D6B5E"/>
                <w:sz w:val="20"/>
                <w:szCs w:val="20"/>
              </w:rPr>
              <w:t>Fields Used</w:t>
            </w:r>
          </w:p>
        </w:tc>
        <w:tc>
          <w:tcPr>
            <w:tcW w:w="156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148A2E7C" w14:textId="77777777" w:rsidR="004F0575" w:rsidRDefault="00000000">
            <w:r>
              <w:rPr>
                <w:b/>
                <w:bCs/>
                <w:color w:val="0D6B5E"/>
                <w:sz w:val="20"/>
                <w:szCs w:val="20"/>
              </w:rPr>
              <w:t>Position (</w:t>
            </w:r>
            <w:proofErr w:type="spellStart"/>
            <w:r>
              <w:rPr>
                <w:b/>
                <w:bCs/>
                <w:color w:val="0D6B5E"/>
                <w:sz w:val="20"/>
                <w:szCs w:val="20"/>
              </w:rPr>
              <w:t>x,y</w:t>
            </w:r>
            <w:proofErr w:type="spellEnd"/>
            <w:r>
              <w:rPr>
                <w:b/>
                <w:bCs/>
                <w:color w:val="0D6B5E"/>
                <w:sz w:val="20"/>
                <w:szCs w:val="20"/>
              </w:rPr>
              <w:t>)</w:t>
            </w:r>
          </w:p>
        </w:tc>
        <w:tc>
          <w:tcPr>
            <w:tcW w:w="156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142608A4" w14:textId="77777777" w:rsidR="004F0575" w:rsidRDefault="00000000">
            <w:r>
              <w:rPr>
                <w:b/>
                <w:bCs/>
                <w:color w:val="0D6B5E"/>
                <w:sz w:val="20"/>
                <w:szCs w:val="20"/>
              </w:rPr>
              <w:t>Size (</w:t>
            </w:r>
            <w:proofErr w:type="spellStart"/>
            <w:r>
              <w:rPr>
                <w:b/>
                <w:bCs/>
                <w:color w:val="0D6B5E"/>
                <w:sz w:val="20"/>
                <w:szCs w:val="20"/>
              </w:rPr>
              <w:t>w×h</w:t>
            </w:r>
            <w:proofErr w:type="spellEnd"/>
            <w:r>
              <w:rPr>
                <w:b/>
                <w:bCs/>
                <w:color w:val="0D6B5E"/>
                <w:sz w:val="20"/>
                <w:szCs w:val="20"/>
              </w:rPr>
              <w:t>)</w:t>
            </w:r>
          </w:p>
        </w:tc>
        <w:tc>
          <w:tcPr>
            <w:tcW w:w="156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12263AE5" w14:textId="77777777" w:rsidR="004F0575" w:rsidRDefault="00000000">
            <w:r>
              <w:rPr>
                <w:b/>
                <w:bCs/>
                <w:color w:val="0D6B5E"/>
                <w:sz w:val="20"/>
                <w:szCs w:val="20"/>
              </w:rPr>
              <w:t>Purpose</w:t>
            </w:r>
          </w:p>
        </w:tc>
      </w:tr>
      <w:tr w:rsidR="004F0575" w14:paraId="2A42507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7742F97" w14:textId="77777777" w:rsidR="004F0575" w:rsidRDefault="00000000">
            <w:r>
              <w:rPr>
                <w:color w:val="333333"/>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F5296E8" w14:textId="77777777" w:rsidR="004F0575" w:rsidRDefault="00000000">
            <w:r>
              <w:rPr>
                <w:color w:val="333333"/>
                <w:sz w:val="20"/>
                <w:szCs w:val="20"/>
              </w:rPr>
              <w:t>Shape (Rectangle)</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1E74476E" w14:textId="77777777" w:rsidR="004F0575" w:rsidRDefault="00000000">
            <w:r>
              <w:rPr>
                <w:color w:val="333333"/>
                <w:sz w:val="20"/>
                <w:szCs w:val="20"/>
              </w:rPr>
              <w:t>Static text: 'PHARMACEUTICAL SALES ANALYSIS'</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DE51841" w14:textId="77777777" w:rsidR="004F0575" w:rsidRDefault="00000000">
            <w:r>
              <w:rPr>
                <w:color w:val="333333"/>
                <w:sz w:val="20"/>
                <w:szCs w:val="20"/>
              </w:rPr>
              <w:t>10, 0</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8E078E4" w14:textId="77777777" w:rsidR="004F0575" w:rsidRDefault="00000000">
            <w:r>
              <w:rPr>
                <w:color w:val="333333"/>
                <w:sz w:val="20"/>
                <w:szCs w:val="20"/>
              </w:rPr>
              <w:t>1233 × 45</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68A7F4C" w14:textId="77777777" w:rsidR="004F0575" w:rsidRDefault="00000000">
            <w:r>
              <w:rPr>
                <w:color w:val="333333"/>
                <w:sz w:val="20"/>
                <w:szCs w:val="20"/>
              </w:rPr>
              <w:t>Title / header banner</w:t>
            </w:r>
          </w:p>
        </w:tc>
      </w:tr>
      <w:tr w:rsidR="004F0575" w14:paraId="00E7036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A8FF" w14:textId="77777777" w:rsidR="004F0575" w:rsidRDefault="00000000">
            <w:r>
              <w:rPr>
                <w:color w:val="333333"/>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E1374" w14:textId="77777777" w:rsidR="004F0575" w:rsidRDefault="00000000">
            <w:r>
              <w:rPr>
                <w:color w:val="333333"/>
                <w:sz w:val="20"/>
                <w:szCs w:val="20"/>
              </w:rPr>
              <w:t>Gauge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D3AA9" w14:textId="77777777" w:rsidR="004F0575" w:rsidRDefault="00000000">
            <w:r>
              <w:rPr>
                <w:color w:val="333333"/>
                <w:sz w:val="20"/>
                <w:szCs w:val="20"/>
              </w:rPr>
              <w:t>Sum(</w:t>
            </w:r>
            <w:proofErr w:type="spellStart"/>
            <w:r>
              <w:rPr>
                <w:color w:val="333333"/>
                <w:sz w:val="20"/>
                <w:szCs w:val="20"/>
              </w:rPr>
              <w:t>phara.Profit</w:t>
            </w:r>
            <w:proofErr w:type="spellEnd"/>
            <w:r>
              <w:rPr>
                <w:color w:val="333333"/>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02010" w14:textId="77777777" w:rsidR="004F0575" w:rsidRDefault="00000000">
            <w:r>
              <w:rPr>
                <w:color w:val="333333"/>
                <w:sz w:val="20"/>
                <w:szCs w:val="20"/>
              </w:rPr>
              <w:t>10, 45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AE845" w14:textId="77777777" w:rsidR="004F0575" w:rsidRDefault="00000000">
            <w:r>
              <w:rPr>
                <w:color w:val="333333"/>
                <w:sz w:val="20"/>
                <w:szCs w:val="20"/>
              </w:rPr>
              <w:t>345 × 315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D6C79" w14:textId="77777777" w:rsidR="004F0575" w:rsidRDefault="00000000">
            <w:r>
              <w:rPr>
                <w:color w:val="333333"/>
                <w:sz w:val="20"/>
                <w:szCs w:val="20"/>
              </w:rPr>
              <w:t>Total Profit KPI gauge</w:t>
            </w:r>
          </w:p>
        </w:tc>
      </w:tr>
      <w:tr w:rsidR="004F0575" w14:paraId="5F11CF6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97B192F" w14:textId="77777777" w:rsidR="004F0575" w:rsidRDefault="00000000">
            <w:r>
              <w:rPr>
                <w:color w:val="333333"/>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281E1F9" w14:textId="77777777" w:rsidR="004F0575" w:rsidRDefault="00000000">
            <w:r>
              <w:rPr>
                <w:color w:val="333333"/>
                <w:sz w:val="20"/>
                <w:szCs w:val="20"/>
              </w:rPr>
              <w:t>Slicer</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BC6DA0A" w14:textId="77777777" w:rsidR="004F0575" w:rsidRDefault="00000000">
            <w:proofErr w:type="spellStart"/>
            <w:r>
              <w:rPr>
                <w:color w:val="333333"/>
                <w:sz w:val="20"/>
                <w:szCs w:val="20"/>
              </w:rPr>
              <w:t>phara.Region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6A7572B" w14:textId="77777777" w:rsidR="004F0575" w:rsidRDefault="00000000">
            <w:r>
              <w:rPr>
                <w:color w:val="333333"/>
                <w:sz w:val="20"/>
                <w:szCs w:val="20"/>
              </w:rPr>
              <w:t>383, 45</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CC80CE6" w14:textId="77777777" w:rsidR="004F0575" w:rsidRDefault="00000000">
            <w:r>
              <w:rPr>
                <w:color w:val="333333"/>
                <w:sz w:val="20"/>
                <w:szCs w:val="20"/>
              </w:rPr>
              <w:t>418 × 162</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1A3AC31" w14:textId="77777777" w:rsidR="004F0575" w:rsidRDefault="00000000">
            <w:r>
              <w:rPr>
                <w:color w:val="333333"/>
                <w:sz w:val="20"/>
                <w:szCs w:val="20"/>
              </w:rPr>
              <w:t>Filter by Region</w:t>
            </w:r>
          </w:p>
        </w:tc>
      </w:tr>
      <w:tr w:rsidR="004F0575" w14:paraId="6D998C0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FA3EC" w14:textId="77777777" w:rsidR="004F0575" w:rsidRDefault="00000000">
            <w:r>
              <w:rPr>
                <w:color w:val="333333"/>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08355" w14:textId="77777777" w:rsidR="004F0575" w:rsidRDefault="00000000">
            <w:r>
              <w:rPr>
                <w:color w:val="333333"/>
                <w:sz w:val="20"/>
                <w:szCs w:val="20"/>
              </w:rPr>
              <w:t>Slicer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B0B41" w14:textId="77777777" w:rsidR="004F0575" w:rsidRDefault="00000000">
            <w:proofErr w:type="spellStart"/>
            <w:r>
              <w:rPr>
                <w:color w:val="333333"/>
                <w:sz w:val="20"/>
                <w:szCs w:val="20"/>
              </w:rPr>
              <w:t>phara.State</w:t>
            </w:r>
            <w:proofErr w:type="spellEnd"/>
            <w:r>
              <w:rPr>
                <w:color w:val="333333"/>
                <w:sz w:val="20"/>
                <w:szCs w:val="20"/>
              </w:rPr>
              <w:t xml:space="preserve"> (default: AP)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B7901" w14:textId="77777777" w:rsidR="004F0575" w:rsidRDefault="00000000">
            <w:r>
              <w:rPr>
                <w:color w:val="333333"/>
                <w:sz w:val="20"/>
                <w:szCs w:val="20"/>
              </w:rPr>
              <w:t>826, 63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E04A4" w14:textId="77777777" w:rsidR="004F0575" w:rsidRDefault="00000000">
            <w:r>
              <w:rPr>
                <w:color w:val="333333"/>
                <w:sz w:val="20"/>
                <w:szCs w:val="20"/>
              </w:rPr>
              <w:t>418 × 161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4C300" w14:textId="77777777" w:rsidR="004F0575" w:rsidRDefault="00000000">
            <w:r>
              <w:rPr>
                <w:color w:val="333333"/>
                <w:sz w:val="20"/>
                <w:szCs w:val="20"/>
              </w:rPr>
              <w:t>Filter by State</w:t>
            </w:r>
          </w:p>
        </w:tc>
      </w:tr>
      <w:tr w:rsidR="004F0575" w14:paraId="778C421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69E9947" w14:textId="77777777" w:rsidR="004F0575" w:rsidRDefault="00000000">
            <w:r>
              <w:rPr>
                <w:color w:val="333333"/>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D6B0870" w14:textId="77777777" w:rsidR="004F0575" w:rsidRDefault="00000000">
            <w:r>
              <w:rPr>
                <w:color w:val="333333"/>
                <w:sz w:val="20"/>
                <w:szCs w:val="20"/>
              </w:rPr>
              <w:t>Slicer</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E2FB41D" w14:textId="77777777" w:rsidR="004F0575" w:rsidRDefault="00000000">
            <w:proofErr w:type="spellStart"/>
            <w:r>
              <w:rPr>
                <w:color w:val="333333"/>
                <w:sz w:val="20"/>
                <w:szCs w:val="20"/>
              </w:rPr>
              <w:t>phara.City</w:t>
            </w:r>
            <w:proofErr w:type="spellEnd"/>
            <w:r>
              <w:rPr>
                <w:color w:val="333333"/>
                <w:sz w:val="20"/>
                <w:szCs w:val="20"/>
              </w:rPr>
              <w:t xml:space="preserve"> (default: Vijayawada)</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571D8716" w14:textId="77777777" w:rsidR="004F0575" w:rsidRDefault="00000000">
            <w:r>
              <w:rPr>
                <w:color w:val="333333"/>
                <w:sz w:val="20"/>
                <w:szCs w:val="20"/>
              </w:rPr>
              <w:t>383, 208</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2D44CEE" w14:textId="77777777" w:rsidR="004F0575" w:rsidRDefault="00000000">
            <w:r>
              <w:rPr>
                <w:color w:val="333333"/>
                <w:sz w:val="20"/>
                <w:szCs w:val="20"/>
              </w:rPr>
              <w:t>418 × 150</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5981C8E" w14:textId="77777777" w:rsidR="004F0575" w:rsidRDefault="00000000">
            <w:r>
              <w:rPr>
                <w:color w:val="333333"/>
                <w:sz w:val="20"/>
                <w:szCs w:val="20"/>
              </w:rPr>
              <w:t>Filter by City</w:t>
            </w:r>
          </w:p>
        </w:tc>
      </w:tr>
      <w:tr w:rsidR="004F0575" w14:paraId="21FE6DD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113CC" w14:textId="77777777" w:rsidR="004F0575" w:rsidRDefault="00000000">
            <w:r>
              <w:rPr>
                <w:color w:val="333333"/>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15B0B" w14:textId="77777777" w:rsidR="004F0575" w:rsidRDefault="00000000">
            <w:r>
              <w:rPr>
                <w:color w:val="333333"/>
                <w:sz w:val="20"/>
                <w:szCs w:val="20"/>
              </w:rPr>
              <w:t>Slicer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E77FB" w14:textId="77777777" w:rsidR="004F0575" w:rsidRDefault="00000000">
            <w:proofErr w:type="spellStart"/>
            <w:r>
              <w:rPr>
                <w:color w:val="333333"/>
                <w:sz w:val="20"/>
                <w:szCs w:val="20"/>
              </w:rPr>
              <w:t>phara.Distributor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DC0DC" w14:textId="77777777" w:rsidR="004F0575" w:rsidRDefault="00000000">
            <w:r>
              <w:rPr>
                <w:color w:val="333333"/>
                <w:sz w:val="20"/>
                <w:szCs w:val="20"/>
              </w:rPr>
              <w:t>835, 210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C883F" w14:textId="77777777" w:rsidR="004F0575" w:rsidRDefault="00000000">
            <w:r>
              <w:rPr>
                <w:color w:val="333333"/>
                <w:sz w:val="20"/>
                <w:szCs w:val="20"/>
              </w:rPr>
              <w:t>418 × 150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3A7EF" w14:textId="77777777" w:rsidR="004F0575" w:rsidRDefault="00000000">
            <w:r>
              <w:rPr>
                <w:color w:val="333333"/>
                <w:sz w:val="20"/>
                <w:szCs w:val="20"/>
              </w:rPr>
              <w:t>Filter by Distributor</w:t>
            </w:r>
          </w:p>
        </w:tc>
      </w:tr>
      <w:tr w:rsidR="004F0575" w14:paraId="4090AC4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8C9A2A8" w14:textId="77777777" w:rsidR="004F0575" w:rsidRDefault="00000000">
            <w:r>
              <w:rPr>
                <w:color w:val="333333"/>
                <w:sz w:val="20"/>
                <w:szCs w:val="20"/>
              </w:rPr>
              <w:t>7</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A71EC09" w14:textId="77777777" w:rsidR="004F0575" w:rsidRDefault="00000000">
            <w:r>
              <w:rPr>
                <w:color w:val="333333"/>
                <w:sz w:val="20"/>
                <w:szCs w:val="20"/>
              </w:rPr>
              <w:t>Clustered Bar Chart</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F78E969" w14:textId="77777777" w:rsidR="004F0575" w:rsidRDefault="00000000">
            <w:proofErr w:type="spellStart"/>
            <w:r>
              <w:rPr>
                <w:color w:val="333333"/>
                <w:sz w:val="20"/>
                <w:szCs w:val="20"/>
              </w:rPr>
              <w:t>Drug_Name</w:t>
            </w:r>
            <w:proofErr w:type="spellEnd"/>
            <w:r>
              <w:rPr>
                <w:color w:val="333333"/>
                <w:sz w:val="20"/>
                <w:szCs w:val="20"/>
              </w:rPr>
              <w:t xml:space="preserve"> vs Sum(</w:t>
            </w:r>
            <w:proofErr w:type="spellStart"/>
            <w:r>
              <w:rPr>
                <w:color w:val="333333"/>
                <w:sz w:val="20"/>
                <w:szCs w:val="20"/>
              </w:rPr>
              <w:t>Units_Sold</w:t>
            </w:r>
            <w:proofErr w:type="spellEnd"/>
            <w:r>
              <w:rPr>
                <w:color w:val="333333"/>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C9F60AD" w14:textId="77777777" w:rsidR="004F0575" w:rsidRDefault="00000000">
            <w:r>
              <w:rPr>
                <w:color w:val="333333"/>
                <w:sz w:val="20"/>
                <w:szCs w:val="20"/>
              </w:rPr>
              <w:t>10, 380</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594C8651" w14:textId="77777777" w:rsidR="004F0575" w:rsidRDefault="00000000">
            <w:r>
              <w:rPr>
                <w:color w:val="333333"/>
                <w:sz w:val="20"/>
                <w:szCs w:val="20"/>
              </w:rPr>
              <w:t>457 × 340</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7C9B77A" w14:textId="77777777" w:rsidR="004F0575" w:rsidRDefault="00000000">
            <w:r>
              <w:rPr>
                <w:color w:val="333333"/>
                <w:sz w:val="20"/>
                <w:szCs w:val="20"/>
              </w:rPr>
              <w:t>Units sold per drug</w:t>
            </w:r>
          </w:p>
        </w:tc>
      </w:tr>
      <w:tr w:rsidR="004F0575" w14:paraId="262B2B3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EA572" w14:textId="77777777" w:rsidR="004F0575" w:rsidRDefault="00000000">
            <w:r>
              <w:rPr>
                <w:color w:val="333333"/>
                <w:sz w:val="20"/>
                <w:szCs w:val="20"/>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DC4FA" w14:textId="77777777" w:rsidR="004F0575" w:rsidRDefault="00000000">
            <w:r>
              <w:rPr>
                <w:color w:val="333333"/>
                <w:sz w:val="20"/>
                <w:szCs w:val="20"/>
              </w:rPr>
              <w:t>Pie Chart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A9E5D" w14:textId="77777777" w:rsidR="004F0575" w:rsidRDefault="00000000">
            <w:r>
              <w:rPr>
                <w:color w:val="333333"/>
                <w:sz w:val="20"/>
                <w:szCs w:val="20"/>
              </w:rPr>
              <w:t>Sum(</w:t>
            </w:r>
            <w:proofErr w:type="spellStart"/>
            <w:r>
              <w:rPr>
                <w:color w:val="333333"/>
                <w:sz w:val="20"/>
                <w:szCs w:val="20"/>
              </w:rPr>
              <w:t>Net_Sales</w:t>
            </w:r>
            <w:proofErr w:type="spellEnd"/>
            <w:r>
              <w:rPr>
                <w:color w:val="333333"/>
                <w:sz w:val="20"/>
                <w:szCs w:val="20"/>
              </w:rPr>
              <w:t>), Sum(Revenue), Sum(Profit)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A0CB5" w14:textId="77777777" w:rsidR="004F0575" w:rsidRDefault="00000000">
            <w:r>
              <w:rPr>
                <w:color w:val="333333"/>
                <w:sz w:val="20"/>
                <w:szCs w:val="20"/>
              </w:rPr>
              <w:t>473, 380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65B10" w14:textId="77777777" w:rsidR="004F0575" w:rsidRDefault="00000000">
            <w:r>
              <w:rPr>
                <w:color w:val="333333"/>
                <w:sz w:val="20"/>
                <w:szCs w:val="20"/>
              </w:rPr>
              <w:t>427 × 340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05073" w14:textId="77777777" w:rsidR="004F0575" w:rsidRDefault="00000000">
            <w:r>
              <w:rPr>
                <w:color w:val="333333"/>
                <w:sz w:val="20"/>
                <w:szCs w:val="20"/>
              </w:rPr>
              <w:t>Financial breakdown pie</w:t>
            </w:r>
          </w:p>
        </w:tc>
      </w:tr>
      <w:tr w:rsidR="004F0575" w14:paraId="66ADAE9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126865E" w14:textId="77777777" w:rsidR="004F0575" w:rsidRDefault="00000000">
            <w:r>
              <w:rPr>
                <w:color w:val="333333"/>
                <w:sz w:val="20"/>
                <w:szCs w:val="20"/>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1DFDC1BB" w14:textId="77777777" w:rsidR="004F0575" w:rsidRDefault="00000000">
            <w:r>
              <w:rPr>
                <w:color w:val="333333"/>
                <w:sz w:val="20"/>
                <w:szCs w:val="20"/>
              </w:rPr>
              <w:t>Column Chart</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AFDE6E5" w14:textId="77777777" w:rsidR="004F0575" w:rsidRDefault="00000000">
            <w:r>
              <w:rPr>
                <w:color w:val="333333"/>
                <w:sz w:val="20"/>
                <w:szCs w:val="20"/>
              </w:rPr>
              <w:t>Hospital vs Sum(</w:t>
            </w:r>
            <w:proofErr w:type="spellStart"/>
            <w:r>
              <w:rPr>
                <w:color w:val="333333"/>
                <w:sz w:val="20"/>
                <w:szCs w:val="20"/>
              </w:rPr>
              <w:t>Units_Sold</w:t>
            </w:r>
            <w:proofErr w:type="spellEnd"/>
            <w:r>
              <w:rPr>
                <w:color w:val="333333"/>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98FAF5D" w14:textId="77777777" w:rsidR="004F0575" w:rsidRDefault="00000000">
            <w:r>
              <w:rPr>
                <w:color w:val="333333"/>
                <w:sz w:val="20"/>
                <w:szCs w:val="20"/>
              </w:rPr>
              <w:t>905, 380</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8476A43" w14:textId="77777777" w:rsidR="004F0575" w:rsidRDefault="00000000">
            <w:r>
              <w:rPr>
                <w:color w:val="333333"/>
                <w:sz w:val="20"/>
                <w:szCs w:val="20"/>
              </w:rPr>
              <w:t>340 × 340</w:t>
            </w:r>
          </w:p>
        </w:tc>
        <w:tc>
          <w:tcPr>
            <w:tcW w:w="156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6C46042" w14:textId="77777777" w:rsidR="004F0575" w:rsidRDefault="00000000">
            <w:r>
              <w:rPr>
                <w:color w:val="333333"/>
                <w:sz w:val="20"/>
                <w:szCs w:val="20"/>
              </w:rPr>
              <w:t>Units sold by hospital</w:t>
            </w:r>
          </w:p>
        </w:tc>
      </w:tr>
    </w:tbl>
    <w:p w14:paraId="30100FB4" w14:textId="77777777" w:rsidR="004F0575" w:rsidRDefault="004F0575">
      <w:pPr>
        <w:spacing w:before="240"/>
      </w:pPr>
    </w:p>
    <w:p w14:paraId="73374A59" w14:textId="77777777" w:rsidR="004F0575" w:rsidRDefault="00000000">
      <w:pPr>
        <w:pStyle w:val="Heading2"/>
      </w:pPr>
      <w:r>
        <w:t>4.1 Title Banner (Shape)</w:t>
      </w:r>
    </w:p>
    <w:p w14:paraId="2B2C2FFE" w14:textId="77777777" w:rsidR="004F0575" w:rsidRDefault="00000000">
      <w:pPr>
        <w:spacing w:before="60" w:after="80"/>
      </w:pPr>
      <w:r>
        <w:rPr>
          <w:color w:val="333333"/>
        </w:rPr>
        <w:t xml:space="preserve">A static rectangle shape positioned at the very top of the canvas (y=0, height=45 </w:t>
      </w:r>
      <w:proofErr w:type="spellStart"/>
      <w:r>
        <w:rPr>
          <w:color w:val="333333"/>
        </w:rPr>
        <w:t>px</w:t>
      </w:r>
      <w:proofErr w:type="spellEnd"/>
      <w:r>
        <w:rPr>
          <w:color w:val="333333"/>
        </w:rPr>
        <w:t>) spanning nearly the full width. It displays 'PHARMACEUTICAL SALES ANALYSIS' in 20pt bold text. Background colour is teal (#10FFDF), which matches the report's brand accent colour.</w:t>
      </w:r>
    </w:p>
    <w:p w14:paraId="593A0042" w14:textId="77777777" w:rsidR="004F0575" w:rsidRDefault="00000000">
      <w:pPr>
        <w:pStyle w:val="Heading2"/>
      </w:pPr>
      <w:r>
        <w:t>4.2 Profit Gauge</w:t>
      </w:r>
    </w:p>
    <w:p w14:paraId="2128CDC7" w14:textId="77777777" w:rsidR="004F0575" w:rsidRDefault="00000000">
      <w:pPr>
        <w:spacing w:before="60" w:after="80"/>
      </w:pPr>
      <w:r>
        <w:rPr>
          <w:color w:val="333333"/>
        </w:rPr>
        <w:t xml:space="preserve">A gauge visual occupying the top-left quadrant below the header. It plots Sum of Profit from the </w:t>
      </w:r>
      <w:proofErr w:type="spellStart"/>
      <w:r>
        <w:rPr>
          <w:color w:val="333333"/>
        </w:rPr>
        <w:t>phara</w:t>
      </w:r>
      <w:proofErr w:type="spellEnd"/>
      <w:r>
        <w:rPr>
          <w:color w:val="333333"/>
        </w:rPr>
        <w:t xml:space="preserve"> table. The data point fill is set to bright green (#0FFF4F), making healthy profit immediately visible. This acts as the primary high-level KPI on the page. Drill-filter interaction with other visuals is enabled.</w:t>
      </w:r>
    </w:p>
    <w:p w14:paraId="356B110D" w14:textId="77777777" w:rsidR="004F0575" w:rsidRDefault="00000000">
      <w:pPr>
        <w:pStyle w:val="Heading2"/>
      </w:pPr>
      <w:r>
        <w:t>4.3 Region Slicer</w:t>
      </w:r>
    </w:p>
    <w:p w14:paraId="6779FDAE" w14:textId="77777777" w:rsidR="004F0575" w:rsidRDefault="00000000">
      <w:pPr>
        <w:spacing w:before="60" w:after="80"/>
      </w:pPr>
      <w:r>
        <w:rPr>
          <w:color w:val="333333"/>
        </w:rPr>
        <w:lastRenderedPageBreak/>
        <w:t xml:space="preserve">A horizontally-oriented basic list slicer filtering the </w:t>
      </w:r>
      <w:proofErr w:type="spellStart"/>
      <w:r>
        <w:rPr>
          <w:color w:val="333333"/>
        </w:rPr>
        <w:t>phara.Region</w:t>
      </w:r>
      <w:proofErr w:type="spellEnd"/>
      <w:r>
        <w:rPr>
          <w:color w:val="333333"/>
        </w:rPr>
        <w:t xml:space="preserve"> column. The header is bold and styled in the theme's 4th colour. Items are displayed at 50pt text size. No default selection is applied — the user can freely select one or multiple regions. Cross-filtering to all other visuals is enabled.</w:t>
      </w:r>
    </w:p>
    <w:p w14:paraId="4E05F3DF" w14:textId="77777777" w:rsidR="004F0575" w:rsidRDefault="00000000">
      <w:pPr>
        <w:pStyle w:val="Heading2"/>
      </w:pPr>
      <w:r>
        <w:t>4.4 State Slicer</w:t>
      </w:r>
    </w:p>
    <w:p w14:paraId="55698EEC" w14:textId="77777777" w:rsidR="004F0575" w:rsidRDefault="00000000">
      <w:pPr>
        <w:spacing w:before="60" w:after="80"/>
      </w:pPr>
      <w:r>
        <w:rPr>
          <w:color w:val="333333"/>
        </w:rPr>
        <w:t xml:space="preserve">A horizontally-oriented basic list slicer filtering the </w:t>
      </w:r>
      <w:proofErr w:type="spellStart"/>
      <w:r>
        <w:rPr>
          <w:color w:val="333333"/>
        </w:rPr>
        <w:t>phara.State</w:t>
      </w:r>
      <w:proofErr w:type="spellEnd"/>
      <w:r>
        <w:rPr>
          <w:color w:val="333333"/>
        </w:rPr>
        <w:t xml:space="preserve"> column. This slicer has a persistent default filter pre-applied in the report definition: only 'AP' (Andhra Pradesh) is selected. Users can change this selection at runtime. It is positioned top-right alongside the Region slicer.</w:t>
      </w:r>
    </w:p>
    <w:p w14:paraId="4D9CD690" w14:textId="77777777" w:rsidR="004F0575" w:rsidRDefault="00000000">
      <w:pPr>
        <w:pStyle w:val="Heading2"/>
      </w:pPr>
      <w:r>
        <w:t>4.5 City Slicer</w:t>
      </w:r>
    </w:p>
    <w:p w14:paraId="14E0428F" w14:textId="77777777" w:rsidR="004F0575" w:rsidRDefault="00000000">
      <w:pPr>
        <w:spacing w:before="60" w:after="80"/>
      </w:pPr>
      <w:r>
        <w:rPr>
          <w:color w:val="333333"/>
        </w:rPr>
        <w:t xml:space="preserve">A basic list slicer filtering the </w:t>
      </w:r>
      <w:proofErr w:type="spellStart"/>
      <w:r>
        <w:rPr>
          <w:color w:val="333333"/>
        </w:rPr>
        <w:t>phara.City</w:t>
      </w:r>
      <w:proofErr w:type="spellEnd"/>
      <w:r>
        <w:rPr>
          <w:color w:val="333333"/>
        </w:rPr>
        <w:t xml:space="preserve"> column. It has a default filter pre-applied for 'Vijayawada'. This suggests the report was designed with an AP/Vijayawada-centric initial view, likely for a regional sales team. Background colour is light green (#BBF395).</w:t>
      </w:r>
    </w:p>
    <w:p w14:paraId="7A661F2B" w14:textId="77777777" w:rsidR="004F0575" w:rsidRDefault="00000000">
      <w:pPr>
        <w:pStyle w:val="Heading2"/>
      </w:pPr>
      <w:r>
        <w:t>4.6 Distributor Slicer</w:t>
      </w:r>
    </w:p>
    <w:p w14:paraId="3AC6AFCE" w14:textId="77777777" w:rsidR="004F0575" w:rsidRDefault="00000000">
      <w:pPr>
        <w:spacing w:before="60" w:after="80"/>
      </w:pPr>
      <w:r>
        <w:rPr>
          <w:color w:val="333333"/>
        </w:rPr>
        <w:t xml:space="preserve">A basic list slicer filtering the </w:t>
      </w:r>
      <w:proofErr w:type="spellStart"/>
      <w:r>
        <w:rPr>
          <w:color w:val="333333"/>
        </w:rPr>
        <w:t>phara.Distributor</w:t>
      </w:r>
      <w:proofErr w:type="spellEnd"/>
      <w:r>
        <w:rPr>
          <w:color w:val="333333"/>
        </w:rPr>
        <w:t xml:space="preserve"> column. No default selection is pre-applied. Item text is styled in green (#13A729) at 12pt bold, consistent with the pharmaceutical/green theme. Positioned adjacent to the City slicer.</w:t>
      </w:r>
    </w:p>
    <w:p w14:paraId="73533CFC" w14:textId="77777777" w:rsidR="004F0575" w:rsidRDefault="00000000">
      <w:pPr>
        <w:pStyle w:val="Heading2"/>
      </w:pPr>
      <w:r>
        <w:t>4.7 Units Sold by Drug — Clustered Bar Chart</w:t>
      </w:r>
    </w:p>
    <w:p w14:paraId="5B5796DE" w14:textId="77777777" w:rsidR="004F0575" w:rsidRDefault="00000000">
      <w:pPr>
        <w:spacing w:before="60" w:after="80"/>
      </w:pPr>
      <w:r>
        <w:rPr>
          <w:color w:val="333333"/>
        </w:rPr>
        <w:t xml:space="preserve">A horizontal clustered bar chart in the bottom-left. The category axis uses </w:t>
      </w:r>
      <w:proofErr w:type="spellStart"/>
      <w:r>
        <w:rPr>
          <w:color w:val="333333"/>
        </w:rPr>
        <w:t>Drug_Name</w:t>
      </w:r>
      <w:proofErr w:type="spellEnd"/>
      <w:r>
        <w:rPr>
          <w:color w:val="333333"/>
        </w:rPr>
        <w:t xml:space="preserve"> (sorted descending by </w:t>
      </w:r>
      <w:proofErr w:type="spellStart"/>
      <w:r>
        <w:rPr>
          <w:color w:val="333333"/>
        </w:rPr>
        <w:t>Units_Sold</w:t>
      </w:r>
      <w:proofErr w:type="spellEnd"/>
      <w:r>
        <w:rPr>
          <w:color w:val="333333"/>
        </w:rPr>
        <w:t xml:space="preserve">), and the value axis shows Sum of </w:t>
      </w:r>
      <w:proofErr w:type="spellStart"/>
      <w:r>
        <w:rPr>
          <w:color w:val="333333"/>
        </w:rPr>
        <w:t>Units_Sold</w:t>
      </w:r>
      <w:proofErr w:type="spellEnd"/>
      <w:r>
        <w:rPr>
          <w:color w:val="333333"/>
        </w:rPr>
        <w:t>. This visual answers: 'Which drugs are selling the most units?' Both axes are styled at 15pt for readability. The chart cross-filters all other visuals on the page.</w:t>
      </w:r>
    </w:p>
    <w:p w14:paraId="4A439E49" w14:textId="77777777" w:rsidR="004F0575" w:rsidRDefault="00000000">
      <w:pPr>
        <w:pStyle w:val="Heading2"/>
      </w:pPr>
      <w:r>
        <w:t>4.8 Financial Summary — Pie Chart</w:t>
      </w:r>
    </w:p>
    <w:p w14:paraId="1F1C35FB" w14:textId="77777777" w:rsidR="004F0575" w:rsidRDefault="00000000">
      <w:pPr>
        <w:spacing w:before="60" w:after="80"/>
      </w:pPr>
      <w:r>
        <w:rPr>
          <w:color w:val="333333"/>
        </w:rPr>
        <w:t xml:space="preserve">A pie chart in the bottom-centre showing the relative proportions of three financial metrics: Sum of </w:t>
      </w:r>
      <w:proofErr w:type="spellStart"/>
      <w:r>
        <w:rPr>
          <w:color w:val="333333"/>
        </w:rPr>
        <w:t>Net_Sales</w:t>
      </w:r>
      <w:proofErr w:type="spellEnd"/>
      <w:r>
        <w:rPr>
          <w:color w:val="333333"/>
        </w:rPr>
        <w:t xml:space="preserve">, Sum of Revenue, and Sum of Profit. This lets viewers see the ratio of net sales to revenue to profit at a glance. Data labels are positioned outside the slices at 11pt. The chart is sorted by </w:t>
      </w:r>
      <w:proofErr w:type="spellStart"/>
      <w:r>
        <w:rPr>
          <w:color w:val="333333"/>
        </w:rPr>
        <w:t>Net_Sales</w:t>
      </w:r>
      <w:proofErr w:type="spellEnd"/>
      <w:r>
        <w:rPr>
          <w:color w:val="333333"/>
        </w:rPr>
        <w:t xml:space="preserve"> descending. This visual is unusual for a pie chart (which normally shows parts of a whole for one measure) — here it compares three different financial aggregates.</w:t>
      </w:r>
    </w:p>
    <w:p w14:paraId="184FA166" w14:textId="77777777" w:rsidR="004F0575" w:rsidRDefault="00000000">
      <w:pPr>
        <w:pStyle w:val="Heading2"/>
      </w:pPr>
      <w:r>
        <w:t>4.9 Units Sold by Hospital — Column Chart</w:t>
      </w:r>
    </w:p>
    <w:p w14:paraId="41EF76E8" w14:textId="796793A5" w:rsidR="004F0575" w:rsidRDefault="00000000">
      <w:pPr>
        <w:spacing w:before="60" w:after="80"/>
      </w:pPr>
      <w:r>
        <w:rPr>
          <w:color w:val="333333"/>
        </w:rPr>
        <w:t xml:space="preserve">A vertical column chart on the bottom-right. The category axis shows Hospital names (sorted descending by </w:t>
      </w:r>
      <w:proofErr w:type="spellStart"/>
      <w:r>
        <w:rPr>
          <w:color w:val="333333"/>
        </w:rPr>
        <w:t>Units_Sold</w:t>
      </w:r>
      <w:proofErr w:type="spellEnd"/>
      <w:r>
        <w:rPr>
          <w:color w:val="333333"/>
        </w:rPr>
        <w:t xml:space="preserve">) and the value axis shows Sum of </w:t>
      </w:r>
      <w:proofErr w:type="spellStart"/>
      <w:r>
        <w:rPr>
          <w:color w:val="333333"/>
        </w:rPr>
        <w:t>Units_Sold</w:t>
      </w:r>
      <w:proofErr w:type="spellEnd"/>
      <w:r>
        <w:rPr>
          <w:color w:val="333333"/>
        </w:rPr>
        <w:t>. This reveals which hospital accounts are the highest-volume buyers. Column colour is soft indigo/blue (#A2A6D8). Cross-filtering with other visuals is enabled.</w:t>
      </w:r>
    </w:p>
    <w:p w14:paraId="1AB18C9B" w14:textId="77777777" w:rsidR="004F0575" w:rsidRDefault="00000000">
      <w:r>
        <w:br w:type="page"/>
      </w:r>
    </w:p>
    <w:p w14:paraId="286BE67C" w14:textId="77777777" w:rsidR="004F0575" w:rsidRDefault="00000000">
      <w:pPr>
        <w:pStyle w:val="Heading1"/>
        <w:pBdr>
          <w:bottom w:val="single" w:sz="6" w:space="1" w:color="0D6B5E"/>
        </w:pBdr>
      </w:pPr>
      <w:r>
        <w:lastRenderedPageBreak/>
        <w:t>5. Slicers and Interactivity</w:t>
      </w:r>
    </w:p>
    <w:p w14:paraId="4E75E429" w14:textId="77777777" w:rsidR="004F0575" w:rsidRDefault="00000000">
      <w:pPr>
        <w:pStyle w:val="Heading2"/>
      </w:pPr>
      <w:r>
        <w:t>5.1 Slicer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4F0575" w14:paraId="5372EFD0" w14:textId="77777777">
        <w:tblPrEx>
          <w:tblCellMar>
            <w:top w:w="0" w:type="dxa"/>
            <w:bottom w:w="0" w:type="dxa"/>
          </w:tblCellMar>
        </w:tblPrEx>
        <w:trPr>
          <w:tblHeader/>
        </w:trPr>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1BBECCD1" w14:textId="77777777" w:rsidR="004F0575" w:rsidRDefault="00000000">
            <w:r>
              <w:rPr>
                <w:b/>
                <w:bCs/>
                <w:color w:val="0D6B5E"/>
                <w:sz w:val="20"/>
                <w:szCs w:val="20"/>
              </w:rPr>
              <w:t>Slicer</w:t>
            </w:r>
          </w:p>
        </w:tc>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01C43231" w14:textId="77777777" w:rsidR="004F0575" w:rsidRDefault="00000000">
            <w:r>
              <w:rPr>
                <w:b/>
                <w:bCs/>
                <w:color w:val="0D6B5E"/>
                <w:sz w:val="20"/>
                <w:szCs w:val="20"/>
              </w:rPr>
              <w:t>Field</w:t>
            </w:r>
          </w:p>
        </w:tc>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5EC6211F" w14:textId="77777777" w:rsidR="004F0575" w:rsidRDefault="00000000">
            <w:r>
              <w:rPr>
                <w:b/>
                <w:bCs/>
                <w:color w:val="0D6B5E"/>
                <w:sz w:val="20"/>
                <w:szCs w:val="20"/>
              </w:rPr>
              <w:t>Default Value</w:t>
            </w:r>
          </w:p>
        </w:tc>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71F17941" w14:textId="77777777" w:rsidR="004F0575" w:rsidRDefault="00000000">
            <w:r>
              <w:rPr>
                <w:b/>
                <w:bCs/>
                <w:color w:val="0D6B5E"/>
                <w:sz w:val="20"/>
                <w:szCs w:val="20"/>
              </w:rPr>
              <w:t>Orientation</w:t>
            </w:r>
          </w:p>
        </w:tc>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57C59F09" w14:textId="77777777" w:rsidR="004F0575" w:rsidRDefault="00000000">
            <w:r>
              <w:rPr>
                <w:b/>
                <w:bCs/>
                <w:color w:val="0D6B5E"/>
                <w:sz w:val="20"/>
                <w:szCs w:val="20"/>
              </w:rPr>
              <w:t>Mode</w:t>
            </w:r>
          </w:p>
        </w:tc>
      </w:tr>
      <w:tr w:rsidR="004F0575" w14:paraId="070D143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B66ECB4" w14:textId="77777777" w:rsidR="004F0575" w:rsidRDefault="00000000">
            <w:r>
              <w:rPr>
                <w:color w:val="333333"/>
                <w:sz w:val="20"/>
                <w:szCs w:val="20"/>
              </w:rPr>
              <w:t>Region</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693B60B" w14:textId="77777777" w:rsidR="004F0575" w:rsidRDefault="00000000">
            <w:proofErr w:type="spellStart"/>
            <w:r>
              <w:rPr>
                <w:color w:val="333333"/>
                <w:sz w:val="20"/>
                <w:szCs w:val="20"/>
              </w:rPr>
              <w:t>phara.Region</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5BBB9930" w14:textId="77777777" w:rsidR="004F0575" w:rsidRDefault="00000000">
            <w:r>
              <w:rPr>
                <w:color w:val="333333"/>
                <w:sz w:val="20"/>
                <w:szCs w:val="20"/>
              </w:rPr>
              <w:t>None (All)</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6F0B46F" w14:textId="77777777" w:rsidR="004F0575" w:rsidRDefault="00000000">
            <w:r>
              <w:rPr>
                <w:color w:val="333333"/>
                <w:sz w:val="20"/>
                <w:szCs w:val="20"/>
              </w:rPr>
              <w:t>Horizontal List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1B46D2AE" w14:textId="77777777" w:rsidR="004F0575" w:rsidRDefault="00000000">
            <w:r>
              <w:rPr>
                <w:color w:val="333333"/>
                <w:sz w:val="20"/>
                <w:szCs w:val="20"/>
              </w:rPr>
              <w:t>Basic</w:t>
            </w:r>
          </w:p>
        </w:tc>
      </w:tr>
      <w:tr w:rsidR="004F0575" w14:paraId="7DE7F0B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D1B89" w14:textId="77777777" w:rsidR="004F0575" w:rsidRDefault="00000000">
            <w:r>
              <w:rPr>
                <w:color w:val="333333"/>
                <w:sz w:val="20"/>
                <w:szCs w:val="20"/>
              </w:rPr>
              <w:t>State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607ED" w14:textId="77777777" w:rsidR="004F0575" w:rsidRDefault="00000000">
            <w:proofErr w:type="spellStart"/>
            <w:r>
              <w:rPr>
                <w:color w:val="333333"/>
                <w:sz w:val="20"/>
                <w:szCs w:val="20"/>
              </w:rPr>
              <w:t>phara.State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AC891" w14:textId="77777777" w:rsidR="004F0575" w:rsidRDefault="00000000">
            <w:r>
              <w:rPr>
                <w:color w:val="333333"/>
                <w:sz w:val="20"/>
                <w:szCs w:val="20"/>
              </w:rPr>
              <w:t>AP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D48BA" w14:textId="77777777" w:rsidR="004F0575" w:rsidRDefault="00000000">
            <w:r>
              <w:rPr>
                <w:color w:val="333333"/>
                <w:sz w:val="20"/>
                <w:szCs w:val="20"/>
              </w:rPr>
              <w:t>Horizontal List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BF08B" w14:textId="77777777" w:rsidR="004F0575" w:rsidRDefault="00000000">
            <w:r>
              <w:rPr>
                <w:color w:val="333333"/>
                <w:sz w:val="20"/>
                <w:szCs w:val="20"/>
              </w:rPr>
              <w:t>Basic</w:t>
            </w:r>
          </w:p>
        </w:tc>
      </w:tr>
      <w:tr w:rsidR="004F0575" w14:paraId="14D52FA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6099B3B" w14:textId="77777777" w:rsidR="004F0575" w:rsidRDefault="00000000">
            <w:r>
              <w:rPr>
                <w:color w:val="333333"/>
                <w:sz w:val="20"/>
                <w:szCs w:val="20"/>
              </w:rPr>
              <w:t>City</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994F3AE" w14:textId="77777777" w:rsidR="004F0575" w:rsidRDefault="00000000">
            <w:proofErr w:type="spellStart"/>
            <w:r>
              <w:rPr>
                <w:color w:val="333333"/>
                <w:sz w:val="20"/>
                <w:szCs w:val="20"/>
              </w:rPr>
              <w:t>phara.City</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25564D4" w14:textId="77777777" w:rsidR="004F0575" w:rsidRDefault="00000000">
            <w:r>
              <w:rPr>
                <w:color w:val="333333"/>
                <w:sz w:val="20"/>
                <w:szCs w:val="20"/>
              </w:rPr>
              <w:t>Vijayawada</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109F45B" w14:textId="77777777" w:rsidR="004F0575" w:rsidRDefault="00000000">
            <w:r>
              <w:rPr>
                <w:color w:val="333333"/>
                <w:sz w:val="20"/>
                <w:szCs w:val="20"/>
              </w:rPr>
              <w:t>Horizontal List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5F00AA4" w14:textId="77777777" w:rsidR="004F0575" w:rsidRDefault="00000000">
            <w:r>
              <w:rPr>
                <w:color w:val="333333"/>
                <w:sz w:val="20"/>
                <w:szCs w:val="20"/>
              </w:rPr>
              <w:t>Basic</w:t>
            </w:r>
          </w:p>
        </w:tc>
      </w:tr>
      <w:tr w:rsidR="004F0575" w14:paraId="2A84BE9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1618C" w14:textId="77777777" w:rsidR="004F0575" w:rsidRDefault="00000000">
            <w:r>
              <w:rPr>
                <w:color w:val="333333"/>
                <w:sz w:val="20"/>
                <w:szCs w:val="20"/>
              </w:rPr>
              <w:t>Distributor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80FD3" w14:textId="77777777" w:rsidR="004F0575" w:rsidRDefault="00000000">
            <w:proofErr w:type="spellStart"/>
            <w:r>
              <w:rPr>
                <w:color w:val="333333"/>
                <w:sz w:val="20"/>
                <w:szCs w:val="20"/>
              </w:rPr>
              <w:t>phara.Distributor</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3F4EF" w14:textId="77777777" w:rsidR="004F0575" w:rsidRDefault="00000000">
            <w:r>
              <w:rPr>
                <w:color w:val="333333"/>
                <w:sz w:val="20"/>
                <w:szCs w:val="20"/>
              </w:rPr>
              <w:t>None (All)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84227" w14:textId="77777777" w:rsidR="004F0575" w:rsidRDefault="00000000">
            <w:r>
              <w:rPr>
                <w:color w:val="333333"/>
                <w:sz w:val="20"/>
                <w:szCs w:val="20"/>
              </w:rPr>
              <w:t>Horizontal List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E9706" w14:textId="77777777" w:rsidR="004F0575" w:rsidRDefault="00000000">
            <w:r>
              <w:rPr>
                <w:color w:val="333333"/>
                <w:sz w:val="20"/>
                <w:szCs w:val="20"/>
              </w:rPr>
              <w:t>Basic</w:t>
            </w:r>
          </w:p>
        </w:tc>
      </w:tr>
    </w:tbl>
    <w:p w14:paraId="4191430F" w14:textId="77777777" w:rsidR="004F0575" w:rsidRDefault="004F0575">
      <w:pPr>
        <w:spacing w:before="200"/>
      </w:pPr>
    </w:p>
    <w:p w14:paraId="7CC66EDC" w14:textId="77777777" w:rsidR="004F0575" w:rsidRDefault="00000000">
      <w:pPr>
        <w:pStyle w:val="Heading2"/>
      </w:pPr>
      <w:r>
        <w:t>5.2 Cross-Filter Behaviour</w:t>
      </w:r>
    </w:p>
    <w:p w14:paraId="6397FB03" w14:textId="77777777" w:rsidR="004F0575" w:rsidRDefault="00000000">
      <w:pPr>
        <w:spacing w:before="60" w:after="80"/>
      </w:pPr>
      <w:r>
        <w:rPr>
          <w:color w:val="333333"/>
        </w:rPr>
        <w:t xml:space="preserve">All 9 visuals on Page 1 have </w:t>
      </w:r>
      <w:proofErr w:type="spellStart"/>
      <w:r>
        <w:rPr>
          <w:color w:val="333333"/>
        </w:rPr>
        <w:t>drillFilterOtherVisuals</w:t>
      </w:r>
      <w:proofErr w:type="spellEnd"/>
      <w:r>
        <w:rPr>
          <w:color w:val="333333"/>
        </w:rPr>
        <w:t xml:space="preserve"> set to true. This means selecting any value in any slicer or clicking any data point in any chart will cross-filter all other visuals on the page simultaneously. This provides a fully interactive exploration experience without requiring any custom bookmarks or action buttons.</w:t>
      </w:r>
    </w:p>
    <w:p w14:paraId="58857D20" w14:textId="77777777" w:rsidR="004F0575" w:rsidRDefault="00000000">
      <w:pPr>
        <w:pStyle w:val="Heading2"/>
      </w:pPr>
      <w:r>
        <w:t>5.3 Default Filter State</w:t>
      </w:r>
    </w:p>
    <w:p w14:paraId="141E2911" w14:textId="77777777" w:rsidR="004F0575" w:rsidRDefault="00000000">
      <w:pPr>
        <w:spacing w:before="60" w:after="80"/>
      </w:pPr>
      <w:r>
        <w:rPr>
          <w:color w:val="333333"/>
        </w:rPr>
        <w:t>When the report first opens, Page 1 loads with State = 'AP' and City = 'Vijayawada' pre-selected. All other slicers are unfiltered. This default view is likely intended for the Andhra Pradesh regional sales team based in Vijayawada. Users from other regions should clear these filters to see national data.</w:t>
      </w:r>
    </w:p>
    <w:p w14:paraId="641A2EFD" w14:textId="77777777" w:rsidR="004F0575" w:rsidRDefault="00000000">
      <w:r>
        <w:br w:type="page"/>
      </w:r>
    </w:p>
    <w:p w14:paraId="5B899A7E" w14:textId="77777777" w:rsidR="004F0575" w:rsidRDefault="00000000">
      <w:pPr>
        <w:pStyle w:val="Heading1"/>
        <w:pBdr>
          <w:bottom w:val="single" w:sz="6" w:space="1" w:color="0D6B5E"/>
        </w:pBdr>
      </w:pPr>
      <w:r>
        <w:lastRenderedPageBreak/>
        <w:t>6. Measures and Aggregations</w:t>
      </w:r>
    </w:p>
    <w:p w14:paraId="48F8B3E8" w14:textId="77777777" w:rsidR="004F0575" w:rsidRDefault="00000000">
      <w:pPr>
        <w:spacing w:before="60" w:after="80"/>
      </w:pPr>
      <w:r>
        <w:rPr>
          <w:color w:val="333333"/>
        </w:rPr>
        <w:t>No custom DAX measures were detected in the report definition. All aggregations are implicit SUM measures applied directly in visual queries. The following aggregations are used:</w:t>
      </w:r>
    </w:p>
    <w:p w14:paraId="081AA6D9" w14:textId="77777777" w:rsidR="004F0575" w:rsidRDefault="004F05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F0575" w14:paraId="0C44D5B4" w14:textId="77777777">
        <w:tblPrEx>
          <w:tblCellMar>
            <w:top w:w="0" w:type="dxa"/>
            <w:bottom w:w="0" w:type="dxa"/>
          </w:tblCellMar>
        </w:tblPrEx>
        <w:trPr>
          <w:tblHeader/>
        </w:trPr>
        <w:tc>
          <w:tcPr>
            <w:tcW w:w="234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017F84F7" w14:textId="77777777" w:rsidR="004F0575" w:rsidRDefault="00000000">
            <w:r>
              <w:rPr>
                <w:b/>
                <w:bCs/>
                <w:color w:val="0D6B5E"/>
                <w:sz w:val="20"/>
                <w:szCs w:val="20"/>
              </w:rPr>
              <w:t>Measure (Implicit)</w:t>
            </w:r>
          </w:p>
        </w:tc>
        <w:tc>
          <w:tcPr>
            <w:tcW w:w="234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141C98B4" w14:textId="77777777" w:rsidR="004F0575" w:rsidRDefault="00000000">
            <w:r>
              <w:rPr>
                <w:b/>
                <w:bCs/>
                <w:color w:val="0D6B5E"/>
                <w:sz w:val="20"/>
                <w:szCs w:val="20"/>
              </w:rPr>
              <w:t>Source Column</w:t>
            </w:r>
          </w:p>
        </w:tc>
        <w:tc>
          <w:tcPr>
            <w:tcW w:w="234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281AE1DF" w14:textId="77777777" w:rsidR="004F0575" w:rsidRDefault="00000000">
            <w:r>
              <w:rPr>
                <w:b/>
                <w:bCs/>
                <w:color w:val="0D6B5E"/>
                <w:sz w:val="20"/>
                <w:szCs w:val="20"/>
              </w:rPr>
              <w:t>Aggregation</w:t>
            </w:r>
          </w:p>
        </w:tc>
        <w:tc>
          <w:tcPr>
            <w:tcW w:w="234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2A57FAFF" w14:textId="77777777" w:rsidR="004F0575" w:rsidRDefault="00000000">
            <w:r>
              <w:rPr>
                <w:b/>
                <w:bCs/>
                <w:color w:val="0D6B5E"/>
                <w:sz w:val="20"/>
                <w:szCs w:val="20"/>
              </w:rPr>
              <w:t>Used In Visual(s)</w:t>
            </w:r>
          </w:p>
        </w:tc>
      </w:tr>
      <w:tr w:rsidR="004F0575" w14:paraId="3766DD5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7C71A0B" w14:textId="77777777" w:rsidR="004F0575" w:rsidRDefault="00000000">
            <w:r>
              <w:rPr>
                <w:color w:val="333333"/>
                <w:sz w:val="20"/>
                <w:szCs w:val="20"/>
              </w:rPr>
              <w:t>Sum of Profit</w:t>
            </w:r>
          </w:p>
        </w:tc>
        <w:tc>
          <w:tcPr>
            <w:tcW w:w="234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C3EEA4E" w14:textId="77777777" w:rsidR="004F0575" w:rsidRDefault="00000000">
            <w:proofErr w:type="spellStart"/>
            <w:r>
              <w:rPr>
                <w:color w:val="333333"/>
                <w:sz w:val="20"/>
                <w:szCs w:val="20"/>
              </w:rPr>
              <w:t>phara.Profit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54AF8D73" w14:textId="77777777" w:rsidR="004F0575" w:rsidRDefault="00000000">
            <w:r>
              <w:rPr>
                <w:color w:val="333333"/>
                <w:sz w:val="20"/>
                <w:szCs w:val="20"/>
              </w:rPr>
              <w:t>SUM</w:t>
            </w:r>
          </w:p>
        </w:tc>
        <w:tc>
          <w:tcPr>
            <w:tcW w:w="234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DD249D2" w14:textId="77777777" w:rsidR="004F0575" w:rsidRDefault="00000000">
            <w:r>
              <w:rPr>
                <w:color w:val="333333"/>
                <w:sz w:val="20"/>
                <w:szCs w:val="20"/>
              </w:rPr>
              <w:t>Gauge, Pie Chart</w:t>
            </w:r>
          </w:p>
        </w:tc>
      </w:tr>
      <w:tr w:rsidR="004F0575" w14:paraId="4F8CA1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67415" w14:textId="77777777" w:rsidR="004F0575" w:rsidRDefault="00000000">
            <w:r>
              <w:rPr>
                <w:color w:val="333333"/>
                <w:sz w:val="20"/>
                <w:szCs w:val="20"/>
              </w:rPr>
              <w:t xml:space="preserve">Sum of </w:t>
            </w:r>
            <w:proofErr w:type="spellStart"/>
            <w:r>
              <w:rPr>
                <w:color w:val="333333"/>
                <w:sz w:val="20"/>
                <w:szCs w:val="20"/>
              </w:rPr>
              <w:t>Units_Sold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FE774" w14:textId="77777777" w:rsidR="004F0575" w:rsidRDefault="00000000">
            <w:proofErr w:type="spellStart"/>
            <w:r>
              <w:rPr>
                <w:color w:val="333333"/>
                <w:sz w:val="20"/>
                <w:szCs w:val="20"/>
              </w:rPr>
              <w:t>phara.Units_Sold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F0BDC" w14:textId="77777777" w:rsidR="004F0575" w:rsidRDefault="00000000">
            <w:r>
              <w:rPr>
                <w:color w:val="333333"/>
                <w:sz w:val="20"/>
                <w:szCs w:val="20"/>
              </w:rPr>
              <w:t>SUM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6BA0E" w14:textId="77777777" w:rsidR="004F0575" w:rsidRDefault="00000000">
            <w:r>
              <w:rPr>
                <w:color w:val="333333"/>
                <w:sz w:val="20"/>
                <w:szCs w:val="20"/>
              </w:rPr>
              <w:t>Clustered Bar Chart, Column Chart</w:t>
            </w:r>
          </w:p>
        </w:tc>
      </w:tr>
      <w:tr w:rsidR="004F0575" w14:paraId="5A2C43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124182E" w14:textId="77777777" w:rsidR="004F0575" w:rsidRDefault="00000000">
            <w:r>
              <w:rPr>
                <w:color w:val="333333"/>
                <w:sz w:val="20"/>
                <w:szCs w:val="20"/>
              </w:rPr>
              <w:t xml:space="preserve">Sum of </w:t>
            </w:r>
            <w:proofErr w:type="spellStart"/>
            <w:r>
              <w:rPr>
                <w:color w:val="333333"/>
                <w:sz w:val="20"/>
                <w:szCs w:val="20"/>
              </w:rPr>
              <w:t>Net_Sales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0C099D7" w14:textId="77777777" w:rsidR="004F0575" w:rsidRDefault="00000000">
            <w:proofErr w:type="spellStart"/>
            <w:r>
              <w:rPr>
                <w:color w:val="333333"/>
                <w:sz w:val="20"/>
                <w:szCs w:val="20"/>
              </w:rPr>
              <w:t>phara.Net_Sales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7DAB3FC" w14:textId="77777777" w:rsidR="004F0575" w:rsidRDefault="00000000">
            <w:r>
              <w:rPr>
                <w:color w:val="333333"/>
                <w:sz w:val="20"/>
                <w:szCs w:val="20"/>
              </w:rPr>
              <w:t>SUM</w:t>
            </w:r>
          </w:p>
        </w:tc>
        <w:tc>
          <w:tcPr>
            <w:tcW w:w="234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5C378D15" w14:textId="77777777" w:rsidR="004F0575" w:rsidRDefault="00000000">
            <w:r>
              <w:rPr>
                <w:color w:val="333333"/>
                <w:sz w:val="20"/>
                <w:szCs w:val="20"/>
              </w:rPr>
              <w:t>Pie Chart</w:t>
            </w:r>
          </w:p>
        </w:tc>
      </w:tr>
      <w:tr w:rsidR="004F0575" w14:paraId="16527F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4119B" w14:textId="77777777" w:rsidR="004F0575" w:rsidRDefault="00000000">
            <w:r>
              <w:rPr>
                <w:color w:val="333333"/>
                <w:sz w:val="20"/>
                <w:szCs w:val="20"/>
              </w:rPr>
              <w:t>Sum of Revenue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45A79" w14:textId="77777777" w:rsidR="004F0575" w:rsidRDefault="00000000">
            <w:proofErr w:type="spellStart"/>
            <w:r>
              <w:rPr>
                <w:color w:val="333333"/>
                <w:sz w:val="20"/>
                <w:szCs w:val="20"/>
              </w:rPr>
              <w:t>phara.Revenue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FB4D7" w14:textId="77777777" w:rsidR="004F0575" w:rsidRDefault="00000000">
            <w:r>
              <w:rPr>
                <w:color w:val="333333"/>
                <w:sz w:val="20"/>
                <w:szCs w:val="20"/>
              </w:rPr>
              <w:t>SUM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970A1" w14:textId="77777777" w:rsidR="004F0575" w:rsidRDefault="00000000">
            <w:r>
              <w:rPr>
                <w:color w:val="333333"/>
                <w:sz w:val="20"/>
                <w:szCs w:val="20"/>
              </w:rPr>
              <w:t>Pie Chart</w:t>
            </w:r>
          </w:p>
        </w:tc>
      </w:tr>
    </w:tbl>
    <w:p w14:paraId="75FC73A4" w14:textId="77777777" w:rsidR="004F0575" w:rsidRDefault="004F0575">
      <w:pPr>
        <w:spacing w:before="200"/>
      </w:pPr>
    </w:p>
    <w:p w14:paraId="70ED5AED" w14:textId="77777777" w:rsidR="004F0575" w:rsidRDefault="00000000">
      <w:pPr>
        <w:spacing w:before="60" w:after="80"/>
      </w:pPr>
      <w:r>
        <w:rPr>
          <w:color w:val="333333"/>
        </w:rPr>
        <w:t>Recommendation: For maintainability and reusability, consider converting these implicit measures into explicit DAX measures in the data model. For example: Total Profit = SUM(</w:t>
      </w:r>
      <w:proofErr w:type="spellStart"/>
      <w:r>
        <w:rPr>
          <w:color w:val="333333"/>
        </w:rPr>
        <w:t>phara</w:t>
      </w:r>
      <w:proofErr w:type="spellEnd"/>
      <w:r>
        <w:rPr>
          <w:color w:val="333333"/>
        </w:rPr>
        <w:t>[Profit]).</w:t>
      </w:r>
    </w:p>
    <w:p w14:paraId="5CC63C25" w14:textId="77777777" w:rsidR="004F0575" w:rsidRDefault="00000000">
      <w:r>
        <w:br w:type="page"/>
      </w:r>
    </w:p>
    <w:p w14:paraId="3BFE2FA2" w14:textId="77777777" w:rsidR="004F0575" w:rsidRDefault="00000000">
      <w:pPr>
        <w:pStyle w:val="Heading1"/>
        <w:pBdr>
          <w:bottom w:val="single" w:sz="6" w:space="1" w:color="0D6B5E"/>
        </w:pBdr>
      </w:pPr>
      <w:r>
        <w:lastRenderedPageBreak/>
        <w:t>7. Theme and Design Specifications</w:t>
      </w:r>
    </w:p>
    <w:p w14:paraId="21762BAD" w14:textId="77777777" w:rsidR="004F0575" w:rsidRDefault="00000000">
      <w:pPr>
        <w:pStyle w:val="Heading2"/>
      </w:pPr>
      <w:r>
        <w:t>7.1 Base Theme</w:t>
      </w:r>
    </w:p>
    <w:p w14:paraId="4D764CCF" w14:textId="77777777" w:rsidR="004F0575" w:rsidRDefault="00000000">
      <w:pPr>
        <w:spacing w:before="60" w:after="80"/>
      </w:pPr>
      <w:r>
        <w:rPr>
          <w:color w:val="333333"/>
        </w:rPr>
        <w:t xml:space="preserve">The report uses the CY26SU04 base theme, a Microsoft Fabric built-in theme applied from </w:t>
      </w:r>
      <w:proofErr w:type="spellStart"/>
      <w:r>
        <w:rPr>
          <w:color w:val="333333"/>
        </w:rPr>
        <w:t>SharedResources</w:t>
      </w:r>
      <w:proofErr w:type="spellEnd"/>
      <w:r>
        <w:rPr>
          <w:color w:val="333333"/>
        </w:rPr>
        <w:t xml:space="preserve">. This theme defines the colour palette referenced throughout visuals via </w:t>
      </w:r>
      <w:proofErr w:type="spellStart"/>
      <w:r>
        <w:rPr>
          <w:color w:val="333333"/>
        </w:rPr>
        <w:t>ThemeDataColor</w:t>
      </w:r>
      <w:proofErr w:type="spellEnd"/>
      <w:r>
        <w:rPr>
          <w:color w:val="333333"/>
        </w:rPr>
        <w:t xml:space="preserve"> IDs.</w:t>
      </w:r>
    </w:p>
    <w:p w14:paraId="4E6D8D8C" w14:textId="77777777" w:rsidR="004F0575" w:rsidRDefault="00000000">
      <w:pPr>
        <w:pStyle w:val="Heading2"/>
      </w:pPr>
      <w:r>
        <w:t>7.2 Colour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F0575" w14:paraId="6FA69400" w14:textId="77777777">
        <w:tblPrEx>
          <w:tblCellMar>
            <w:top w:w="0" w:type="dxa"/>
            <w:bottom w:w="0" w:type="dxa"/>
          </w:tblCellMar>
        </w:tblPrEx>
        <w:trPr>
          <w:tblHeader/>
        </w:trPr>
        <w:tc>
          <w:tcPr>
            <w:tcW w:w="312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5BDC005C" w14:textId="77777777" w:rsidR="004F0575" w:rsidRDefault="00000000">
            <w:r>
              <w:rPr>
                <w:b/>
                <w:bCs/>
                <w:color w:val="0D6B5E"/>
                <w:sz w:val="20"/>
                <w:szCs w:val="20"/>
              </w:rPr>
              <w:t>Colour / Reference</w:t>
            </w:r>
          </w:p>
        </w:tc>
        <w:tc>
          <w:tcPr>
            <w:tcW w:w="312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2206B4B9" w14:textId="77777777" w:rsidR="004F0575" w:rsidRDefault="00000000">
            <w:r>
              <w:rPr>
                <w:b/>
                <w:bCs/>
                <w:color w:val="0D6B5E"/>
                <w:sz w:val="20"/>
                <w:szCs w:val="20"/>
              </w:rPr>
              <w:t>Hex Code</w:t>
            </w:r>
          </w:p>
        </w:tc>
        <w:tc>
          <w:tcPr>
            <w:tcW w:w="312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764FD4E0" w14:textId="77777777" w:rsidR="004F0575" w:rsidRDefault="00000000">
            <w:r>
              <w:rPr>
                <w:b/>
                <w:bCs/>
                <w:color w:val="0D6B5E"/>
                <w:sz w:val="20"/>
                <w:szCs w:val="20"/>
              </w:rPr>
              <w:t>Used In</w:t>
            </w:r>
          </w:p>
        </w:tc>
      </w:tr>
      <w:tr w:rsidR="004F0575" w14:paraId="13B058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488C34D" w14:textId="77777777" w:rsidR="004F0575" w:rsidRDefault="00000000">
            <w:r>
              <w:rPr>
                <w:color w:val="333333"/>
                <w:sz w:val="20"/>
                <w:szCs w:val="20"/>
              </w:rPr>
              <w:t>Teal (Brand Accent)</w:t>
            </w:r>
          </w:p>
        </w:tc>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DB95230" w14:textId="77777777" w:rsidR="004F0575" w:rsidRDefault="00000000">
            <w:r>
              <w:rPr>
                <w:color w:val="333333"/>
                <w:sz w:val="20"/>
                <w:szCs w:val="20"/>
              </w:rPr>
              <w:t>#10FFDF</w:t>
            </w:r>
          </w:p>
        </w:tc>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992E6E2" w14:textId="77777777" w:rsidR="004F0575" w:rsidRDefault="00000000">
            <w:r>
              <w:rPr>
                <w:color w:val="333333"/>
                <w:sz w:val="20"/>
                <w:szCs w:val="20"/>
              </w:rPr>
              <w:t>Title banner background</w:t>
            </w:r>
          </w:p>
        </w:tc>
      </w:tr>
      <w:tr w:rsidR="004F0575" w14:paraId="42A0B5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560BD" w14:textId="77777777" w:rsidR="004F0575" w:rsidRDefault="00000000">
            <w:r>
              <w:rPr>
                <w:color w:val="333333"/>
                <w:sz w:val="20"/>
                <w:szCs w:val="20"/>
              </w:rPr>
              <w:t>Bright Green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D3149" w14:textId="77777777" w:rsidR="004F0575" w:rsidRDefault="00000000">
            <w:r>
              <w:rPr>
                <w:color w:val="333333"/>
                <w:sz w:val="20"/>
                <w:szCs w:val="20"/>
              </w:rPr>
              <w:t>#0FFF4F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8BCD2" w14:textId="77777777" w:rsidR="004F0575" w:rsidRDefault="00000000">
            <w:r>
              <w:rPr>
                <w:color w:val="333333"/>
                <w:sz w:val="20"/>
                <w:szCs w:val="20"/>
              </w:rPr>
              <w:t>Gauge data point fill</w:t>
            </w:r>
          </w:p>
        </w:tc>
      </w:tr>
      <w:tr w:rsidR="004F0575" w14:paraId="290779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A600163" w14:textId="77777777" w:rsidR="004F0575" w:rsidRDefault="00000000">
            <w:r>
              <w:rPr>
                <w:color w:val="333333"/>
                <w:sz w:val="20"/>
                <w:szCs w:val="20"/>
              </w:rPr>
              <w:t>Light Green</w:t>
            </w:r>
          </w:p>
        </w:tc>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021FF8B" w14:textId="77777777" w:rsidR="004F0575" w:rsidRDefault="00000000">
            <w:r>
              <w:rPr>
                <w:color w:val="333333"/>
                <w:sz w:val="20"/>
                <w:szCs w:val="20"/>
              </w:rPr>
              <w:t>#BBF395</w:t>
            </w:r>
          </w:p>
        </w:tc>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3554365" w14:textId="77777777" w:rsidR="004F0575" w:rsidRDefault="00000000">
            <w:r>
              <w:rPr>
                <w:color w:val="333333"/>
                <w:sz w:val="20"/>
                <w:szCs w:val="20"/>
              </w:rPr>
              <w:t>City slicer background, Pie chart visual title background</w:t>
            </w:r>
          </w:p>
        </w:tc>
      </w:tr>
      <w:tr w:rsidR="004F0575" w14:paraId="4F3ACD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EF7BC" w14:textId="77777777" w:rsidR="004F0575" w:rsidRDefault="00000000">
            <w:r>
              <w:rPr>
                <w:color w:val="333333"/>
                <w:sz w:val="20"/>
                <w:szCs w:val="20"/>
              </w:rPr>
              <w:t>Soft Indigo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2BC90" w14:textId="77777777" w:rsidR="004F0575" w:rsidRDefault="00000000">
            <w:r>
              <w:rPr>
                <w:color w:val="333333"/>
                <w:sz w:val="20"/>
                <w:szCs w:val="20"/>
              </w:rPr>
              <w:t>#A2A6D8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8D547" w14:textId="77777777" w:rsidR="004F0575" w:rsidRDefault="00000000">
            <w:r>
              <w:rPr>
                <w:color w:val="333333"/>
                <w:sz w:val="20"/>
                <w:szCs w:val="20"/>
              </w:rPr>
              <w:t>Column chart (Hospital) data columns</w:t>
            </w:r>
          </w:p>
        </w:tc>
      </w:tr>
      <w:tr w:rsidR="004F0575" w14:paraId="453262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1DDB1CCA" w14:textId="77777777" w:rsidR="004F0575" w:rsidRDefault="00000000">
            <w:r>
              <w:rPr>
                <w:color w:val="333333"/>
                <w:sz w:val="20"/>
                <w:szCs w:val="20"/>
              </w:rPr>
              <w:t>Lime Green</w:t>
            </w:r>
          </w:p>
        </w:tc>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9EC29A7" w14:textId="77777777" w:rsidR="004F0575" w:rsidRDefault="00000000">
            <w:r>
              <w:rPr>
                <w:color w:val="333333"/>
                <w:sz w:val="20"/>
                <w:szCs w:val="20"/>
              </w:rPr>
              <w:t>#7EE050</w:t>
            </w:r>
          </w:p>
        </w:tc>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406D550" w14:textId="77777777" w:rsidR="004F0575" w:rsidRDefault="00000000">
            <w:r>
              <w:rPr>
                <w:color w:val="333333"/>
                <w:sz w:val="20"/>
                <w:szCs w:val="20"/>
              </w:rPr>
              <w:t>Pie chart Profit slice</w:t>
            </w:r>
          </w:p>
        </w:tc>
      </w:tr>
      <w:tr w:rsidR="004F0575" w14:paraId="3DDF6A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3A0B1" w14:textId="77777777" w:rsidR="004F0575" w:rsidRDefault="00000000">
            <w:r>
              <w:rPr>
                <w:color w:val="333333"/>
                <w:sz w:val="20"/>
                <w:szCs w:val="20"/>
              </w:rPr>
              <w:t>Dark Green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87593" w14:textId="77777777" w:rsidR="004F0575" w:rsidRDefault="00000000">
            <w:r>
              <w:rPr>
                <w:color w:val="333333"/>
                <w:sz w:val="20"/>
                <w:szCs w:val="20"/>
              </w:rPr>
              <w:t>#13A729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368FD" w14:textId="77777777" w:rsidR="004F0575" w:rsidRDefault="00000000">
            <w:r>
              <w:rPr>
                <w:color w:val="333333"/>
                <w:sz w:val="20"/>
                <w:szCs w:val="20"/>
              </w:rPr>
              <w:t>Distributor slicer item text</w:t>
            </w:r>
          </w:p>
        </w:tc>
      </w:tr>
    </w:tbl>
    <w:p w14:paraId="3F07AFB7" w14:textId="77777777" w:rsidR="004F0575" w:rsidRDefault="004F0575">
      <w:pPr>
        <w:spacing w:before="200"/>
      </w:pPr>
    </w:p>
    <w:p w14:paraId="24ECC910" w14:textId="77777777" w:rsidR="004F0575" w:rsidRDefault="00000000">
      <w:pPr>
        <w:pStyle w:val="Heading2"/>
      </w:pPr>
      <w:r>
        <w:t>7.3 Canvas Dimensions</w:t>
      </w:r>
    </w:p>
    <w:p w14:paraId="2AEA2C87" w14:textId="77777777" w:rsidR="004F0575" w:rsidRDefault="00000000">
      <w:pPr>
        <w:spacing w:before="60" w:after="80"/>
      </w:pPr>
      <w:r>
        <w:rPr>
          <w:color w:val="333333"/>
        </w:rPr>
        <w:t xml:space="preserve">Page 1 is configured at 1280 x 720 </w:t>
      </w:r>
      <w:proofErr w:type="spellStart"/>
      <w:r>
        <w:rPr>
          <w:color w:val="333333"/>
        </w:rPr>
        <w:t>px</w:t>
      </w:r>
      <w:proofErr w:type="spellEnd"/>
      <w:r>
        <w:rPr>
          <w:color w:val="333333"/>
        </w:rPr>
        <w:t xml:space="preserve"> with 'Fit to Page' display mode, making it optimised for widescreen monitors and projector presentations. The layout is designed for a full-screen / presentation-first experience.</w:t>
      </w:r>
    </w:p>
    <w:p w14:paraId="74BAF5FB" w14:textId="77777777" w:rsidR="004F0575" w:rsidRDefault="00000000">
      <w:r>
        <w:br w:type="page"/>
      </w:r>
    </w:p>
    <w:p w14:paraId="437B8E34" w14:textId="77777777" w:rsidR="004F0575" w:rsidRDefault="00000000">
      <w:pPr>
        <w:pStyle w:val="Heading1"/>
        <w:pBdr>
          <w:bottom w:val="single" w:sz="6" w:space="1" w:color="0D6B5E"/>
        </w:pBdr>
      </w:pPr>
      <w:r>
        <w:lastRenderedPageBreak/>
        <w:t>8. Technical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F0575" w14:paraId="10D069C8" w14:textId="77777777">
        <w:tblPrEx>
          <w:tblCellMar>
            <w:top w:w="0" w:type="dxa"/>
            <w:bottom w:w="0" w:type="dxa"/>
          </w:tblCellMar>
        </w:tblPrEx>
        <w:trPr>
          <w:tblHeader/>
        </w:trPr>
        <w:tc>
          <w:tcPr>
            <w:tcW w:w="468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760B29A5" w14:textId="77777777" w:rsidR="004F0575" w:rsidRDefault="00000000">
            <w:r>
              <w:rPr>
                <w:b/>
                <w:bCs/>
                <w:color w:val="0D6B5E"/>
                <w:sz w:val="20"/>
                <w:szCs w:val="20"/>
              </w:rPr>
              <w:t>Property</w:t>
            </w:r>
          </w:p>
        </w:tc>
        <w:tc>
          <w:tcPr>
            <w:tcW w:w="468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25498718" w14:textId="77777777" w:rsidR="004F0575" w:rsidRDefault="00000000">
            <w:r>
              <w:rPr>
                <w:b/>
                <w:bCs/>
                <w:color w:val="0D6B5E"/>
                <w:sz w:val="20"/>
                <w:szCs w:val="20"/>
              </w:rPr>
              <w:t>Value</w:t>
            </w:r>
          </w:p>
        </w:tc>
      </w:tr>
      <w:tr w:rsidR="004F0575" w14:paraId="5681B1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676CAC4" w14:textId="77777777" w:rsidR="004F0575" w:rsidRDefault="00000000">
            <w:r>
              <w:rPr>
                <w:color w:val="333333"/>
                <w:sz w:val="20"/>
                <w:szCs w:val="20"/>
              </w:rPr>
              <w:t>File Format</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64D8204" w14:textId="77777777" w:rsidR="004F0575" w:rsidRDefault="00000000">
            <w:r>
              <w:rPr>
                <w:color w:val="333333"/>
                <w:sz w:val="20"/>
                <w:szCs w:val="20"/>
              </w:rPr>
              <w:t>PBIX (ZIP archive)</w:t>
            </w:r>
          </w:p>
        </w:tc>
      </w:tr>
      <w:tr w:rsidR="004F0575" w14:paraId="781852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14007" w14:textId="77777777" w:rsidR="004F0575" w:rsidRDefault="00000000">
            <w:r>
              <w:rPr>
                <w:color w:val="333333"/>
                <w:sz w:val="20"/>
                <w:szCs w:val="20"/>
              </w:rPr>
              <w:t>File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23718" w14:textId="77777777" w:rsidR="004F0575" w:rsidRDefault="00000000">
            <w:r>
              <w:rPr>
                <w:color w:val="333333"/>
                <w:sz w:val="20"/>
                <w:szCs w:val="20"/>
              </w:rPr>
              <w:t>~210 KB</w:t>
            </w:r>
          </w:p>
        </w:tc>
      </w:tr>
      <w:tr w:rsidR="004F0575" w14:paraId="1B32AD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581F4770" w14:textId="77777777" w:rsidR="004F0575" w:rsidRDefault="00000000">
            <w:proofErr w:type="spellStart"/>
            <w:r>
              <w:rPr>
                <w:color w:val="333333"/>
                <w:sz w:val="20"/>
                <w:szCs w:val="20"/>
              </w:rPr>
              <w:t>DataModel</w:t>
            </w:r>
            <w:proofErr w:type="spellEnd"/>
            <w:r>
              <w:rPr>
                <w:color w:val="333333"/>
                <w:sz w:val="20"/>
                <w:szCs w:val="20"/>
              </w:rPr>
              <w:t xml:space="preserve"> Format</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30468BB" w14:textId="77777777" w:rsidR="004F0575" w:rsidRDefault="00000000">
            <w:r>
              <w:rPr>
                <w:color w:val="333333"/>
                <w:sz w:val="20"/>
                <w:szCs w:val="20"/>
              </w:rPr>
              <w:t>Vertipaq / XPress9 compressed binary</w:t>
            </w:r>
          </w:p>
        </w:tc>
      </w:tr>
      <w:tr w:rsidR="004F0575" w14:paraId="132D33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9BDDF" w14:textId="77777777" w:rsidR="004F0575" w:rsidRDefault="00000000">
            <w:r>
              <w:rPr>
                <w:color w:val="333333"/>
                <w:sz w:val="20"/>
                <w:szCs w:val="20"/>
              </w:rPr>
              <w:t>Report Definition Schema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5CA42" w14:textId="77777777" w:rsidR="004F0575" w:rsidRDefault="00000000">
            <w:r>
              <w:rPr>
                <w:color w:val="333333"/>
                <w:sz w:val="20"/>
                <w:szCs w:val="20"/>
              </w:rPr>
              <w:t>Fabric JSON-based report definition v3.2</w:t>
            </w:r>
          </w:p>
        </w:tc>
      </w:tr>
      <w:tr w:rsidR="004F0575" w14:paraId="141F93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815DBFA" w14:textId="77777777" w:rsidR="004F0575" w:rsidRDefault="00000000">
            <w:r>
              <w:rPr>
                <w:color w:val="333333"/>
                <w:sz w:val="20"/>
                <w:szCs w:val="20"/>
              </w:rPr>
              <w:t>Visual Container Schema Version</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9A4D8D8" w14:textId="77777777" w:rsidR="004F0575" w:rsidRDefault="00000000">
            <w:r>
              <w:rPr>
                <w:color w:val="333333"/>
                <w:sz w:val="20"/>
                <w:szCs w:val="20"/>
              </w:rPr>
              <w:t>2.5.0</w:t>
            </w:r>
          </w:p>
        </w:tc>
      </w:tr>
      <w:tr w:rsidR="004F0575" w14:paraId="1C5F58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74984" w14:textId="77777777" w:rsidR="004F0575" w:rsidRDefault="00000000">
            <w:r>
              <w:rPr>
                <w:color w:val="333333"/>
                <w:sz w:val="20"/>
                <w:szCs w:val="20"/>
              </w:rPr>
              <w:t>Page Schema Version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C1F72" w14:textId="77777777" w:rsidR="004F0575" w:rsidRDefault="00000000">
            <w:r>
              <w:rPr>
                <w:color w:val="333333"/>
                <w:sz w:val="20"/>
                <w:szCs w:val="20"/>
              </w:rPr>
              <w:t>2.0.0</w:t>
            </w:r>
          </w:p>
        </w:tc>
      </w:tr>
      <w:tr w:rsidR="004F0575" w14:paraId="3C6935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10C357FB" w14:textId="77777777" w:rsidR="004F0575" w:rsidRDefault="00000000">
            <w:r>
              <w:rPr>
                <w:color w:val="333333"/>
                <w:sz w:val="20"/>
                <w:szCs w:val="20"/>
              </w:rPr>
              <w:t>Pages Metadata Schema</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112E1B2" w14:textId="77777777" w:rsidR="004F0575" w:rsidRDefault="00000000">
            <w:r>
              <w:rPr>
                <w:color w:val="333333"/>
                <w:sz w:val="20"/>
                <w:szCs w:val="20"/>
              </w:rPr>
              <w:t>1.0.0</w:t>
            </w:r>
          </w:p>
        </w:tc>
      </w:tr>
      <w:tr w:rsidR="004F0575" w14:paraId="7DA7CE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D561C" w14:textId="77777777" w:rsidR="004F0575" w:rsidRDefault="00000000">
            <w:r>
              <w:rPr>
                <w:color w:val="333333"/>
                <w:sz w:val="20"/>
                <w:szCs w:val="20"/>
              </w:rPr>
              <w:t>Query Settings Version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D32F0" w14:textId="77777777" w:rsidR="004F0575" w:rsidRDefault="00000000">
            <w:r>
              <w:rPr>
                <w:color w:val="333333"/>
                <w:sz w:val="20"/>
                <w:szCs w:val="20"/>
              </w:rPr>
              <w:t>2.153.777.0</w:t>
            </w:r>
          </w:p>
        </w:tc>
      </w:tr>
      <w:tr w:rsidR="004F0575" w14:paraId="1D94B2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9AD79E8" w14:textId="77777777" w:rsidR="004F0575" w:rsidRDefault="00000000">
            <w:r>
              <w:rPr>
                <w:color w:val="333333"/>
                <w:sz w:val="20"/>
                <w:szCs w:val="20"/>
              </w:rPr>
              <w:t>Metadata Version</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F2A8747" w14:textId="77777777" w:rsidR="004F0575" w:rsidRDefault="00000000">
            <w:r>
              <w:rPr>
                <w:color w:val="333333"/>
                <w:sz w:val="20"/>
                <w:szCs w:val="20"/>
              </w:rPr>
              <w:t>5</w:t>
            </w:r>
          </w:p>
        </w:tc>
      </w:tr>
      <w:tr w:rsidR="004F0575" w14:paraId="5762F7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B987D" w14:textId="77777777" w:rsidR="004F0575" w:rsidRDefault="00000000">
            <w:r>
              <w:rPr>
                <w:color w:val="333333"/>
                <w:sz w:val="20"/>
                <w:szCs w:val="20"/>
              </w:rPr>
              <w:t>Security Bindings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5D32B" w14:textId="77777777" w:rsidR="004F0575" w:rsidRDefault="00000000">
            <w:r>
              <w:rPr>
                <w:color w:val="333333"/>
                <w:sz w:val="20"/>
                <w:szCs w:val="20"/>
              </w:rPr>
              <w:t>Present (last modified: 2026-05-05)</w:t>
            </w:r>
          </w:p>
        </w:tc>
      </w:tr>
      <w:tr w:rsidR="004F0575" w14:paraId="2540B6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ACB613B" w14:textId="77777777" w:rsidR="004F0575" w:rsidRDefault="00000000">
            <w:r>
              <w:rPr>
                <w:color w:val="333333"/>
                <w:sz w:val="20"/>
                <w:szCs w:val="20"/>
              </w:rPr>
              <w:t>Number of Visuals (Page 1)</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75DD1A7" w14:textId="77777777" w:rsidR="004F0575" w:rsidRDefault="00000000">
            <w:r>
              <w:rPr>
                <w:color w:val="333333"/>
                <w:sz w:val="20"/>
                <w:szCs w:val="20"/>
              </w:rPr>
              <w:t>9</w:t>
            </w:r>
          </w:p>
        </w:tc>
      </w:tr>
      <w:tr w:rsidR="004F0575" w14:paraId="36A0A0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64D9A" w14:textId="77777777" w:rsidR="004F0575" w:rsidRDefault="00000000">
            <w:r>
              <w:rPr>
                <w:color w:val="333333"/>
                <w:sz w:val="20"/>
                <w:szCs w:val="20"/>
              </w:rPr>
              <w:t>Number of Pages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BE584" w14:textId="77777777" w:rsidR="004F0575" w:rsidRDefault="00000000">
            <w:r>
              <w:rPr>
                <w:color w:val="333333"/>
                <w:sz w:val="20"/>
                <w:szCs w:val="20"/>
              </w:rPr>
              <w:t>2</w:t>
            </w:r>
          </w:p>
        </w:tc>
      </w:tr>
      <w:tr w:rsidR="004F0575" w14:paraId="38C84A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B491D8C" w14:textId="77777777" w:rsidR="004F0575" w:rsidRDefault="00000000">
            <w:r>
              <w:rPr>
                <w:color w:val="333333"/>
                <w:sz w:val="20"/>
                <w:szCs w:val="20"/>
              </w:rPr>
              <w:t>Slicer Count</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EFF7214" w14:textId="77777777" w:rsidR="004F0575" w:rsidRDefault="00000000">
            <w:r>
              <w:rPr>
                <w:color w:val="333333"/>
                <w:sz w:val="20"/>
                <w:szCs w:val="20"/>
              </w:rPr>
              <w:t>4</w:t>
            </w:r>
          </w:p>
        </w:tc>
      </w:tr>
      <w:tr w:rsidR="004F0575" w14:paraId="4047A7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FC7AD" w14:textId="77777777" w:rsidR="004F0575" w:rsidRDefault="00000000">
            <w:r>
              <w:rPr>
                <w:color w:val="333333"/>
                <w:sz w:val="20"/>
                <w:szCs w:val="20"/>
              </w:rPr>
              <w:t>Chart 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C1F41" w14:textId="77777777" w:rsidR="004F0575" w:rsidRDefault="00000000">
            <w:r>
              <w:rPr>
                <w:color w:val="333333"/>
                <w:sz w:val="20"/>
                <w:szCs w:val="20"/>
              </w:rPr>
              <w:t>3 (Bar, Pie, Column)</w:t>
            </w:r>
          </w:p>
        </w:tc>
      </w:tr>
      <w:tr w:rsidR="004F0575" w14:paraId="6B674D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17E63E47" w14:textId="77777777" w:rsidR="004F0575" w:rsidRDefault="00000000">
            <w:r>
              <w:rPr>
                <w:color w:val="333333"/>
                <w:sz w:val="20"/>
                <w:szCs w:val="20"/>
              </w:rPr>
              <w:t>KPI / Gauge Count</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6EFDFBD" w14:textId="77777777" w:rsidR="004F0575" w:rsidRDefault="00000000">
            <w:r>
              <w:rPr>
                <w:color w:val="333333"/>
                <w:sz w:val="20"/>
                <w:szCs w:val="20"/>
              </w:rPr>
              <w:t>1</w:t>
            </w:r>
          </w:p>
        </w:tc>
      </w:tr>
    </w:tbl>
    <w:p w14:paraId="7513DF83" w14:textId="77777777" w:rsidR="004F0575" w:rsidRDefault="004F0575">
      <w:pPr>
        <w:spacing w:before="240"/>
      </w:pPr>
    </w:p>
    <w:p w14:paraId="1672AC96" w14:textId="77777777" w:rsidR="004F0575" w:rsidRDefault="00000000">
      <w:r>
        <w:br w:type="page"/>
      </w:r>
    </w:p>
    <w:p w14:paraId="4853C40B" w14:textId="77777777" w:rsidR="004F0575" w:rsidRDefault="00000000">
      <w:pPr>
        <w:pStyle w:val="Heading1"/>
        <w:pBdr>
          <w:bottom w:val="single" w:sz="6" w:space="1" w:color="0D6B5E"/>
        </w:pBdr>
      </w:pPr>
      <w:r>
        <w:lastRenderedPageBreak/>
        <w:t>9. Geographical Context</w:t>
      </w:r>
    </w:p>
    <w:p w14:paraId="5094B3C2" w14:textId="77777777" w:rsidR="004F0575" w:rsidRDefault="00000000">
      <w:pPr>
        <w:spacing w:before="60" w:after="80"/>
      </w:pPr>
      <w:r>
        <w:rPr>
          <w:color w:val="333333"/>
        </w:rPr>
        <w:t>Based on the slicer field names (Region, State, City) and the pre-applied default filters, the report is oriented towards the Indian pharmaceutical market. The default State filter is 'AP' (Andhra Pradesh) and the default City filter is 'Vijayawada', which is the capital of Andhra Pradesh.</w:t>
      </w:r>
    </w:p>
    <w:p w14:paraId="73C10A8A" w14:textId="77777777" w:rsidR="004F0575" w:rsidRDefault="00000000">
      <w:pPr>
        <w:spacing w:before="60" w:after="80"/>
      </w:pPr>
      <w:r>
        <w:rPr>
          <w:color w:val="333333"/>
        </w:rPr>
        <w:t>This suggests the report was developed for or by a regional pharmaceutical sales team covering the Andhra Pradesh territory, with the ability to expand the view to other states and regions by modifying the slicer selections.</w:t>
      </w:r>
    </w:p>
    <w:p w14:paraId="4FBE5402" w14:textId="77777777" w:rsidR="004F0575" w:rsidRDefault="00000000">
      <w:pPr>
        <w:pStyle w:val="Heading2"/>
      </w:pPr>
      <w:r>
        <w:t>9.1 Inferred Geographical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F0575" w14:paraId="578FB7FD" w14:textId="77777777">
        <w:tblPrEx>
          <w:tblCellMar>
            <w:top w:w="0" w:type="dxa"/>
            <w:bottom w:w="0" w:type="dxa"/>
          </w:tblCellMar>
        </w:tblPrEx>
        <w:trPr>
          <w:tblHeader/>
        </w:trPr>
        <w:tc>
          <w:tcPr>
            <w:tcW w:w="312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53A99E94" w14:textId="77777777" w:rsidR="004F0575" w:rsidRDefault="00000000">
            <w:r>
              <w:rPr>
                <w:b/>
                <w:bCs/>
                <w:color w:val="0D6B5E"/>
                <w:sz w:val="20"/>
                <w:szCs w:val="20"/>
              </w:rPr>
              <w:t>Level</w:t>
            </w:r>
          </w:p>
        </w:tc>
        <w:tc>
          <w:tcPr>
            <w:tcW w:w="312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2D35630B" w14:textId="77777777" w:rsidR="004F0575" w:rsidRDefault="00000000">
            <w:r>
              <w:rPr>
                <w:b/>
                <w:bCs/>
                <w:color w:val="0D6B5E"/>
                <w:sz w:val="20"/>
                <w:szCs w:val="20"/>
              </w:rPr>
              <w:t>Field</w:t>
            </w:r>
          </w:p>
        </w:tc>
        <w:tc>
          <w:tcPr>
            <w:tcW w:w="312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74255736" w14:textId="77777777" w:rsidR="004F0575" w:rsidRDefault="00000000">
            <w:r>
              <w:rPr>
                <w:b/>
                <w:bCs/>
                <w:color w:val="0D6B5E"/>
                <w:sz w:val="20"/>
                <w:szCs w:val="20"/>
              </w:rPr>
              <w:t>Example</w:t>
            </w:r>
          </w:p>
        </w:tc>
      </w:tr>
      <w:tr w:rsidR="004F0575" w14:paraId="2A31D6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F924B0A" w14:textId="77777777" w:rsidR="004F0575" w:rsidRDefault="00000000">
            <w:r>
              <w:rPr>
                <w:color w:val="333333"/>
                <w:sz w:val="20"/>
                <w:szCs w:val="20"/>
              </w:rPr>
              <w:t>1 — Region</w:t>
            </w:r>
          </w:p>
        </w:tc>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A558836" w14:textId="77777777" w:rsidR="004F0575" w:rsidRDefault="00000000">
            <w:proofErr w:type="spellStart"/>
            <w:r>
              <w:rPr>
                <w:color w:val="333333"/>
                <w:sz w:val="20"/>
                <w:szCs w:val="20"/>
              </w:rPr>
              <w:t>phara.Region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E5767B1" w14:textId="77777777" w:rsidR="004F0575" w:rsidRDefault="00000000">
            <w:r>
              <w:rPr>
                <w:color w:val="333333"/>
                <w:sz w:val="20"/>
                <w:szCs w:val="20"/>
              </w:rPr>
              <w:t>South India</w:t>
            </w:r>
          </w:p>
        </w:tc>
      </w:tr>
      <w:tr w:rsidR="004F0575" w14:paraId="68575A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2C1F6" w14:textId="77777777" w:rsidR="004F0575" w:rsidRDefault="00000000">
            <w:r>
              <w:rPr>
                <w:color w:val="333333"/>
                <w:sz w:val="20"/>
                <w:szCs w:val="20"/>
              </w:rPr>
              <w:t>2 — State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7E969" w14:textId="77777777" w:rsidR="004F0575" w:rsidRDefault="00000000">
            <w:proofErr w:type="spellStart"/>
            <w:r>
              <w:rPr>
                <w:color w:val="333333"/>
                <w:sz w:val="20"/>
                <w:szCs w:val="20"/>
              </w:rPr>
              <w:t>phara.State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24254" w14:textId="77777777" w:rsidR="004F0575" w:rsidRDefault="00000000">
            <w:r>
              <w:rPr>
                <w:color w:val="333333"/>
                <w:sz w:val="20"/>
                <w:szCs w:val="20"/>
              </w:rPr>
              <w:t>AP (Andhra Pradesh)</w:t>
            </w:r>
          </w:p>
        </w:tc>
      </w:tr>
      <w:tr w:rsidR="004F0575" w14:paraId="05D0FC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A397204" w14:textId="77777777" w:rsidR="004F0575" w:rsidRDefault="00000000">
            <w:r>
              <w:rPr>
                <w:color w:val="333333"/>
                <w:sz w:val="20"/>
                <w:szCs w:val="20"/>
              </w:rPr>
              <w:t>3 — City</w:t>
            </w:r>
          </w:p>
        </w:tc>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8D7F666" w14:textId="77777777" w:rsidR="004F0575" w:rsidRDefault="00000000">
            <w:proofErr w:type="spellStart"/>
            <w:r>
              <w:rPr>
                <w:color w:val="333333"/>
                <w:sz w:val="20"/>
                <w:szCs w:val="20"/>
              </w:rPr>
              <w:t>phara.City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0144CBE" w14:textId="77777777" w:rsidR="004F0575" w:rsidRDefault="00000000">
            <w:r>
              <w:rPr>
                <w:color w:val="333333"/>
                <w:sz w:val="20"/>
                <w:szCs w:val="20"/>
              </w:rPr>
              <w:t>Vijayawada</w:t>
            </w:r>
          </w:p>
        </w:tc>
      </w:tr>
    </w:tbl>
    <w:p w14:paraId="3D81EDC6" w14:textId="77777777" w:rsidR="004F0575" w:rsidRDefault="004F0575">
      <w:pPr>
        <w:spacing w:before="240"/>
      </w:pPr>
    </w:p>
    <w:p w14:paraId="3C8B9AF3" w14:textId="77777777" w:rsidR="004F0575" w:rsidRDefault="00000000">
      <w:r>
        <w:br w:type="page"/>
      </w:r>
    </w:p>
    <w:p w14:paraId="52C423D5" w14:textId="77777777" w:rsidR="004F0575" w:rsidRDefault="00000000">
      <w:pPr>
        <w:pStyle w:val="Heading1"/>
        <w:pBdr>
          <w:bottom w:val="single" w:sz="6" w:space="1" w:color="0D6B5E"/>
        </w:pBdr>
      </w:pPr>
      <w:r>
        <w:lastRenderedPageBreak/>
        <w:t>10. Recommendations for Enhancement</w:t>
      </w:r>
    </w:p>
    <w:p w14:paraId="499F8E20" w14:textId="77777777" w:rsidR="004F0575" w:rsidRDefault="00000000">
      <w:pPr>
        <w:pStyle w:val="Heading2"/>
      </w:pPr>
      <w:r>
        <w:t>10.1 Data Model</w:t>
      </w:r>
    </w:p>
    <w:p w14:paraId="091C431C" w14:textId="77777777" w:rsidR="004F0575" w:rsidRDefault="00000000">
      <w:pPr>
        <w:pStyle w:val="ListParagraph"/>
        <w:numPr>
          <w:ilvl w:val="0"/>
          <w:numId w:val="2"/>
        </w:numPr>
        <w:spacing w:before="40" w:after="40"/>
      </w:pPr>
      <w:r>
        <w:rPr>
          <w:color w:val="333333"/>
        </w:rPr>
        <w:t>Create explicit DAX measures (Total Profit, Total Revenue, Total Net Sales, Total Units Sold) for cleaner report maintenance and reusability across pages.</w:t>
      </w:r>
    </w:p>
    <w:p w14:paraId="1C4748B7" w14:textId="77777777" w:rsidR="004F0575" w:rsidRDefault="00000000">
      <w:pPr>
        <w:pStyle w:val="ListParagraph"/>
        <w:numPr>
          <w:ilvl w:val="0"/>
          <w:numId w:val="2"/>
        </w:numPr>
        <w:spacing w:before="40" w:after="40"/>
      </w:pPr>
      <w:r>
        <w:rPr>
          <w:color w:val="333333"/>
        </w:rPr>
        <w:t xml:space="preserve">Add a separate Date table with a relationship to </w:t>
      </w:r>
      <w:proofErr w:type="spellStart"/>
      <w:r>
        <w:rPr>
          <w:color w:val="333333"/>
        </w:rPr>
        <w:t>phara</w:t>
      </w:r>
      <w:proofErr w:type="spellEnd"/>
      <w:r>
        <w:rPr>
          <w:color w:val="333333"/>
        </w:rPr>
        <w:t xml:space="preserve"> to enable time-intelligence calculations (YTD, MoM growth, rolling 12-month trends).</w:t>
      </w:r>
    </w:p>
    <w:p w14:paraId="75BD4927" w14:textId="77777777" w:rsidR="004F0575" w:rsidRDefault="00000000">
      <w:pPr>
        <w:pStyle w:val="ListParagraph"/>
        <w:numPr>
          <w:ilvl w:val="0"/>
          <w:numId w:val="2"/>
        </w:numPr>
        <w:spacing w:before="40" w:after="40"/>
      </w:pPr>
      <w:r>
        <w:rPr>
          <w:color w:val="333333"/>
        </w:rPr>
        <w:t>Consider adding a Drug Category or Therapeutic Area column to group drugs for higher-level analysis.</w:t>
      </w:r>
    </w:p>
    <w:p w14:paraId="79AC519A" w14:textId="77777777" w:rsidR="004F0575" w:rsidRDefault="00000000">
      <w:pPr>
        <w:pStyle w:val="Heading2"/>
      </w:pPr>
      <w:r>
        <w:t>10.2 Visuals</w:t>
      </w:r>
    </w:p>
    <w:p w14:paraId="62C38BA3" w14:textId="77777777" w:rsidR="004F0575" w:rsidRDefault="00000000">
      <w:pPr>
        <w:pStyle w:val="ListParagraph"/>
        <w:numPr>
          <w:ilvl w:val="0"/>
          <w:numId w:val="2"/>
        </w:numPr>
        <w:spacing w:before="40" w:after="40"/>
      </w:pPr>
      <w:r>
        <w:rPr>
          <w:color w:val="333333"/>
        </w:rPr>
        <w:t>Add visual titles to the Gauge, Region Slicer, and State Slicer (currently hidden or not set) for accessibility and report documentation compliance.</w:t>
      </w:r>
    </w:p>
    <w:p w14:paraId="02D0CE73" w14:textId="77777777" w:rsidR="004F0575" w:rsidRDefault="00000000">
      <w:pPr>
        <w:pStyle w:val="ListParagraph"/>
        <w:numPr>
          <w:ilvl w:val="0"/>
          <w:numId w:val="2"/>
        </w:numPr>
        <w:spacing w:before="40" w:after="40"/>
      </w:pPr>
      <w:r>
        <w:rPr>
          <w:color w:val="333333"/>
        </w:rPr>
        <w:t xml:space="preserve">The Pie Chart comparing </w:t>
      </w:r>
      <w:proofErr w:type="spellStart"/>
      <w:r>
        <w:rPr>
          <w:color w:val="333333"/>
        </w:rPr>
        <w:t>Net_Sales</w:t>
      </w:r>
      <w:proofErr w:type="spellEnd"/>
      <w:r>
        <w:rPr>
          <w:color w:val="333333"/>
        </w:rPr>
        <w:t>, Revenue, and Profit across slices is unconventional. Consider replacing it with a clustered bar or waterfall chart for clearer financial comparison.</w:t>
      </w:r>
    </w:p>
    <w:p w14:paraId="1F8CCA47" w14:textId="77777777" w:rsidR="004F0575" w:rsidRDefault="00000000">
      <w:pPr>
        <w:pStyle w:val="ListParagraph"/>
        <w:numPr>
          <w:ilvl w:val="0"/>
          <w:numId w:val="2"/>
        </w:numPr>
        <w:spacing w:before="40" w:after="40"/>
      </w:pPr>
      <w:r>
        <w:rPr>
          <w:color w:val="333333"/>
        </w:rPr>
        <w:t>Add a map visual (filled map or bubble map) to leverage the Region / State / City hierarchy visually on a geographic map of India.</w:t>
      </w:r>
    </w:p>
    <w:p w14:paraId="7738B79F" w14:textId="77777777" w:rsidR="004F0575" w:rsidRDefault="00000000">
      <w:pPr>
        <w:pStyle w:val="Heading2"/>
      </w:pPr>
      <w:r>
        <w:t>10.3 User Experience</w:t>
      </w:r>
    </w:p>
    <w:p w14:paraId="55E93796" w14:textId="77777777" w:rsidR="004F0575" w:rsidRDefault="00000000">
      <w:pPr>
        <w:pStyle w:val="ListParagraph"/>
        <w:numPr>
          <w:ilvl w:val="0"/>
          <w:numId w:val="2"/>
        </w:numPr>
        <w:spacing w:before="40" w:after="40"/>
      </w:pPr>
      <w:r>
        <w:rPr>
          <w:color w:val="333333"/>
        </w:rPr>
        <w:t>Add a 'Reset Filters' button using bookmarks to allow users to quickly clear all slicers and return to the default national view.</w:t>
      </w:r>
    </w:p>
    <w:p w14:paraId="6F0653D3" w14:textId="77777777" w:rsidR="004F0575" w:rsidRDefault="00000000">
      <w:pPr>
        <w:pStyle w:val="ListParagraph"/>
        <w:numPr>
          <w:ilvl w:val="0"/>
          <w:numId w:val="2"/>
        </w:numPr>
        <w:spacing w:before="40" w:after="40"/>
      </w:pPr>
      <w:r>
        <w:rPr>
          <w:color w:val="333333"/>
        </w:rPr>
        <w:t>Page 2 is currently empty. Consider using it for drill-through detail (e.g., drug-level detail when clicking a bar in the Drug chart on Page 1).</w:t>
      </w:r>
    </w:p>
    <w:p w14:paraId="60CAB9CA" w14:textId="77777777" w:rsidR="004F0575" w:rsidRDefault="00000000">
      <w:pPr>
        <w:pStyle w:val="ListParagraph"/>
        <w:numPr>
          <w:ilvl w:val="0"/>
          <w:numId w:val="2"/>
        </w:numPr>
        <w:spacing w:before="40" w:after="40"/>
      </w:pPr>
      <w:r>
        <w:rPr>
          <w:color w:val="333333"/>
        </w:rPr>
        <w:t>Add a date range slicer if temporal data exists, to enable period-over-period analysis.</w:t>
      </w:r>
    </w:p>
    <w:p w14:paraId="5C466933" w14:textId="77777777" w:rsidR="004F0575" w:rsidRDefault="00000000">
      <w:pPr>
        <w:pStyle w:val="Heading2"/>
      </w:pPr>
      <w:r>
        <w:t>10.4 Governance</w:t>
      </w:r>
    </w:p>
    <w:p w14:paraId="143EBC2C" w14:textId="77777777" w:rsidR="004F0575" w:rsidRDefault="00000000">
      <w:pPr>
        <w:pStyle w:val="ListParagraph"/>
        <w:numPr>
          <w:ilvl w:val="0"/>
          <w:numId w:val="2"/>
        </w:numPr>
        <w:spacing w:before="40" w:after="40"/>
      </w:pPr>
      <w:r>
        <w:rPr>
          <w:color w:val="333333"/>
        </w:rPr>
        <w:t>Document the data source connection (database name, server, refresh schedule) in the report description field in Power BI Service.</w:t>
      </w:r>
    </w:p>
    <w:p w14:paraId="45C59403" w14:textId="77777777" w:rsidR="004F0575" w:rsidRDefault="00000000">
      <w:pPr>
        <w:pStyle w:val="ListParagraph"/>
        <w:numPr>
          <w:ilvl w:val="0"/>
          <w:numId w:val="2"/>
        </w:numPr>
        <w:spacing w:before="40" w:after="40"/>
      </w:pPr>
      <w:r>
        <w:rPr>
          <w:color w:val="333333"/>
        </w:rPr>
        <w:t>Enable Row-Level Security (RLS) if different regional managers should see only their territories.</w:t>
      </w:r>
    </w:p>
    <w:p w14:paraId="47CC217D" w14:textId="77777777" w:rsidR="004F0575" w:rsidRDefault="00000000">
      <w:pPr>
        <w:pStyle w:val="ListParagraph"/>
        <w:numPr>
          <w:ilvl w:val="0"/>
          <w:numId w:val="2"/>
        </w:numPr>
        <w:spacing w:before="40" w:after="40"/>
      </w:pPr>
      <w:r>
        <w:rPr>
          <w:color w:val="333333"/>
        </w:rPr>
        <w:t>Schedule a data refresh in Power BI Service to keep the report current.</w:t>
      </w:r>
    </w:p>
    <w:p w14:paraId="7D2D8F8C" w14:textId="77777777" w:rsidR="004F0575" w:rsidRDefault="004F0575">
      <w:pPr>
        <w:spacing w:before="240"/>
      </w:pPr>
    </w:p>
    <w:p w14:paraId="57E8F794" w14:textId="77777777" w:rsidR="004F0575" w:rsidRDefault="00000000">
      <w:r>
        <w:br w:type="page"/>
      </w:r>
    </w:p>
    <w:p w14:paraId="1F6EBD36" w14:textId="77777777" w:rsidR="004F0575" w:rsidRDefault="00000000">
      <w:pPr>
        <w:pStyle w:val="Heading1"/>
        <w:pBdr>
          <w:bottom w:val="single" w:sz="6" w:space="1" w:color="0D6B5E"/>
        </w:pBdr>
      </w:pPr>
      <w:r>
        <w:lastRenderedPageBreak/>
        <w:t>Appendix A — Visual-to-Field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5"/>
        <w:gridCol w:w="1443"/>
        <w:gridCol w:w="1886"/>
        <w:gridCol w:w="2319"/>
        <w:gridCol w:w="1247"/>
      </w:tblGrid>
      <w:tr w:rsidR="004F0575" w14:paraId="2E05A85B" w14:textId="77777777">
        <w:tblPrEx>
          <w:tblCellMar>
            <w:top w:w="0" w:type="dxa"/>
            <w:bottom w:w="0" w:type="dxa"/>
          </w:tblCellMar>
        </w:tblPrEx>
        <w:trPr>
          <w:tblHeader/>
        </w:trPr>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765D8F4A" w14:textId="77777777" w:rsidR="004F0575" w:rsidRDefault="00000000">
            <w:r>
              <w:rPr>
                <w:b/>
                <w:bCs/>
                <w:color w:val="0D6B5E"/>
                <w:sz w:val="20"/>
                <w:szCs w:val="20"/>
              </w:rPr>
              <w:t>Visual Name (Internal)</w:t>
            </w:r>
          </w:p>
        </w:tc>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7E4EFF71" w14:textId="77777777" w:rsidR="004F0575" w:rsidRDefault="00000000">
            <w:r>
              <w:rPr>
                <w:b/>
                <w:bCs/>
                <w:color w:val="0D6B5E"/>
                <w:sz w:val="20"/>
                <w:szCs w:val="20"/>
              </w:rPr>
              <w:t>Visual Type</w:t>
            </w:r>
          </w:p>
        </w:tc>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37AA921B" w14:textId="77777777" w:rsidR="004F0575" w:rsidRDefault="00000000">
            <w:r>
              <w:rPr>
                <w:b/>
                <w:bCs/>
                <w:color w:val="0D6B5E"/>
                <w:sz w:val="20"/>
                <w:szCs w:val="20"/>
              </w:rPr>
              <w:t>Category/Axis Field</w:t>
            </w:r>
          </w:p>
        </w:tc>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25B3D99F" w14:textId="77777777" w:rsidR="004F0575" w:rsidRDefault="00000000">
            <w:r>
              <w:rPr>
                <w:b/>
                <w:bCs/>
                <w:color w:val="0D6B5E"/>
                <w:sz w:val="20"/>
                <w:szCs w:val="20"/>
              </w:rPr>
              <w:t>Value Field(s)</w:t>
            </w:r>
          </w:p>
        </w:tc>
        <w:tc>
          <w:tcPr>
            <w:tcW w:w="1872"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7FB06AFF" w14:textId="77777777" w:rsidR="004F0575" w:rsidRDefault="00000000">
            <w:r>
              <w:rPr>
                <w:b/>
                <w:bCs/>
                <w:color w:val="0D6B5E"/>
                <w:sz w:val="20"/>
                <w:szCs w:val="20"/>
              </w:rPr>
              <w:t>Sort</w:t>
            </w:r>
          </w:p>
        </w:tc>
      </w:tr>
      <w:tr w:rsidR="004F0575" w14:paraId="2ED4E63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A187E4E" w14:textId="77777777" w:rsidR="004F0575" w:rsidRDefault="00000000">
            <w:r>
              <w:rPr>
                <w:color w:val="333333"/>
                <w:sz w:val="20"/>
                <w:szCs w:val="20"/>
              </w:rPr>
              <w:t>087ca03a264a30d78b05</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8B2489C" w14:textId="77777777" w:rsidR="004F0575" w:rsidRDefault="00000000">
            <w:r>
              <w:rPr>
                <w:color w:val="333333"/>
                <w:sz w:val="20"/>
                <w:szCs w:val="20"/>
              </w:rPr>
              <w:t>Shape</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A984D15" w14:textId="77777777" w:rsidR="004F0575" w:rsidRDefault="00000000">
            <w:r>
              <w:rPr>
                <w:color w:val="333333"/>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FD1F23F" w14:textId="77777777" w:rsidR="004F0575" w:rsidRDefault="00000000">
            <w:r>
              <w:rPr>
                <w:color w:val="333333"/>
                <w:sz w:val="20"/>
                <w:szCs w:val="20"/>
              </w:rPr>
              <w:t>Static text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4475000" w14:textId="77777777" w:rsidR="004F0575" w:rsidRDefault="00000000">
            <w:r>
              <w:rPr>
                <w:color w:val="333333"/>
                <w:sz w:val="20"/>
                <w:szCs w:val="20"/>
              </w:rPr>
              <w:t>—</w:t>
            </w:r>
          </w:p>
        </w:tc>
      </w:tr>
      <w:tr w:rsidR="004F0575" w14:paraId="796B86D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1B4FC" w14:textId="77777777" w:rsidR="004F0575" w:rsidRDefault="00000000">
            <w:r>
              <w:rPr>
                <w:color w:val="333333"/>
                <w:sz w:val="20"/>
                <w:szCs w:val="20"/>
              </w:rPr>
              <w:t>11b36809537a45885357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906EE" w14:textId="77777777" w:rsidR="004F0575" w:rsidRDefault="00000000">
            <w:r>
              <w:rPr>
                <w:color w:val="333333"/>
                <w:sz w:val="20"/>
                <w:szCs w:val="20"/>
              </w:rPr>
              <w:t>Gauge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BBB11" w14:textId="77777777" w:rsidR="004F0575" w:rsidRDefault="00000000">
            <w:r>
              <w:rPr>
                <w:color w:val="333333"/>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45684" w14:textId="77777777" w:rsidR="004F0575" w:rsidRDefault="00000000">
            <w:r>
              <w:rPr>
                <w:color w:val="333333"/>
                <w:sz w:val="20"/>
                <w:szCs w:val="20"/>
              </w:rPr>
              <w:t>Sum(</w:t>
            </w:r>
            <w:proofErr w:type="spellStart"/>
            <w:r>
              <w:rPr>
                <w:color w:val="333333"/>
                <w:sz w:val="20"/>
                <w:szCs w:val="20"/>
              </w:rPr>
              <w:t>phara.Profit</w:t>
            </w:r>
            <w:proofErr w:type="spellEnd"/>
            <w:r>
              <w:rPr>
                <w:color w:val="333333"/>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7C98B" w14:textId="77777777" w:rsidR="004F0575" w:rsidRDefault="00000000">
            <w:proofErr w:type="spellStart"/>
            <w:r>
              <w:rPr>
                <w:color w:val="333333"/>
                <w:sz w:val="20"/>
                <w:szCs w:val="20"/>
              </w:rPr>
              <w:t>Desc</w:t>
            </w:r>
            <w:proofErr w:type="spellEnd"/>
          </w:p>
        </w:tc>
      </w:tr>
      <w:tr w:rsidR="004F0575" w14:paraId="26958FE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D2048BC" w14:textId="77777777" w:rsidR="004F0575" w:rsidRDefault="00000000">
            <w:r>
              <w:rPr>
                <w:color w:val="333333"/>
                <w:sz w:val="20"/>
                <w:szCs w:val="20"/>
              </w:rPr>
              <w:t>0b9dbb2847d0e38db209</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A932658" w14:textId="77777777" w:rsidR="004F0575" w:rsidRDefault="00000000">
            <w:r>
              <w:rPr>
                <w:color w:val="333333"/>
                <w:sz w:val="20"/>
                <w:szCs w:val="20"/>
              </w:rPr>
              <w:t>Slicer</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A32D3D7" w14:textId="77777777" w:rsidR="004F0575" w:rsidRDefault="00000000">
            <w:proofErr w:type="spellStart"/>
            <w:r>
              <w:rPr>
                <w:color w:val="333333"/>
                <w:sz w:val="20"/>
                <w:szCs w:val="20"/>
              </w:rPr>
              <w:t>phara.Region</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5AF598B9" w14:textId="77777777" w:rsidR="004F0575" w:rsidRDefault="00000000">
            <w:r>
              <w:rPr>
                <w:color w:val="333333"/>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1AF0E533" w14:textId="77777777" w:rsidR="004F0575" w:rsidRDefault="00000000">
            <w:r>
              <w:rPr>
                <w:color w:val="333333"/>
                <w:sz w:val="20"/>
                <w:szCs w:val="20"/>
              </w:rPr>
              <w:t>—</w:t>
            </w:r>
          </w:p>
        </w:tc>
      </w:tr>
      <w:tr w:rsidR="004F0575" w14:paraId="24B8478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E3123" w14:textId="77777777" w:rsidR="004F0575" w:rsidRDefault="00000000">
            <w:r>
              <w:rPr>
                <w:color w:val="333333"/>
                <w:sz w:val="20"/>
                <w:szCs w:val="20"/>
              </w:rPr>
              <w:t>126d3c40706370e2669b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FE999" w14:textId="77777777" w:rsidR="004F0575" w:rsidRDefault="00000000">
            <w:r>
              <w:rPr>
                <w:color w:val="333333"/>
                <w:sz w:val="20"/>
                <w:szCs w:val="20"/>
              </w:rPr>
              <w:t>Slicer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18347" w14:textId="77777777" w:rsidR="004F0575" w:rsidRDefault="00000000">
            <w:proofErr w:type="spellStart"/>
            <w:r>
              <w:rPr>
                <w:color w:val="333333"/>
                <w:sz w:val="20"/>
                <w:szCs w:val="20"/>
              </w:rPr>
              <w:t>phara.State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5F576" w14:textId="77777777" w:rsidR="004F0575" w:rsidRDefault="00000000">
            <w:r>
              <w:rPr>
                <w:color w:val="333333"/>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69253" w14:textId="77777777" w:rsidR="004F0575" w:rsidRDefault="00000000">
            <w:r>
              <w:rPr>
                <w:color w:val="333333"/>
                <w:sz w:val="20"/>
                <w:szCs w:val="20"/>
              </w:rPr>
              <w:t>—</w:t>
            </w:r>
          </w:p>
        </w:tc>
      </w:tr>
      <w:tr w:rsidR="004F0575" w14:paraId="4193026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C9DDE6A" w14:textId="77777777" w:rsidR="004F0575" w:rsidRDefault="00000000">
            <w:r>
              <w:rPr>
                <w:color w:val="333333"/>
                <w:sz w:val="20"/>
                <w:szCs w:val="20"/>
              </w:rPr>
              <w:t>8d8031b726401670bd51</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5F6A5B74" w14:textId="77777777" w:rsidR="004F0575" w:rsidRDefault="00000000">
            <w:r>
              <w:rPr>
                <w:color w:val="333333"/>
                <w:sz w:val="20"/>
                <w:szCs w:val="20"/>
              </w:rPr>
              <w:t>Slicer</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E434DE8" w14:textId="77777777" w:rsidR="004F0575" w:rsidRDefault="00000000">
            <w:proofErr w:type="spellStart"/>
            <w:r>
              <w:rPr>
                <w:color w:val="333333"/>
                <w:sz w:val="20"/>
                <w:szCs w:val="20"/>
              </w:rPr>
              <w:t>phara.City</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47106BD0" w14:textId="77777777" w:rsidR="004F0575" w:rsidRDefault="00000000">
            <w:r>
              <w:rPr>
                <w:color w:val="333333"/>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5C04DCAF" w14:textId="77777777" w:rsidR="004F0575" w:rsidRDefault="00000000">
            <w:r>
              <w:rPr>
                <w:color w:val="333333"/>
                <w:sz w:val="20"/>
                <w:szCs w:val="20"/>
              </w:rPr>
              <w:t>—</w:t>
            </w:r>
          </w:p>
        </w:tc>
      </w:tr>
      <w:tr w:rsidR="004F0575" w14:paraId="6806FFA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05202" w14:textId="77777777" w:rsidR="004F0575" w:rsidRDefault="00000000">
            <w:r>
              <w:rPr>
                <w:color w:val="333333"/>
                <w:sz w:val="20"/>
                <w:szCs w:val="20"/>
              </w:rPr>
              <w:t>c17a78b06401983e1a3d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6E4BA" w14:textId="77777777" w:rsidR="004F0575" w:rsidRDefault="00000000">
            <w:r>
              <w:rPr>
                <w:color w:val="333333"/>
                <w:sz w:val="20"/>
                <w:szCs w:val="20"/>
              </w:rPr>
              <w:t>Slicer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190C7" w14:textId="77777777" w:rsidR="004F0575" w:rsidRDefault="00000000">
            <w:proofErr w:type="spellStart"/>
            <w:r>
              <w:rPr>
                <w:color w:val="333333"/>
                <w:sz w:val="20"/>
                <w:szCs w:val="20"/>
              </w:rPr>
              <w:t>phara.Distributor</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C20FF" w14:textId="77777777" w:rsidR="004F0575" w:rsidRDefault="00000000">
            <w:r>
              <w:rPr>
                <w:color w:val="333333"/>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B678" w14:textId="77777777" w:rsidR="004F0575" w:rsidRDefault="00000000">
            <w:r>
              <w:rPr>
                <w:color w:val="333333"/>
                <w:sz w:val="20"/>
                <w:szCs w:val="20"/>
              </w:rPr>
              <w:t>—</w:t>
            </w:r>
          </w:p>
        </w:tc>
      </w:tr>
      <w:tr w:rsidR="004F0575" w14:paraId="452C574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F8A45EA" w14:textId="77777777" w:rsidR="004F0575" w:rsidRDefault="00000000">
            <w:r>
              <w:rPr>
                <w:color w:val="333333"/>
                <w:sz w:val="20"/>
                <w:szCs w:val="20"/>
              </w:rPr>
              <w:t>89f15f855ec5c8825b3a</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6A90E35" w14:textId="77777777" w:rsidR="004F0575" w:rsidRDefault="00000000">
            <w:r>
              <w:rPr>
                <w:color w:val="333333"/>
                <w:sz w:val="20"/>
                <w:szCs w:val="20"/>
              </w:rPr>
              <w:t>Clustered Bar Chart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E92C5D2" w14:textId="77777777" w:rsidR="004F0575" w:rsidRDefault="00000000">
            <w:proofErr w:type="spellStart"/>
            <w:r>
              <w:rPr>
                <w:color w:val="333333"/>
                <w:sz w:val="20"/>
                <w:szCs w:val="20"/>
              </w:rPr>
              <w:t>phara.Drug_Name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1FBBD678" w14:textId="77777777" w:rsidR="004F0575" w:rsidRDefault="00000000">
            <w:r>
              <w:rPr>
                <w:color w:val="333333"/>
                <w:sz w:val="20"/>
                <w:szCs w:val="20"/>
              </w:rPr>
              <w:t>Sum(</w:t>
            </w:r>
            <w:proofErr w:type="spellStart"/>
            <w:r>
              <w:rPr>
                <w:color w:val="333333"/>
                <w:sz w:val="20"/>
                <w:szCs w:val="20"/>
              </w:rPr>
              <w:t>phara.Units_Sold</w:t>
            </w:r>
            <w:proofErr w:type="spellEnd"/>
            <w:r>
              <w:rPr>
                <w:color w:val="333333"/>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41F7085" w14:textId="77777777" w:rsidR="004F0575" w:rsidRDefault="00000000">
            <w:r>
              <w:rPr>
                <w:color w:val="333333"/>
                <w:sz w:val="20"/>
                <w:szCs w:val="20"/>
              </w:rPr>
              <w:t xml:space="preserve">Units Sold </w:t>
            </w:r>
            <w:proofErr w:type="spellStart"/>
            <w:r>
              <w:rPr>
                <w:color w:val="333333"/>
                <w:sz w:val="20"/>
                <w:szCs w:val="20"/>
              </w:rPr>
              <w:t>Desc</w:t>
            </w:r>
            <w:proofErr w:type="spellEnd"/>
          </w:p>
        </w:tc>
      </w:tr>
      <w:tr w:rsidR="004F0575" w14:paraId="4AFDC06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C80FA" w14:textId="77777777" w:rsidR="004F0575" w:rsidRDefault="00000000">
            <w:r>
              <w:rPr>
                <w:color w:val="333333"/>
                <w:sz w:val="20"/>
                <w:szCs w:val="20"/>
              </w:rPr>
              <w:t>3c32e8923de84eed3777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CD647" w14:textId="77777777" w:rsidR="004F0575" w:rsidRDefault="00000000">
            <w:r>
              <w:rPr>
                <w:color w:val="333333"/>
                <w:sz w:val="20"/>
                <w:szCs w:val="20"/>
              </w:rPr>
              <w:t>Pie Chart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54B5E" w14:textId="77777777" w:rsidR="004F0575" w:rsidRDefault="00000000">
            <w:r>
              <w:rPr>
                <w:color w:val="333333"/>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92C5D" w14:textId="77777777" w:rsidR="004F0575" w:rsidRDefault="00000000">
            <w:r>
              <w:rPr>
                <w:color w:val="333333"/>
                <w:sz w:val="20"/>
                <w:szCs w:val="20"/>
              </w:rPr>
              <w:t>Sum(</w:t>
            </w:r>
            <w:proofErr w:type="spellStart"/>
            <w:r>
              <w:rPr>
                <w:color w:val="333333"/>
                <w:sz w:val="20"/>
                <w:szCs w:val="20"/>
              </w:rPr>
              <w:t>Net_Sales</w:t>
            </w:r>
            <w:proofErr w:type="spellEnd"/>
            <w:r>
              <w:rPr>
                <w:color w:val="333333"/>
                <w:sz w:val="20"/>
                <w:szCs w:val="20"/>
              </w:rPr>
              <w:t>), Sum(Revenue), Sum(Profit)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7D61C" w14:textId="77777777" w:rsidR="004F0575" w:rsidRDefault="00000000">
            <w:r>
              <w:rPr>
                <w:color w:val="333333"/>
                <w:sz w:val="20"/>
                <w:szCs w:val="20"/>
              </w:rPr>
              <w:t xml:space="preserve">Net Sales </w:t>
            </w:r>
            <w:proofErr w:type="spellStart"/>
            <w:r>
              <w:rPr>
                <w:color w:val="333333"/>
                <w:sz w:val="20"/>
                <w:szCs w:val="20"/>
              </w:rPr>
              <w:t>Desc</w:t>
            </w:r>
            <w:proofErr w:type="spellEnd"/>
          </w:p>
        </w:tc>
      </w:tr>
      <w:tr w:rsidR="004F0575" w14:paraId="7FED1EC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3CBB752" w14:textId="77777777" w:rsidR="004F0575" w:rsidRDefault="00000000">
            <w:r>
              <w:rPr>
                <w:color w:val="333333"/>
                <w:sz w:val="20"/>
                <w:szCs w:val="20"/>
              </w:rPr>
              <w:t>fec2e04803e64040d10b</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39446E3A" w14:textId="77777777" w:rsidR="004F0575" w:rsidRDefault="00000000">
            <w:r>
              <w:rPr>
                <w:color w:val="333333"/>
                <w:sz w:val="20"/>
                <w:szCs w:val="20"/>
              </w:rPr>
              <w:t>Column Chart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11456BB5" w14:textId="77777777" w:rsidR="004F0575" w:rsidRDefault="00000000">
            <w:proofErr w:type="spellStart"/>
            <w:r>
              <w:rPr>
                <w:color w:val="333333"/>
                <w:sz w:val="20"/>
                <w:szCs w:val="20"/>
              </w:rPr>
              <w:t>phara.Hospital</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F41C0EB" w14:textId="77777777" w:rsidR="004F0575" w:rsidRDefault="00000000">
            <w:r>
              <w:rPr>
                <w:color w:val="333333"/>
                <w:sz w:val="20"/>
                <w:szCs w:val="20"/>
              </w:rPr>
              <w:t>Sum(</w:t>
            </w:r>
            <w:proofErr w:type="spellStart"/>
            <w:r>
              <w:rPr>
                <w:color w:val="333333"/>
                <w:sz w:val="20"/>
                <w:szCs w:val="20"/>
              </w:rPr>
              <w:t>phara.Units_Sold</w:t>
            </w:r>
            <w:proofErr w:type="spellEnd"/>
            <w:r>
              <w:rPr>
                <w:color w:val="333333"/>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892B9C3" w14:textId="77777777" w:rsidR="004F0575" w:rsidRDefault="00000000">
            <w:r>
              <w:rPr>
                <w:color w:val="333333"/>
                <w:sz w:val="20"/>
                <w:szCs w:val="20"/>
              </w:rPr>
              <w:t xml:space="preserve">Units Sold </w:t>
            </w:r>
            <w:proofErr w:type="spellStart"/>
            <w:r>
              <w:rPr>
                <w:color w:val="333333"/>
                <w:sz w:val="20"/>
                <w:szCs w:val="20"/>
              </w:rPr>
              <w:t>Desc</w:t>
            </w:r>
            <w:proofErr w:type="spellEnd"/>
          </w:p>
        </w:tc>
      </w:tr>
    </w:tbl>
    <w:p w14:paraId="46C2367F" w14:textId="77777777" w:rsidR="004F0575" w:rsidRDefault="004F0575">
      <w:pPr>
        <w:spacing w:before="240"/>
      </w:pPr>
    </w:p>
    <w:p w14:paraId="23B17231" w14:textId="77777777" w:rsidR="004F0575" w:rsidRDefault="00000000">
      <w:pPr>
        <w:pStyle w:val="Heading1"/>
        <w:pBdr>
          <w:bottom w:val="single" w:sz="6" w:space="1" w:color="0D6B5E"/>
        </w:pBdr>
      </w:pPr>
      <w:r>
        <w:t>Appendix B — File Structure</w:t>
      </w:r>
    </w:p>
    <w:p w14:paraId="69768349" w14:textId="77777777" w:rsidR="004F0575" w:rsidRDefault="00000000">
      <w:pPr>
        <w:spacing w:before="60" w:after="80"/>
      </w:pPr>
      <w:r>
        <w:rPr>
          <w:color w:val="333333"/>
        </w:rPr>
        <w:t>The .</w:t>
      </w:r>
      <w:proofErr w:type="spellStart"/>
      <w:r>
        <w:rPr>
          <w:color w:val="333333"/>
        </w:rPr>
        <w:t>pbix</w:t>
      </w:r>
      <w:proofErr w:type="spellEnd"/>
      <w:r>
        <w:rPr>
          <w:color w:val="333333"/>
        </w:rPr>
        <w:t xml:space="preserve"> file is a ZIP archive containing the following components:</w:t>
      </w:r>
    </w:p>
    <w:p w14:paraId="02977E49" w14:textId="77777777" w:rsidR="004F0575" w:rsidRDefault="004F05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1"/>
        <w:gridCol w:w="2639"/>
      </w:tblGrid>
      <w:tr w:rsidR="004F0575" w14:paraId="2F1707A9" w14:textId="77777777">
        <w:tblPrEx>
          <w:tblCellMar>
            <w:top w:w="0" w:type="dxa"/>
            <w:bottom w:w="0" w:type="dxa"/>
          </w:tblCellMar>
        </w:tblPrEx>
        <w:trPr>
          <w:tblHeader/>
        </w:trPr>
        <w:tc>
          <w:tcPr>
            <w:tcW w:w="468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08D4662D" w14:textId="77777777" w:rsidR="004F0575" w:rsidRDefault="00000000">
            <w:r>
              <w:rPr>
                <w:b/>
                <w:bCs/>
                <w:color w:val="0D6B5E"/>
                <w:sz w:val="20"/>
                <w:szCs w:val="20"/>
              </w:rPr>
              <w:t>File Path in Archive</w:t>
            </w:r>
          </w:p>
        </w:tc>
        <w:tc>
          <w:tcPr>
            <w:tcW w:w="4680" w:type="dxa"/>
            <w:tcBorders>
              <w:top w:val="single" w:sz="1" w:space="0" w:color="0D6B5E"/>
              <w:left w:val="single" w:sz="1" w:space="0" w:color="0D6B5E"/>
              <w:bottom w:val="single" w:sz="1" w:space="0" w:color="0D6B5E"/>
              <w:right w:val="single" w:sz="1" w:space="0" w:color="0D6B5E"/>
            </w:tcBorders>
            <w:shd w:val="clear" w:color="auto" w:fill="10FFDF"/>
            <w:tcMar>
              <w:top w:w="100" w:type="dxa"/>
              <w:left w:w="120" w:type="dxa"/>
              <w:bottom w:w="100" w:type="dxa"/>
              <w:right w:w="120" w:type="dxa"/>
            </w:tcMar>
          </w:tcPr>
          <w:p w14:paraId="576093E8" w14:textId="77777777" w:rsidR="004F0575" w:rsidRDefault="00000000">
            <w:r>
              <w:rPr>
                <w:b/>
                <w:bCs/>
                <w:color w:val="0D6B5E"/>
                <w:sz w:val="20"/>
                <w:szCs w:val="20"/>
              </w:rPr>
              <w:t>Description</w:t>
            </w:r>
          </w:p>
        </w:tc>
      </w:tr>
      <w:tr w:rsidR="004F0575" w14:paraId="608C42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18DA787" w14:textId="77777777" w:rsidR="004F0575" w:rsidRDefault="00000000">
            <w:r>
              <w:rPr>
                <w:color w:val="333333"/>
                <w:sz w:val="20"/>
                <w:szCs w:val="20"/>
              </w:rPr>
              <w:t>Version</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5260A44F" w14:textId="77777777" w:rsidR="004F0575" w:rsidRDefault="00000000">
            <w:r>
              <w:rPr>
                <w:color w:val="333333"/>
                <w:sz w:val="20"/>
                <w:szCs w:val="20"/>
              </w:rPr>
              <w:t>Report format version (1.32)</w:t>
            </w:r>
          </w:p>
        </w:tc>
      </w:tr>
      <w:tr w:rsidR="004F0575" w14:paraId="648F4C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AD78D" w14:textId="77777777" w:rsidR="004F0575" w:rsidRDefault="00000000">
            <w:r>
              <w:rPr>
                <w:color w:val="333333"/>
                <w:sz w:val="20"/>
                <w:szCs w:val="20"/>
              </w:rPr>
              <w:t>Metadata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C4066" w14:textId="77777777" w:rsidR="004F0575" w:rsidRDefault="00000000">
            <w:r>
              <w:rPr>
                <w:color w:val="333333"/>
                <w:sz w:val="20"/>
                <w:szCs w:val="20"/>
              </w:rPr>
              <w:t>Creation metadata and Power BI release version</w:t>
            </w:r>
          </w:p>
        </w:tc>
      </w:tr>
      <w:tr w:rsidR="004F0575" w14:paraId="338E15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87363A9" w14:textId="77777777" w:rsidR="004F0575" w:rsidRDefault="00000000">
            <w:r>
              <w:rPr>
                <w:color w:val="333333"/>
                <w:sz w:val="20"/>
                <w:szCs w:val="20"/>
              </w:rPr>
              <w:t>Settings</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DC32C7A" w14:textId="77777777" w:rsidR="004F0575" w:rsidRDefault="00000000">
            <w:r>
              <w:rPr>
                <w:color w:val="333333"/>
                <w:sz w:val="20"/>
                <w:szCs w:val="20"/>
              </w:rPr>
              <w:t>Query and type detection settings</w:t>
            </w:r>
          </w:p>
        </w:tc>
      </w:tr>
      <w:tr w:rsidR="004F0575" w14:paraId="1ED592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1CBF4" w14:textId="77777777" w:rsidR="004F0575" w:rsidRDefault="00000000">
            <w:proofErr w:type="spellStart"/>
            <w:r>
              <w:rPr>
                <w:color w:val="333333"/>
                <w:sz w:val="20"/>
                <w:szCs w:val="20"/>
              </w:rPr>
              <w:t>DataModel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A4714" w14:textId="77777777" w:rsidR="004F0575" w:rsidRDefault="00000000">
            <w:r>
              <w:rPr>
                <w:color w:val="333333"/>
                <w:sz w:val="20"/>
                <w:szCs w:val="20"/>
              </w:rPr>
              <w:t>Compressed Vertipaq data model (XPress9)</w:t>
            </w:r>
          </w:p>
        </w:tc>
      </w:tr>
      <w:tr w:rsidR="004F0575" w14:paraId="547598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25F1001" w14:textId="77777777" w:rsidR="004F0575" w:rsidRDefault="00000000">
            <w:proofErr w:type="spellStart"/>
            <w:r>
              <w:rPr>
                <w:color w:val="333333"/>
                <w:sz w:val="20"/>
                <w:szCs w:val="20"/>
              </w:rPr>
              <w:t>SecurityBindings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13F5B6E1" w14:textId="77777777" w:rsidR="004F0575" w:rsidRDefault="00000000">
            <w:r>
              <w:rPr>
                <w:color w:val="333333"/>
                <w:sz w:val="20"/>
                <w:szCs w:val="20"/>
              </w:rPr>
              <w:t>Row-level security configuration</w:t>
            </w:r>
          </w:p>
        </w:tc>
      </w:tr>
      <w:tr w:rsidR="004F0575" w14:paraId="515CD6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FB1A9" w14:textId="77777777" w:rsidR="004F0575" w:rsidRDefault="00000000">
            <w:proofErr w:type="spellStart"/>
            <w:r>
              <w:rPr>
                <w:color w:val="333333"/>
                <w:sz w:val="20"/>
                <w:szCs w:val="20"/>
              </w:rPr>
              <w:t>DiagramLayout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F8060" w14:textId="77777777" w:rsidR="004F0575" w:rsidRDefault="00000000">
            <w:r>
              <w:rPr>
                <w:color w:val="333333"/>
                <w:sz w:val="20"/>
                <w:szCs w:val="20"/>
              </w:rPr>
              <w:t>Data model diagram layout</w:t>
            </w:r>
          </w:p>
        </w:tc>
      </w:tr>
      <w:tr w:rsidR="004F0575" w14:paraId="7E4A3A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71ABBD04" w14:textId="77777777" w:rsidR="004F0575" w:rsidRDefault="00000000">
            <w:r>
              <w:rPr>
                <w:color w:val="333333"/>
                <w:sz w:val="20"/>
                <w:szCs w:val="20"/>
              </w:rPr>
              <w:t>[Content_Types].xml</w:t>
            </w:r>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47F2F66" w14:textId="77777777" w:rsidR="004F0575" w:rsidRDefault="00000000">
            <w:r>
              <w:rPr>
                <w:color w:val="333333"/>
                <w:sz w:val="20"/>
                <w:szCs w:val="20"/>
              </w:rPr>
              <w:t>ZIP content type declarations</w:t>
            </w:r>
          </w:p>
        </w:tc>
      </w:tr>
      <w:tr w:rsidR="004F0575" w14:paraId="28317C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35CA0" w14:textId="77777777" w:rsidR="004F0575" w:rsidRDefault="00000000">
            <w:r>
              <w:rPr>
                <w:color w:val="333333"/>
                <w:sz w:val="20"/>
                <w:szCs w:val="20"/>
              </w:rPr>
              <w:t>Report/definition/</w:t>
            </w:r>
            <w:proofErr w:type="spellStart"/>
            <w:r>
              <w:rPr>
                <w:color w:val="333333"/>
                <w:sz w:val="20"/>
                <w:szCs w:val="20"/>
              </w:rPr>
              <w:t>report.json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518B4" w14:textId="77777777" w:rsidR="004F0575" w:rsidRDefault="00000000">
            <w:r>
              <w:rPr>
                <w:color w:val="333333"/>
                <w:sz w:val="20"/>
                <w:szCs w:val="20"/>
              </w:rPr>
              <w:t>Top-level report settings and theme</w:t>
            </w:r>
          </w:p>
        </w:tc>
      </w:tr>
      <w:tr w:rsidR="004F0575" w14:paraId="61D991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0D756D9B" w14:textId="77777777" w:rsidR="004F0575" w:rsidRDefault="00000000">
            <w:r>
              <w:rPr>
                <w:color w:val="333333"/>
                <w:sz w:val="20"/>
                <w:szCs w:val="20"/>
              </w:rPr>
              <w:lastRenderedPageBreak/>
              <w:t>Report/definition/pages/</w:t>
            </w:r>
            <w:proofErr w:type="spellStart"/>
            <w:r>
              <w:rPr>
                <w:color w:val="333333"/>
                <w:sz w:val="20"/>
                <w:szCs w:val="20"/>
              </w:rPr>
              <w:t>pages.json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6CFA8552" w14:textId="77777777" w:rsidR="004F0575" w:rsidRDefault="00000000">
            <w:r>
              <w:rPr>
                <w:color w:val="333333"/>
                <w:sz w:val="20"/>
                <w:szCs w:val="20"/>
              </w:rPr>
              <w:t>Page order and active page</w:t>
            </w:r>
          </w:p>
        </w:tc>
      </w:tr>
      <w:tr w:rsidR="004F0575" w14:paraId="1EE06F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4B4EF" w14:textId="77777777" w:rsidR="004F0575" w:rsidRDefault="00000000">
            <w:r>
              <w:rPr>
                <w:color w:val="333333"/>
                <w:sz w:val="20"/>
                <w:szCs w:val="20"/>
              </w:rPr>
              <w:t>Report/definition/pages/{id}/</w:t>
            </w:r>
            <w:proofErr w:type="spellStart"/>
            <w:r>
              <w:rPr>
                <w:color w:val="333333"/>
                <w:sz w:val="20"/>
                <w:szCs w:val="20"/>
              </w:rPr>
              <w:t>page.json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E1961" w14:textId="77777777" w:rsidR="004F0575" w:rsidRDefault="00000000">
            <w:r>
              <w:rPr>
                <w:color w:val="333333"/>
                <w:sz w:val="20"/>
                <w:szCs w:val="20"/>
              </w:rPr>
              <w:t>Per-page layout and background settings</w:t>
            </w:r>
          </w:p>
        </w:tc>
      </w:tr>
      <w:tr w:rsidR="004F0575" w14:paraId="2B159B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23127875" w14:textId="77777777" w:rsidR="004F0575" w:rsidRDefault="00000000">
            <w:r>
              <w:rPr>
                <w:color w:val="333333"/>
                <w:sz w:val="20"/>
                <w:szCs w:val="20"/>
              </w:rPr>
              <w:t>Report/definition/pages/{id}/visuals/{id}/</w:t>
            </w:r>
            <w:proofErr w:type="spellStart"/>
            <w:r>
              <w:rPr>
                <w:color w:val="333333"/>
                <w:sz w:val="20"/>
                <w:szCs w:val="20"/>
              </w:rPr>
              <w:t>visual.json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FFE"/>
            <w:tcMar>
              <w:top w:w="80" w:type="dxa"/>
              <w:left w:w="120" w:type="dxa"/>
              <w:bottom w:w="80" w:type="dxa"/>
              <w:right w:w="120" w:type="dxa"/>
            </w:tcMar>
          </w:tcPr>
          <w:p w14:paraId="16A3F5B3" w14:textId="77777777" w:rsidR="004F0575" w:rsidRDefault="00000000">
            <w:r>
              <w:rPr>
                <w:color w:val="333333"/>
                <w:sz w:val="20"/>
                <w:szCs w:val="20"/>
              </w:rPr>
              <w:t>Individual visual definitions</w:t>
            </w:r>
          </w:p>
        </w:tc>
      </w:tr>
      <w:tr w:rsidR="004F0575" w14:paraId="31F8EF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16EBE" w14:textId="77777777" w:rsidR="004F0575" w:rsidRDefault="00000000">
            <w:r>
              <w:rPr>
                <w:color w:val="333333"/>
                <w:sz w:val="20"/>
                <w:szCs w:val="20"/>
              </w:rPr>
              <w:t>Report/</w:t>
            </w:r>
            <w:proofErr w:type="spellStart"/>
            <w:r>
              <w:rPr>
                <w:color w:val="333333"/>
                <w:sz w:val="20"/>
                <w:szCs w:val="20"/>
              </w:rPr>
              <w:t>StaticResources</w:t>
            </w:r>
            <w:proofErr w:type="spellEnd"/>
            <w:r>
              <w:rPr>
                <w:color w:val="333333"/>
                <w:sz w:val="20"/>
                <w:szCs w:val="20"/>
              </w:rPr>
              <w:t>/</w:t>
            </w:r>
            <w:proofErr w:type="spellStart"/>
            <w:r>
              <w:rPr>
                <w:color w:val="333333"/>
                <w:sz w:val="20"/>
                <w:szCs w:val="20"/>
              </w:rPr>
              <w:t>SharedResources</w:t>
            </w:r>
            <w:proofErr w:type="spellEnd"/>
            <w:r>
              <w:rPr>
                <w:color w:val="333333"/>
                <w:sz w:val="20"/>
                <w:szCs w:val="20"/>
              </w:rPr>
              <w:t>/</w:t>
            </w:r>
            <w:proofErr w:type="spellStart"/>
            <w:r>
              <w:rPr>
                <w:color w:val="333333"/>
                <w:sz w:val="20"/>
                <w:szCs w:val="20"/>
              </w:rPr>
              <w:t>BaseThemes</w:t>
            </w:r>
            <w:proofErr w:type="spellEnd"/>
            <w:r>
              <w:rPr>
                <w:color w:val="333333"/>
                <w:sz w:val="20"/>
                <w:szCs w:val="20"/>
              </w:rPr>
              <w:t>/CY26SU04.json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272C0" w14:textId="77777777" w:rsidR="004F0575" w:rsidRDefault="00000000">
            <w:r>
              <w:rPr>
                <w:color w:val="333333"/>
                <w:sz w:val="20"/>
                <w:szCs w:val="20"/>
              </w:rPr>
              <w:t>Built-in CY26SU04 theme JSON</w:t>
            </w:r>
          </w:p>
        </w:tc>
      </w:tr>
    </w:tbl>
    <w:p w14:paraId="3614E404" w14:textId="77777777" w:rsidR="004F0575" w:rsidRDefault="004F0575">
      <w:pPr>
        <w:spacing w:before="480"/>
      </w:pPr>
    </w:p>
    <w:p w14:paraId="5A7C450B" w14:textId="77777777" w:rsidR="004F0575" w:rsidRDefault="00000000">
      <w:pPr>
        <w:jc w:val="center"/>
      </w:pPr>
      <w:r>
        <w:rPr>
          <w:i/>
          <w:iCs/>
          <w:color w:val="888888"/>
          <w:sz w:val="20"/>
          <w:szCs w:val="20"/>
        </w:rPr>
        <w:t>— End of Document —</w:t>
      </w:r>
    </w:p>
    <w:sectPr w:rsidR="004F057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F7254" w14:textId="77777777" w:rsidR="0065004C" w:rsidRDefault="0065004C">
      <w:r>
        <w:separator/>
      </w:r>
    </w:p>
  </w:endnote>
  <w:endnote w:type="continuationSeparator" w:id="0">
    <w:p w14:paraId="1A36A69F" w14:textId="77777777" w:rsidR="0065004C" w:rsidRDefault="00650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AE89" w14:textId="77777777" w:rsidR="004F0575" w:rsidRDefault="00000000">
    <w:pPr>
      <w:pBdr>
        <w:top w:val="single" w:sz="4" w:space="1" w:color="10FFDF"/>
      </w:pBdr>
      <w:tabs>
        <w:tab w:val="right" w:pos="9026"/>
      </w:tabs>
    </w:pPr>
    <w:r>
      <w:rPr>
        <w:color w:val="888888"/>
        <w:sz w:val="16"/>
        <w:szCs w:val="16"/>
      </w:rPr>
      <w:t>Confidential | Generated: May 2026</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A0C8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EB58B" w14:textId="77777777" w:rsidR="0065004C" w:rsidRDefault="0065004C">
      <w:r>
        <w:separator/>
      </w:r>
    </w:p>
  </w:footnote>
  <w:footnote w:type="continuationSeparator" w:id="0">
    <w:p w14:paraId="3D6608B9" w14:textId="77777777" w:rsidR="0065004C" w:rsidRDefault="00650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F86A" w14:textId="77777777" w:rsidR="004F0575" w:rsidRDefault="00000000">
    <w:pPr>
      <w:pBdr>
        <w:bottom w:val="single" w:sz="4" w:space="1" w:color="10FFDF"/>
      </w:pBdr>
    </w:pPr>
    <w:r>
      <w:rPr>
        <w:i/>
        <w:iCs/>
        <w:color w:val="888888"/>
        <w:sz w:val="18"/>
        <w:szCs w:val="18"/>
      </w:rPr>
      <w:t>Pharmaceutical Sales Analysis — Power BI Report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849CF"/>
    <w:multiLevelType w:val="hybridMultilevel"/>
    <w:tmpl w:val="921EFA9E"/>
    <w:lvl w:ilvl="0" w:tplc="2E249A56">
      <w:start w:val="1"/>
      <w:numFmt w:val="bullet"/>
      <w:lvlText w:val="•"/>
      <w:lvlJc w:val="left"/>
      <w:pPr>
        <w:ind w:left="720" w:hanging="360"/>
      </w:pPr>
    </w:lvl>
    <w:lvl w:ilvl="1" w:tplc="76922D30">
      <w:numFmt w:val="decimal"/>
      <w:lvlText w:val=""/>
      <w:lvlJc w:val="left"/>
    </w:lvl>
    <w:lvl w:ilvl="2" w:tplc="E2649DD0">
      <w:numFmt w:val="decimal"/>
      <w:lvlText w:val=""/>
      <w:lvlJc w:val="left"/>
    </w:lvl>
    <w:lvl w:ilvl="3" w:tplc="C45ED89E">
      <w:numFmt w:val="decimal"/>
      <w:lvlText w:val=""/>
      <w:lvlJc w:val="left"/>
    </w:lvl>
    <w:lvl w:ilvl="4" w:tplc="CE50896E">
      <w:numFmt w:val="decimal"/>
      <w:lvlText w:val=""/>
      <w:lvlJc w:val="left"/>
    </w:lvl>
    <w:lvl w:ilvl="5" w:tplc="C3D0AB5C">
      <w:numFmt w:val="decimal"/>
      <w:lvlText w:val=""/>
      <w:lvlJc w:val="left"/>
    </w:lvl>
    <w:lvl w:ilvl="6" w:tplc="900829F2">
      <w:numFmt w:val="decimal"/>
      <w:lvlText w:val=""/>
      <w:lvlJc w:val="left"/>
    </w:lvl>
    <w:lvl w:ilvl="7" w:tplc="82661F14">
      <w:numFmt w:val="decimal"/>
      <w:lvlText w:val=""/>
      <w:lvlJc w:val="left"/>
    </w:lvl>
    <w:lvl w:ilvl="8" w:tplc="97FE6002">
      <w:numFmt w:val="decimal"/>
      <w:lvlText w:val=""/>
      <w:lvlJc w:val="left"/>
    </w:lvl>
  </w:abstractNum>
  <w:abstractNum w:abstractNumId="1" w15:restartNumberingAfterBreak="0">
    <w:nsid w:val="68A126AA"/>
    <w:multiLevelType w:val="hybridMultilevel"/>
    <w:tmpl w:val="23AA99EE"/>
    <w:lvl w:ilvl="0" w:tplc="A4FC0174">
      <w:start w:val="1"/>
      <w:numFmt w:val="bullet"/>
      <w:lvlText w:val="●"/>
      <w:lvlJc w:val="left"/>
      <w:pPr>
        <w:ind w:left="720" w:hanging="360"/>
      </w:pPr>
    </w:lvl>
    <w:lvl w:ilvl="1" w:tplc="3A8EC938">
      <w:start w:val="1"/>
      <w:numFmt w:val="bullet"/>
      <w:lvlText w:val="○"/>
      <w:lvlJc w:val="left"/>
      <w:pPr>
        <w:ind w:left="1440" w:hanging="360"/>
      </w:pPr>
    </w:lvl>
    <w:lvl w:ilvl="2" w:tplc="15721E4A">
      <w:start w:val="1"/>
      <w:numFmt w:val="bullet"/>
      <w:lvlText w:val="■"/>
      <w:lvlJc w:val="left"/>
      <w:pPr>
        <w:ind w:left="2160" w:hanging="360"/>
      </w:pPr>
    </w:lvl>
    <w:lvl w:ilvl="3" w:tplc="4F90B928">
      <w:start w:val="1"/>
      <w:numFmt w:val="bullet"/>
      <w:lvlText w:val="●"/>
      <w:lvlJc w:val="left"/>
      <w:pPr>
        <w:ind w:left="2880" w:hanging="360"/>
      </w:pPr>
    </w:lvl>
    <w:lvl w:ilvl="4" w:tplc="A926B638">
      <w:start w:val="1"/>
      <w:numFmt w:val="bullet"/>
      <w:lvlText w:val="○"/>
      <w:lvlJc w:val="left"/>
      <w:pPr>
        <w:ind w:left="3600" w:hanging="360"/>
      </w:pPr>
    </w:lvl>
    <w:lvl w:ilvl="5" w:tplc="FDA07A40">
      <w:start w:val="1"/>
      <w:numFmt w:val="bullet"/>
      <w:lvlText w:val="■"/>
      <w:lvlJc w:val="left"/>
      <w:pPr>
        <w:ind w:left="4320" w:hanging="360"/>
      </w:pPr>
    </w:lvl>
    <w:lvl w:ilvl="6" w:tplc="4512469E">
      <w:start w:val="1"/>
      <w:numFmt w:val="bullet"/>
      <w:lvlText w:val="●"/>
      <w:lvlJc w:val="left"/>
      <w:pPr>
        <w:ind w:left="5040" w:hanging="360"/>
      </w:pPr>
    </w:lvl>
    <w:lvl w:ilvl="7" w:tplc="B35EB750">
      <w:start w:val="1"/>
      <w:numFmt w:val="bullet"/>
      <w:lvlText w:val="●"/>
      <w:lvlJc w:val="left"/>
      <w:pPr>
        <w:ind w:left="5760" w:hanging="360"/>
      </w:pPr>
    </w:lvl>
    <w:lvl w:ilvl="8" w:tplc="0024A284">
      <w:start w:val="1"/>
      <w:numFmt w:val="bullet"/>
      <w:lvlText w:val="●"/>
      <w:lvlJc w:val="left"/>
      <w:pPr>
        <w:ind w:left="6480" w:hanging="360"/>
      </w:pPr>
    </w:lvl>
  </w:abstractNum>
  <w:num w:numId="1" w16cid:durableId="1920749175">
    <w:abstractNumId w:val="1"/>
    <w:lvlOverride w:ilvl="0">
      <w:startOverride w:val="1"/>
    </w:lvlOverride>
  </w:num>
  <w:num w:numId="2" w16cid:durableId="1216746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575"/>
    <w:rsid w:val="00360E84"/>
    <w:rsid w:val="004F0575"/>
    <w:rsid w:val="005A0C84"/>
    <w:rsid w:val="00650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91F61"/>
  <w15:docId w15:val="{C2825461-BCCE-421D-B624-8B826651B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D6B5E"/>
      <w:sz w:val="32"/>
      <w:szCs w:val="32"/>
    </w:rPr>
  </w:style>
  <w:style w:type="paragraph" w:styleId="Heading2">
    <w:name w:val="heading 2"/>
    <w:uiPriority w:val="9"/>
    <w:unhideWhenUsed/>
    <w:qFormat/>
    <w:pPr>
      <w:spacing w:before="240" w:after="120"/>
      <w:outlineLvl w:val="1"/>
    </w:pPr>
    <w:rPr>
      <w:b/>
      <w:bCs/>
      <w:color w:val="1A6B52"/>
      <w:sz w:val="26"/>
      <w:szCs w:val="26"/>
    </w:rPr>
  </w:style>
  <w:style w:type="paragraph" w:styleId="Heading3">
    <w:name w:val="heading 3"/>
    <w:uiPriority w:val="9"/>
    <w:semiHidden/>
    <w:unhideWhenUsed/>
    <w:qFormat/>
    <w:pPr>
      <w:spacing w:before="18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2148</Words>
  <Characters>12250</Characters>
  <Application>Microsoft Office Word</Application>
  <DocSecurity>0</DocSecurity>
  <Lines>102</Lines>
  <Paragraphs>28</Paragraphs>
  <ScaleCrop>false</ScaleCrop>
  <Company/>
  <LinksUpToDate>false</LinksUpToDate>
  <CharactersWithSpaces>14370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2026-05-05T07:46:00Z</dcterms:created>
  <dcterms:modified xsi:type="dcterms:W3CDTF">2026-05-05T07:53:00Z</dcterms:modified>
</cp:coreProperties>
</file>