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2EBC8" w14:textId="6E1780D1" w:rsidR="0007392C" w:rsidRPr="00DB30D9" w:rsidRDefault="00380016" w:rsidP="008A6D0F">
      <w:pPr>
        <w:pStyle w:val="Titledocument"/>
      </w:pPr>
      <w:bookmarkStart w:id="0" w:name="_Hlk156394688"/>
      <w:r w:rsidRPr="00DB30D9">
        <w:t xml:space="preserve">Energy Efficiency Prediction </w:t>
      </w:r>
      <w:r w:rsidR="00CB3BAE" w:rsidRPr="00DB30D9">
        <w:t>using</w:t>
      </w:r>
      <w:r w:rsidRPr="00DB30D9">
        <w:t xml:space="preserve"> Multioutput Regression Models</w:t>
      </w:r>
      <w:bookmarkEnd w:id="0"/>
    </w:p>
    <w:p w14:paraId="69339200" w14:textId="77777777" w:rsidR="00586A35" w:rsidRPr="00DB30D9" w:rsidRDefault="00586A35" w:rsidP="001B07F8">
      <w:pPr>
        <w:pStyle w:val="Authors"/>
        <w:rPr>
          <w:rStyle w:val="FirstName"/>
        </w:rPr>
        <w:sectPr w:rsidR="00586A35" w:rsidRPr="00DB30D9" w:rsidSect="00A73B04">
          <w:headerReference w:type="default" r:id="rId9"/>
          <w:footerReference w:type="even" r:id="rId10"/>
          <w:footerReference w:type="default" r:id="rId11"/>
          <w:endnotePr>
            <w:numFmt w:val="decimal"/>
          </w:endnotePr>
          <w:type w:val="continuous"/>
          <w:pgSz w:w="12240" w:h="15840" w:code="9"/>
          <w:pgMar w:top="1498" w:right="1080" w:bottom="1598" w:left="1080" w:header="1080" w:footer="1080" w:gutter="0"/>
          <w:pgNumType w:start="1"/>
          <w:cols w:space="480"/>
          <w:titlePg/>
          <w:docGrid w:linePitch="360"/>
        </w:sectPr>
      </w:pPr>
    </w:p>
    <w:p w14:paraId="7A75051B" w14:textId="79C6CEA5" w:rsidR="00586A35" w:rsidRPr="00DB30D9" w:rsidRDefault="00586A35" w:rsidP="001B07F8">
      <w:pPr>
        <w:pStyle w:val="Authors"/>
      </w:pPr>
      <w:r w:rsidRPr="00DB30D9">
        <w:rPr>
          <w:rStyle w:val="OrgDiv"/>
          <w:color w:val="auto"/>
          <w:sz w:val="20"/>
        </w:rPr>
        <w:t xml:space="preserve"> </w:t>
      </w:r>
      <w:r w:rsidRPr="00DB30D9">
        <w:rPr>
          <w:rStyle w:val="OrgName"/>
          <w:color w:val="auto"/>
          <w:sz w:val="20"/>
        </w:rPr>
        <w:br/>
        <w:t xml:space="preserve"> </w:t>
      </w:r>
      <w:r w:rsidRPr="00DB30D9">
        <w:rPr>
          <w:rStyle w:val="OrgName"/>
          <w:color w:val="auto"/>
          <w:sz w:val="20"/>
        </w:rPr>
        <w:br/>
        <w:t xml:space="preserve"> </w:t>
      </w:r>
      <w:r w:rsidRPr="00DB30D9">
        <w:br/>
      </w:r>
    </w:p>
    <w:p w14:paraId="4B8B6D9E" w14:textId="77777777" w:rsidR="00D031BB" w:rsidRPr="00DB30D9" w:rsidRDefault="006F52BF" w:rsidP="00D031BB">
      <w:pPr>
        <w:pStyle w:val="Authors"/>
      </w:pPr>
      <w:r w:rsidRPr="00DB30D9">
        <w:rPr>
          <w:rStyle w:val="FirstName"/>
        </w:rPr>
        <w:t>BVSS</w:t>
      </w:r>
      <w:r w:rsidR="00586A35" w:rsidRPr="00DB30D9">
        <w:br/>
      </w:r>
      <w:r w:rsidR="00586A35" w:rsidRPr="00DB30D9">
        <w:rPr>
          <w:rStyle w:val="OrgDiv"/>
          <w:color w:val="auto"/>
        </w:rPr>
        <w:t xml:space="preserve"> </w:t>
      </w:r>
      <w:r w:rsidRPr="00DB30D9">
        <w:rPr>
          <w:rStyle w:val="OrgDiv"/>
          <w:color w:val="auto"/>
        </w:rPr>
        <w:t>MSDS</w:t>
      </w:r>
      <w:r w:rsidR="00586A35" w:rsidRPr="00DB30D9">
        <w:rPr>
          <w:rStyle w:val="OrgName"/>
          <w:color w:val="auto"/>
        </w:rPr>
        <w:br/>
        <w:t xml:space="preserve"> </w:t>
      </w:r>
      <w:r w:rsidRPr="00DB30D9">
        <w:rPr>
          <w:rStyle w:val="OrgName"/>
          <w:color w:val="auto"/>
        </w:rPr>
        <w:t>University of Colora</w:t>
      </w:r>
      <w:r w:rsidR="001B07F8" w:rsidRPr="00DB30D9">
        <w:rPr>
          <w:rStyle w:val="OrgName"/>
          <w:color w:val="auto"/>
        </w:rPr>
        <w:t xml:space="preserve">do </w:t>
      </w:r>
      <w:r w:rsidR="00D031BB" w:rsidRPr="00DB30D9">
        <w:rPr>
          <w:rStyle w:val="OrgName"/>
          <w:color w:val="auto"/>
        </w:rPr>
        <w:t>Boulder</w:t>
      </w:r>
      <w:r w:rsidR="00D031BB" w:rsidRPr="00DB30D9">
        <w:t xml:space="preserve"> </w:t>
      </w:r>
      <w:hyperlink r:id="rId12" w:history="1"/>
    </w:p>
    <w:p w14:paraId="7651C75B" w14:textId="3EF92F4C" w:rsidR="00586A35" w:rsidRPr="00DB30D9" w:rsidRDefault="00586A35" w:rsidP="001B07F8">
      <w:pPr>
        <w:pStyle w:val="Authors"/>
      </w:pPr>
    </w:p>
    <w:p w14:paraId="230B80A5" w14:textId="1AE35CF1" w:rsidR="00586A35" w:rsidRPr="00DB30D9" w:rsidRDefault="00586A35" w:rsidP="00D129DB">
      <w:pPr>
        <w:pStyle w:val="Authors"/>
        <w:jc w:val="both"/>
        <w:sectPr w:rsidR="00586A35" w:rsidRPr="00DB30D9" w:rsidSect="00A73B04">
          <w:endnotePr>
            <w:numFmt w:val="decimal"/>
          </w:endnotePr>
          <w:type w:val="continuous"/>
          <w:pgSz w:w="12240" w:h="15840" w:code="9"/>
          <w:pgMar w:top="1500" w:right="1080" w:bottom="1600" w:left="1080" w:header="1080" w:footer="1080" w:gutter="0"/>
          <w:pgNumType w:start="1"/>
          <w:cols w:num="3" w:space="720"/>
          <w:titlePg/>
          <w:docGrid w:linePitch="360"/>
        </w:sectPr>
      </w:pPr>
    </w:p>
    <w:p w14:paraId="0C41DBCF" w14:textId="77777777" w:rsidR="00586A35" w:rsidRPr="00DB30D9" w:rsidRDefault="00586A35" w:rsidP="00144D48">
      <w:pPr>
        <w:pStyle w:val="AbbreviationHead"/>
        <w:sectPr w:rsidR="00586A35" w:rsidRPr="00DB30D9" w:rsidSect="00A73B04">
          <w:endnotePr>
            <w:numFmt w:val="decimal"/>
          </w:endnotePr>
          <w:type w:val="continuous"/>
          <w:pgSz w:w="12240" w:h="15840" w:code="9"/>
          <w:pgMar w:top="1500" w:right="1080" w:bottom="1600" w:left="1080" w:header="1080" w:footer="1080" w:gutter="0"/>
          <w:pgNumType w:start="1"/>
          <w:cols w:space="480"/>
          <w:titlePg/>
          <w:docGrid w:linePitch="360"/>
        </w:sectPr>
      </w:pPr>
    </w:p>
    <w:p w14:paraId="559A3BC3" w14:textId="77777777" w:rsidR="0007392C" w:rsidRPr="001F1126" w:rsidRDefault="007A502C" w:rsidP="00F64C61">
      <w:pPr>
        <w:pStyle w:val="AbsHead"/>
        <w:rPr>
          <w:b/>
          <w:bCs w:val="0"/>
          <w:sz w:val="24"/>
          <w:szCs w:val="24"/>
        </w:rPr>
      </w:pPr>
      <w:r w:rsidRPr="001F1126">
        <w:rPr>
          <w:b/>
          <w:bCs w:val="0"/>
          <w:sz w:val="24"/>
          <w:szCs w:val="24"/>
        </w:rPr>
        <w:t>ABSTRACT</w:t>
      </w:r>
    </w:p>
    <w:p w14:paraId="53A70762" w14:textId="77777777" w:rsidR="005136BE" w:rsidRPr="007B573D" w:rsidRDefault="005136BE" w:rsidP="00F64C61">
      <w:pPr>
        <w:pStyle w:val="AbsHead"/>
      </w:pPr>
    </w:p>
    <w:p w14:paraId="09AE28BB" w14:textId="77777777" w:rsidR="00487B2D" w:rsidRPr="008247D2" w:rsidRDefault="00487B2D" w:rsidP="00487B2D">
      <w:pPr>
        <w:rPr>
          <w:rFonts w:ascii="Times New Roman" w:hAnsi="Times New Roman" w:cs="Times New Roman"/>
          <w:bCs/>
          <w:sz w:val="22"/>
        </w:rPr>
      </w:pPr>
      <w:r w:rsidRPr="008247D2">
        <w:rPr>
          <w:rFonts w:ascii="Times New Roman" w:hAnsi="Times New Roman" w:cs="Times New Roman"/>
          <w:bCs/>
          <w:sz w:val="22"/>
        </w:rPr>
        <w:t>Energy efficiency in residential buildings is a multifaceted approach that addresses environmental concerns, economic considerations, and social aspects. Achieving energy efficiency and climate goals requires improvement in energy performance in existing and new buildings. It also plays a crucial role in creating sustainable and cost-effective structures that benefit individuals, communities, and the planet.</w:t>
      </w:r>
    </w:p>
    <w:p w14:paraId="795D4FB8" w14:textId="77777777" w:rsidR="00487B2D" w:rsidRPr="008247D2" w:rsidRDefault="00487B2D" w:rsidP="00487B2D">
      <w:pPr>
        <w:rPr>
          <w:rFonts w:ascii="Times New Roman" w:hAnsi="Times New Roman" w:cs="Times New Roman"/>
          <w:bCs/>
          <w:sz w:val="22"/>
        </w:rPr>
      </w:pPr>
    </w:p>
    <w:p w14:paraId="0BC8321E" w14:textId="011CE883" w:rsidR="00487B2D" w:rsidRPr="008247D2" w:rsidRDefault="00487B2D" w:rsidP="00487B2D">
      <w:pPr>
        <w:rPr>
          <w:rFonts w:ascii="Times New Roman" w:hAnsi="Times New Roman" w:cs="Times New Roman"/>
          <w:bCs/>
          <w:sz w:val="22"/>
        </w:rPr>
      </w:pPr>
      <w:r w:rsidRPr="008247D2">
        <w:rPr>
          <w:rFonts w:ascii="Times New Roman" w:hAnsi="Times New Roman" w:cs="Times New Roman"/>
          <w:bCs/>
          <w:sz w:val="22"/>
        </w:rPr>
        <w:t xml:space="preserve">This project will give the basic idea of studying heating and cooling loads of </w:t>
      </w:r>
      <w:r w:rsidR="004670E3" w:rsidRPr="008247D2">
        <w:rPr>
          <w:rFonts w:ascii="Times New Roman" w:hAnsi="Times New Roman" w:cs="Times New Roman"/>
          <w:bCs/>
          <w:sz w:val="22"/>
        </w:rPr>
        <w:t>distinct types</w:t>
      </w:r>
      <w:r w:rsidRPr="008247D2">
        <w:rPr>
          <w:rFonts w:ascii="Times New Roman" w:hAnsi="Times New Roman" w:cs="Times New Roman"/>
          <w:bCs/>
          <w:sz w:val="22"/>
        </w:rPr>
        <w:t xml:space="preserve"> of residential buildings with various parameters. The load calculations will have an impact on energy efficiency.</w:t>
      </w:r>
    </w:p>
    <w:p w14:paraId="1A376E82" w14:textId="77777777" w:rsidR="00487B2D" w:rsidRPr="008247D2" w:rsidRDefault="00487B2D" w:rsidP="00487B2D">
      <w:pPr>
        <w:rPr>
          <w:rFonts w:ascii="Times New Roman" w:hAnsi="Times New Roman" w:cs="Times New Roman"/>
          <w:bCs/>
          <w:sz w:val="22"/>
        </w:rPr>
      </w:pPr>
    </w:p>
    <w:p w14:paraId="652FC92D" w14:textId="0EDBDC09" w:rsidR="00552C2E" w:rsidRDefault="00552C2E" w:rsidP="00552C2E">
      <w:pPr>
        <w:rPr>
          <w:rFonts w:ascii="Times New Roman" w:hAnsi="Times New Roman" w:cs="Times New Roman"/>
          <w:bCs/>
          <w:sz w:val="22"/>
        </w:rPr>
      </w:pPr>
      <w:r>
        <w:rPr>
          <w:rFonts w:ascii="Times New Roman" w:hAnsi="Times New Roman" w:cs="Times New Roman"/>
          <w:bCs/>
          <w:sz w:val="22"/>
        </w:rPr>
        <w:t xml:space="preserve">Multi-output regression involves predicting two or more numerical outputs with a given number of inputs </w:t>
      </w:r>
      <w:r w:rsidRPr="008247D2">
        <w:rPr>
          <w:rFonts w:ascii="Times New Roman" w:hAnsi="Times New Roman" w:cs="Times New Roman"/>
          <w:bCs/>
          <w:sz w:val="22"/>
        </w:rPr>
        <w:t>instead of a single</w:t>
      </w:r>
      <w:r>
        <w:rPr>
          <w:rFonts w:ascii="Times New Roman" w:hAnsi="Times New Roman" w:cs="Times New Roman"/>
          <w:bCs/>
          <w:sz w:val="22"/>
        </w:rPr>
        <w:t>-</w:t>
      </w:r>
      <w:r w:rsidRPr="008247D2">
        <w:rPr>
          <w:rFonts w:ascii="Times New Roman" w:hAnsi="Times New Roman" w:cs="Times New Roman"/>
          <w:bCs/>
          <w:sz w:val="22"/>
        </w:rPr>
        <w:t>output prediction model avoiding repetitive and time-consuming tasks.</w:t>
      </w:r>
    </w:p>
    <w:p w14:paraId="54AF0DCA" w14:textId="77777777" w:rsidR="00487B2D" w:rsidRPr="008247D2" w:rsidRDefault="00487B2D" w:rsidP="00487B2D">
      <w:pPr>
        <w:rPr>
          <w:rFonts w:ascii="Times New Roman" w:hAnsi="Times New Roman" w:cs="Times New Roman"/>
          <w:bCs/>
          <w:sz w:val="22"/>
        </w:rPr>
      </w:pPr>
    </w:p>
    <w:p w14:paraId="4193C36D" w14:textId="7858A27B" w:rsidR="009470A4" w:rsidRDefault="00487B2D" w:rsidP="004335C1">
      <w:pPr>
        <w:rPr>
          <w:rFonts w:ascii="Times New Roman" w:hAnsi="Times New Roman" w:cs="Times New Roman"/>
          <w:bCs/>
          <w:sz w:val="22"/>
        </w:rPr>
      </w:pPr>
      <w:r w:rsidRPr="008247D2">
        <w:rPr>
          <w:rFonts w:ascii="Times New Roman" w:hAnsi="Times New Roman" w:cs="Times New Roman"/>
          <w:bCs/>
          <w:sz w:val="22"/>
        </w:rPr>
        <w:t>Keywords: Energy-efficiency, Heating and Cooling load, Multi-output regression models.</w:t>
      </w:r>
    </w:p>
    <w:p w14:paraId="6C91CD74" w14:textId="77777777" w:rsidR="004335C1" w:rsidRPr="004335C1" w:rsidRDefault="004335C1" w:rsidP="004335C1">
      <w:pPr>
        <w:rPr>
          <w:rFonts w:ascii="Times New Roman" w:hAnsi="Times New Roman" w:cs="Times New Roman"/>
          <w:bCs/>
          <w:sz w:val="22"/>
        </w:rPr>
      </w:pPr>
    </w:p>
    <w:p w14:paraId="30DA3D86" w14:textId="158FDA25" w:rsidR="007B5C3A" w:rsidRPr="001F1126" w:rsidRDefault="007B5C3A" w:rsidP="00F64C61">
      <w:pPr>
        <w:pStyle w:val="AbsHead"/>
        <w:rPr>
          <w:b/>
          <w:bCs w:val="0"/>
          <w:sz w:val="24"/>
          <w:szCs w:val="24"/>
        </w:rPr>
      </w:pPr>
      <w:r w:rsidRPr="001F1126">
        <w:rPr>
          <w:b/>
          <w:bCs w:val="0"/>
          <w:sz w:val="24"/>
          <w:szCs w:val="24"/>
        </w:rPr>
        <w:t>IN</w:t>
      </w:r>
      <w:r w:rsidR="00032630" w:rsidRPr="001F1126">
        <w:rPr>
          <w:b/>
          <w:bCs w:val="0"/>
          <w:sz w:val="24"/>
          <w:szCs w:val="24"/>
        </w:rPr>
        <w:t>TRODUCTION</w:t>
      </w:r>
    </w:p>
    <w:p w14:paraId="40B01123" w14:textId="77777777" w:rsidR="005136BE" w:rsidRPr="006356CE" w:rsidRDefault="005136BE" w:rsidP="00F64C61">
      <w:pPr>
        <w:pStyle w:val="AbsHead"/>
        <w:rPr>
          <w:b/>
          <w:bCs w:val="0"/>
        </w:rPr>
      </w:pPr>
    </w:p>
    <w:p w14:paraId="2742CE64" w14:textId="77777777" w:rsidR="00487B2D" w:rsidRPr="001B0819" w:rsidRDefault="00487B2D" w:rsidP="00487B2D">
      <w:pPr>
        <w:rPr>
          <w:rFonts w:ascii="Times New Roman" w:hAnsi="Times New Roman" w:cs="Times New Roman"/>
          <w:bCs/>
          <w:sz w:val="22"/>
        </w:rPr>
      </w:pPr>
      <w:r w:rsidRPr="001B0819">
        <w:rPr>
          <w:rFonts w:ascii="Times New Roman" w:hAnsi="Times New Roman" w:cs="Times New Roman"/>
          <w:bCs/>
          <w:sz w:val="22"/>
        </w:rPr>
        <w:t xml:space="preserve">With increasing population and growing energy demand, efficient use of energy is one of the most cost-effective ways to save money, lower greenhouse gas emissions and helps in improving the wellbeing of the building occupants or homeowners. It also helps the government by providing long-term benefits in </w:t>
      </w:r>
      <w:r w:rsidRPr="001B0819">
        <w:rPr>
          <w:rFonts w:ascii="Times New Roman" w:hAnsi="Times New Roman" w:cs="Times New Roman"/>
          <w:bCs/>
          <w:sz w:val="22"/>
        </w:rPr>
        <w:t xml:space="preserve">lowering the overall electricity demand, thus reducing the need to invest in new electricity generation and transmission infrastructure. By reducing energy consumption and environmental impact, energy efficient buildings contribute to a more sustainable future. </w:t>
      </w:r>
    </w:p>
    <w:p w14:paraId="48F4964A" w14:textId="77777777" w:rsidR="00487B2D" w:rsidRPr="001B0819" w:rsidRDefault="00487B2D" w:rsidP="00487B2D">
      <w:pPr>
        <w:rPr>
          <w:rFonts w:ascii="Times New Roman" w:hAnsi="Times New Roman" w:cs="Times New Roman"/>
          <w:bCs/>
          <w:sz w:val="22"/>
        </w:rPr>
      </w:pPr>
    </w:p>
    <w:p w14:paraId="6A36650E" w14:textId="77777777" w:rsidR="00487B2D" w:rsidRPr="001B0819" w:rsidRDefault="00487B2D" w:rsidP="00487B2D">
      <w:pPr>
        <w:rPr>
          <w:rFonts w:ascii="Times New Roman" w:hAnsi="Times New Roman" w:cs="Times New Roman"/>
          <w:bCs/>
          <w:sz w:val="22"/>
        </w:rPr>
      </w:pPr>
      <w:r w:rsidRPr="001B0819">
        <w:rPr>
          <w:rFonts w:ascii="Times New Roman" w:hAnsi="Times New Roman" w:cs="Times New Roman"/>
          <w:bCs/>
          <w:sz w:val="22"/>
        </w:rPr>
        <w:t xml:space="preserve">Heating load is the amount of heat energy needed to keep the interior of a building warm during colder periods. In general, the factors influencing the heating load include outdoor temperature, building insulation, windows, doors, and thermal properties of building materials. </w:t>
      </w:r>
    </w:p>
    <w:p w14:paraId="43CFB190" w14:textId="77777777" w:rsidR="00487B2D" w:rsidRPr="001B0819" w:rsidRDefault="00487B2D" w:rsidP="00487B2D">
      <w:pPr>
        <w:rPr>
          <w:rFonts w:ascii="Times New Roman" w:hAnsi="Times New Roman" w:cs="Times New Roman"/>
          <w:bCs/>
          <w:sz w:val="22"/>
        </w:rPr>
      </w:pPr>
    </w:p>
    <w:p w14:paraId="11DBB53C" w14:textId="77777777" w:rsidR="00487B2D" w:rsidRDefault="00487B2D" w:rsidP="00487B2D">
      <w:pPr>
        <w:rPr>
          <w:rFonts w:ascii="Times New Roman" w:hAnsi="Times New Roman" w:cs="Times New Roman"/>
          <w:bCs/>
          <w:sz w:val="22"/>
        </w:rPr>
      </w:pPr>
      <w:r w:rsidRPr="001B0819">
        <w:rPr>
          <w:rFonts w:ascii="Times New Roman" w:hAnsi="Times New Roman" w:cs="Times New Roman"/>
          <w:bCs/>
          <w:sz w:val="22"/>
        </w:rPr>
        <w:t>Cooling load is the amount of energy required to cool a building and maintain a comfortable temperature during warmer periods. Factors affecting cooling load include outdoor temperature, solar radiation, humidity levels, and the buildings thermal characteristics. Air conditioning units are designed to remove heat from the indoor setting to meet the cooling load requirement.</w:t>
      </w:r>
    </w:p>
    <w:p w14:paraId="15E0DCF6" w14:textId="77777777" w:rsidR="00552C2E" w:rsidRDefault="00552C2E" w:rsidP="00487B2D">
      <w:pPr>
        <w:rPr>
          <w:rFonts w:ascii="Times New Roman" w:hAnsi="Times New Roman" w:cs="Times New Roman"/>
          <w:bCs/>
          <w:sz w:val="22"/>
        </w:rPr>
      </w:pPr>
    </w:p>
    <w:p w14:paraId="3979F8D0" w14:textId="3C69E8BB" w:rsidR="00552C2E" w:rsidRDefault="00552C2E" w:rsidP="00487B2D">
      <w:pPr>
        <w:rPr>
          <w:rFonts w:ascii="Times New Roman" w:hAnsi="Times New Roman" w:cs="Times New Roman"/>
          <w:bCs/>
          <w:sz w:val="22"/>
        </w:rPr>
      </w:pPr>
      <w:r w:rsidRPr="008247D2">
        <w:rPr>
          <w:rFonts w:ascii="Times New Roman" w:hAnsi="Times New Roman" w:cs="Times New Roman"/>
          <w:bCs/>
          <w:sz w:val="22"/>
        </w:rPr>
        <w:t>Multi-output regression models will be used</w:t>
      </w:r>
      <w:r>
        <w:rPr>
          <w:rFonts w:ascii="Times New Roman" w:hAnsi="Times New Roman" w:cs="Times New Roman"/>
          <w:bCs/>
          <w:sz w:val="22"/>
        </w:rPr>
        <w:t xml:space="preserve"> in this study</w:t>
      </w:r>
      <w:r w:rsidRPr="008247D2">
        <w:rPr>
          <w:rFonts w:ascii="Times New Roman" w:hAnsi="Times New Roman" w:cs="Times New Roman"/>
          <w:bCs/>
          <w:sz w:val="22"/>
        </w:rPr>
        <w:t xml:space="preserve"> to predict the heating and cooling loads simultaneously</w:t>
      </w:r>
      <w:r>
        <w:rPr>
          <w:rFonts w:ascii="Times New Roman" w:hAnsi="Times New Roman" w:cs="Times New Roman"/>
          <w:bCs/>
          <w:sz w:val="22"/>
        </w:rPr>
        <w:t xml:space="preserve"> for the same set of input parameters.</w:t>
      </w:r>
      <w:r w:rsidRPr="008247D2">
        <w:rPr>
          <w:rFonts w:ascii="Times New Roman" w:hAnsi="Times New Roman" w:cs="Times New Roman"/>
          <w:bCs/>
          <w:sz w:val="22"/>
        </w:rPr>
        <w:t xml:space="preserve"> </w:t>
      </w:r>
    </w:p>
    <w:p w14:paraId="601BB966" w14:textId="77777777" w:rsidR="00552C2E" w:rsidRPr="001B0819" w:rsidRDefault="00552C2E" w:rsidP="00487B2D">
      <w:pPr>
        <w:rPr>
          <w:rFonts w:ascii="Times New Roman" w:hAnsi="Times New Roman" w:cs="Times New Roman"/>
          <w:bCs/>
          <w:sz w:val="22"/>
        </w:rPr>
      </w:pPr>
    </w:p>
    <w:p w14:paraId="71E49C21" w14:textId="77777777" w:rsidR="00487B2D" w:rsidRPr="001B0819" w:rsidRDefault="00487B2D" w:rsidP="00487B2D">
      <w:pPr>
        <w:rPr>
          <w:rFonts w:ascii="Times New Roman" w:hAnsi="Times New Roman" w:cs="Times New Roman"/>
          <w:bCs/>
          <w:sz w:val="22"/>
        </w:rPr>
      </w:pPr>
      <w:r w:rsidRPr="001B0819">
        <w:rPr>
          <w:rFonts w:ascii="Times New Roman" w:hAnsi="Times New Roman" w:cs="Times New Roman"/>
          <w:bCs/>
          <w:sz w:val="22"/>
        </w:rPr>
        <w:t>Understanding and optimizing heating and cooling loads contributes to energy efficiency of  a building which is vital in reducing energy consumption and environmental impacts.</w:t>
      </w:r>
    </w:p>
    <w:p w14:paraId="6A469B57" w14:textId="77777777" w:rsidR="00487B2D" w:rsidRPr="001B0819" w:rsidRDefault="00487B2D" w:rsidP="00487B2D">
      <w:pPr>
        <w:rPr>
          <w:rFonts w:ascii="Times New Roman" w:hAnsi="Times New Roman" w:cs="Times New Roman"/>
          <w:bCs/>
          <w:sz w:val="22"/>
        </w:rPr>
      </w:pPr>
    </w:p>
    <w:p w14:paraId="31C25477" w14:textId="5B679BB4" w:rsidR="00487B2D" w:rsidRPr="001B0819" w:rsidRDefault="00487B2D" w:rsidP="00487B2D">
      <w:pPr>
        <w:rPr>
          <w:rFonts w:ascii="Times New Roman" w:hAnsi="Times New Roman" w:cs="Times New Roman"/>
          <w:bCs/>
          <w:sz w:val="22"/>
        </w:rPr>
      </w:pPr>
      <w:r w:rsidRPr="001B0819">
        <w:rPr>
          <w:rFonts w:ascii="Times New Roman" w:hAnsi="Times New Roman" w:cs="Times New Roman"/>
          <w:bCs/>
          <w:sz w:val="22"/>
        </w:rPr>
        <w:t xml:space="preserve">The dataset obtained from UCI Machine learning repository consists of 768 samples of </w:t>
      </w:r>
      <w:r w:rsidR="005A084D" w:rsidRPr="001B0819">
        <w:rPr>
          <w:rFonts w:ascii="Times New Roman" w:hAnsi="Times New Roman" w:cs="Times New Roman"/>
          <w:bCs/>
          <w:sz w:val="22"/>
        </w:rPr>
        <w:t>twelve</w:t>
      </w:r>
      <w:r w:rsidRPr="001B0819">
        <w:rPr>
          <w:rFonts w:ascii="Times New Roman" w:hAnsi="Times New Roman" w:cs="Times New Roman"/>
          <w:bCs/>
          <w:sz w:val="22"/>
        </w:rPr>
        <w:t xml:space="preserve"> different building shapes with </w:t>
      </w:r>
      <w:r w:rsidR="00507103" w:rsidRPr="001B0819">
        <w:rPr>
          <w:rFonts w:ascii="Times New Roman" w:hAnsi="Times New Roman" w:cs="Times New Roman"/>
          <w:bCs/>
          <w:sz w:val="22"/>
        </w:rPr>
        <w:t>eight</w:t>
      </w:r>
      <w:r w:rsidRPr="001B0819">
        <w:rPr>
          <w:rFonts w:ascii="Times New Roman" w:hAnsi="Times New Roman" w:cs="Times New Roman"/>
          <w:bCs/>
          <w:sz w:val="22"/>
        </w:rPr>
        <w:t xml:space="preserve"> input features and </w:t>
      </w:r>
      <w:r w:rsidR="00507103">
        <w:rPr>
          <w:rFonts w:ascii="Times New Roman" w:hAnsi="Times New Roman" w:cs="Times New Roman"/>
          <w:bCs/>
          <w:sz w:val="22"/>
        </w:rPr>
        <w:t>two</w:t>
      </w:r>
      <w:r w:rsidRPr="001B0819">
        <w:rPr>
          <w:rFonts w:ascii="Times New Roman" w:hAnsi="Times New Roman" w:cs="Times New Roman"/>
          <w:bCs/>
          <w:sz w:val="22"/>
        </w:rPr>
        <w:t xml:space="preserve"> real </w:t>
      </w:r>
      <w:r w:rsidRPr="001B0819">
        <w:rPr>
          <w:rFonts w:ascii="Times New Roman" w:hAnsi="Times New Roman" w:cs="Times New Roman"/>
          <w:bCs/>
          <w:sz w:val="22"/>
        </w:rPr>
        <w:lastRenderedPageBreak/>
        <w:t xml:space="preserve">value responses: heating load and cooling load measured in kWh (kilowatt-hour) regulated by heating ventilation and air conditioning (HVAC) system. The </w:t>
      </w:r>
      <w:r w:rsidR="00507103" w:rsidRPr="001B0819">
        <w:rPr>
          <w:rFonts w:ascii="Times New Roman" w:hAnsi="Times New Roman" w:cs="Times New Roman"/>
          <w:bCs/>
          <w:sz w:val="22"/>
        </w:rPr>
        <w:t>eight</w:t>
      </w:r>
      <w:r w:rsidRPr="001B0819">
        <w:rPr>
          <w:rFonts w:ascii="Times New Roman" w:hAnsi="Times New Roman" w:cs="Times New Roman"/>
          <w:bCs/>
          <w:sz w:val="22"/>
        </w:rPr>
        <w:t xml:space="preserve"> input features are:</w:t>
      </w:r>
    </w:p>
    <w:p w14:paraId="489E2486" w14:textId="17E0FE0D" w:rsidR="00763437" w:rsidRPr="001B0819" w:rsidRDefault="00487B2D" w:rsidP="00100932">
      <w:pPr>
        <w:pStyle w:val="ListParagraph"/>
      </w:pPr>
      <w:r w:rsidRPr="001B0819">
        <w:t xml:space="preserve">Relative compactness indicator used to show </w:t>
      </w:r>
      <w:r w:rsidR="00C61D3C" w:rsidRPr="001B0819">
        <w:t>twelve</w:t>
      </w:r>
      <w:r w:rsidRPr="001B0819">
        <w:t xml:space="preserve"> different building type</w:t>
      </w:r>
      <w:r w:rsidR="00100932">
        <w:t>s.</w:t>
      </w:r>
    </w:p>
    <w:p w14:paraId="347A1CBE" w14:textId="77777777" w:rsidR="00487B2D" w:rsidRPr="001B0819" w:rsidRDefault="00487B2D" w:rsidP="001B0819">
      <w:pPr>
        <w:pStyle w:val="ListParagraph"/>
      </w:pPr>
      <w:r w:rsidRPr="001B0819">
        <w:t>Surface area measured in square meters (</w:t>
      </w:r>
      <w:r w:rsidRPr="001B0819">
        <w:rPr>
          <w:shd w:val="clear" w:color="auto" w:fill="FFFFFF"/>
        </w:rPr>
        <w:t>m²</w:t>
      </w:r>
      <w:r w:rsidRPr="001B0819">
        <w:t>).</w:t>
      </w:r>
    </w:p>
    <w:p w14:paraId="4BAD83E2" w14:textId="77777777" w:rsidR="00487B2D" w:rsidRPr="001B0819" w:rsidRDefault="00487B2D" w:rsidP="001B0819">
      <w:pPr>
        <w:pStyle w:val="ListParagraph"/>
      </w:pPr>
      <w:r w:rsidRPr="001B0819">
        <w:t>Wall area  measured in square meters (</w:t>
      </w:r>
      <w:r w:rsidRPr="001B0819">
        <w:rPr>
          <w:shd w:val="clear" w:color="auto" w:fill="FFFFFF"/>
        </w:rPr>
        <w:t>m²)</w:t>
      </w:r>
    </w:p>
    <w:p w14:paraId="5AA94D4A" w14:textId="77777777" w:rsidR="00487B2D" w:rsidRPr="001B0819" w:rsidRDefault="00487B2D" w:rsidP="001B0819">
      <w:pPr>
        <w:pStyle w:val="ListParagraph"/>
      </w:pPr>
      <w:r w:rsidRPr="001B0819">
        <w:rPr>
          <w:shd w:val="clear" w:color="auto" w:fill="FFFFFF"/>
        </w:rPr>
        <w:t xml:space="preserve">Roof area </w:t>
      </w:r>
      <w:r w:rsidRPr="001B0819">
        <w:t xml:space="preserve">measured in square meters </w:t>
      </w:r>
      <w:r w:rsidRPr="001B0819">
        <w:rPr>
          <w:shd w:val="clear" w:color="auto" w:fill="FFFFFF"/>
        </w:rPr>
        <w:t>(m²)</w:t>
      </w:r>
    </w:p>
    <w:p w14:paraId="2C070812" w14:textId="77777777" w:rsidR="00487B2D" w:rsidRPr="00100932" w:rsidRDefault="00487B2D" w:rsidP="001B0819">
      <w:pPr>
        <w:pStyle w:val="ListParagraph"/>
      </w:pPr>
      <w:r w:rsidRPr="001B0819">
        <w:rPr>
          <w:shd w:val="clear" w:color="auto" w:fill="FFFFFF"/>
        </w:rPr>
        <w:t>Overall height measured in meters (m).</w:t>
      </w:r>
    </w:p>
    <w:p w14:paraId="78499CEE" w14:textId="5F8D339A" w:rsidR="00100932" w:rsidRPr="001B0819" w:rsidRDefault="00100932" w:rsidP="00100932">
      <w:pPr>
        <w:pStyle w:val="ListParagraph"/>
      </w:pPr>
      <w:r>
        <w:rPr>
          <w:shd w:val="clear" w:color="auto" w:fill="FFFFFF"/>
        </w:rPr>
        <w:t>Glazing area -</w:t>
      </w:r>
      <w:r w:rsidRPr="001B0819">
        <w:t>- 0%,</w:t>
      </w:r>
      <w:r>
        <w:t xml:space="preserve"> </w:t>
      </w:r>
      <w:r w:rsidRPr="001B0819">
        <w:t>10%,</w:t>
      </w:r>
      <w:r>
        <w:t xml:space="preserve"> </w:t>
      </w:r>
      <w:r w:rsidRPr="001B0819">
        <w:t>25%,</w:t>
      </w:r>
      <w:r>
        <w:t xml:space="preserve"> </w:t>
      </w:r>
      <w:r w:rsidRPr="001B0819">
        <w:t>40% of the floor area</w:t>
      </w:r>
      <w:r w:rsidR="004C722E">
        <w:t xml:space="preserve"> </w:t>
      </w:r>
      <w:r w:rsidR="0064087A">
        <w:t>[0, 0.10, 0.25, 0.40]</w:t>
      </w:r>
      <w:r w:rsidR="004C722E">
        <w:t>.</w:t>
      </w:r>
    </w:p>
    <w:p w14:paraId="753C29D8" w14:textId="052CD93A" w:rsidR="00487B2D" w:rsidRPr="001B0819" w:rsidRDefault="00487B2D" w:rsidP="00100932">
      <w:pPr>
        <w:pStyle w:val="ListParagraph"/>
      </w:pPr>
      <w:r w:rsidRPr="001B0819">
        <w:t>Orientation –</w:t>
      </w:r>
      <w:r w:rsidR="0064087A">
        <w:t xml:space="preserve"> </w:t>
      </w:r>
      <w:r w:rsidRPr="001B0819">
        <w:t xml:space="preserve"> 2</w:t>
      </w:r>
      <w:r w:rsidR="0064087A">
        <w:t xml:space="preserve"> </w:t>
      </w:r>
      <w:r w:rsidRPr="001B0819">
        <w:t>:</w:t>
      </w:r>
      <w:r w:rsidR="0064087A">
        <w:t xml:space="preserve"> </w:t>
      </w:r>
      <w:r w:rsidRPr="001B0819">
        <w:t>North</w:t>
      </w:r>
      <w:r w:rsidR="0064087A">
        <w:t xml:space="preserve">, </w:t>
      </w:r>
      <w:r w:rsidRPr="001B0819">
        <w:t>3</w:t>
      </w:r>
      <w:r w:rsidR="0064087A">
        <w:t xml:space="preserve"> </w:t>
      </w:r>
      <w:r w:rsidRPr="001B0819">
        <w:t>:</w:t>
      </w:r>
      <w:r w:rsidR="0064087A">
        <w:t xml:space="preserve"> </w:t>
      </w:r>
      <w:r w:rsidRPr="001B0819">
        <w:t>East</w:t>
      </w:r>
      <w:r w:rsidR="0064087A">
        <w:t xml:space="preserve">, </w:t>
      </w:r>
      <w:r w:rsidRPr="001B0819">
        <w:t>4</w:t>
      </w:r>
      <w:r w:rsidR="0064087A">
        <w:t xml:space="preserve"> </w:t>
      </w:r>
      <w:r w:rsidRPr="001B0819">
        <w:t>:</w:t>
      </w:r>
      <w:r w:rsidR="0064087A">
        <w:t xml:space="preserve"> </w:t>
      </w:r>
      <w:r w:rsidRPr="001B0819">
        <w:t>South</w:t>
      </w:r>
      <w:r w:rsidR="0064087A">
        <w:t xml:space="preserve"> and, </w:t>
      </w:r>
      <w:r w:rsidRPr="001B0819">
        <w:t>5</w:t>
      </w:r>
      <w:r w:rsidR="0064087A">
        <w:t xml:space="preserve"> </w:t>
      </w:r>
      <w:r w:rsidRPr="001B0819">
        <w:t>:</w:t>
      </w:r>
      <w:r w:rsidR="0064087A">
        <w:t xml:space="preserve"> </w:t>
      </w:r>
      <w:r w:rsidRPr="001B0819">
        <w:t>West.</w:t>
      </w:r>
    </w:p>
    <w:p w14:paraId="201E3656" w14:textId="33454375" w:rsidR="00487B2D" w:rsidRDefault="00487B2D" w:rsidP="001B0819">
      <w:pPr>
        <w:pStyle w:val="ListParagraph"/>
      </w:pPr>
      <w:r w:rsidRPr="001B0819">
        <w:t>Glazing area distribution (variance) –[</w:t>
      </w:r>
      <w:r w:rsidR="00100932">
        <w:t>0,</w:t>
      </w:r>
      <w:r w:rsidRPr="001B0819">
        <w:t xml:space="preserve">1,2,3,4,5] where </w:t>
      </w:r>
      <w:r w:rsidR="00B5408A">
        <w:t>each number indicates:</w:t>
      </w:r>
    </w:p>
    <w:p w14:paraId="6BE6F0E7" w14:textId="60C115DF" w:rsidR="0064087A" w:rsidRPr="001B0819" w:rsidRDefault="0064087A" w:rsidP="0064087A">
      <w:pPr>
        <w:pStyle w:val="ListParagraph"/>
        <w:numPr>
          <w:ilvl w:val="0"/>
          <w:numId w:val="0"/>
        </w:numPr>
        <w:ind w:left="720"/>
      </w:pPr>
      <w:r>
        <w:t>0 : None</w:t>
      </w:r>
    </w:p>
    <w:p w14:paraId="42174640" w14:textId="77777777" w:rsidR="00487B2D" w:rsidRPr="001B0819" w:rsidRDefault="00487B2D" w:rsidP="00AA55DB">
      <w:pPr>
        <w:pStyle w:val="ListParagraph"/>
        <w:numPr>
          <w:ilvl w:val="0"/>
          <w:numId w:val="0"/>
        </w:numPr>
        <w:ind w:left="720"/>
      </w:pPr>
      <w:r w:rsidRPr="001B0819">
        <w:t>1 : Uniform (25% glazing for each direction).</w:t>
      </w:r>
    </w:p>
    <w:p w14:paraId="11EEEA42" w14:textId="10640A2D" w:rsidR="00487B2D" w:rsidRPr="001B0819" w:rsidRDefault="00487B2D" w:rsidP="00AA55DB">
      <w:pPr>
        <w:pStyle w:val="ListParagraph"/>
        <w:numPr>
          <w:ilvl w:val="0"/>
          <w:numId w:val="0"/>
        </w:numPr>
        <w:ind w:left="720"/>
      </w:pPr>
      <w:r w:rsidRPr="001B0819">
        <w:t xml:space="preserve">2 : North (55% for north face and 15% for each of the remaining </w:t>
      </w:r>
      <w:r w:rsidR="00907751" w:rsidRPr="001B0819">
        <w:t>three</w:t>
      </w:r>
      <w:r w:rsidRPr="001B0819">
        <w:t xml:space="preserve"> </w:t>
      </w:r>
      <w:r w:rsidR="00412C26">
        <w:t>faces</w:t>
      </w:r>
      <w:r w:rsidRPr="001B0819">
        <w:t>).</w:t>
      </w:r>
    </w:p>
    <w:p w14:paraId="159D93C3" w14:textId="5D509CE3" w:rsidR="00487B2D" w:rsidRPr="001B0819" w:rsidRDefault="00487B2D" w:rsidP="00AA55DB">
      <w:pPr>
        <w:pStyle w:val="ListParagraph"/>
        <w:numPr>
          <w:ilvl w:val="0"/>
          <w:numId w:val="0"/>
        </w:numPr>
        <w:ind w:left="720"/>
      </w:pPr>
      <w:r w:rsidRPr="001B0819">
        <w:t xml:space="preserve">3 : East (55% for east face and 15% for each of the remaining </w:t>
      </w:r>
      <w:r w:rsidR="00907751" w:rsidRPr="001B0819">
        <w:t>three</w:t>
      </w:r>
      <w:r w:rsidRPr="001B0819">
        <w:t xml:space="preserve"> </w:t>
      </w:r>
      <w:r w:rsidR="00412C26">
        <w:t>faces</w:t>
      </w:r>
      <w:r w:rsidRPr="001B0819">
        <w:t>).</w:t>
      </w:r>
    </w:p>
    <w:p w14:paraId="593A52A4" w14:textId="75FBEB48" w:rsidR="00487B2D" w:rsidRPr="001B0819" w:rsidRDefault="00487B2D" w:rsidP="00AA55DB">
      <w:pPr>
        <w:pStyle w:val="ListParagraph"/>
        <w:numPr>
          <w:ilvl w:val="0"/>
          <w:numId w:val="0"/>
        </w:numPr>
        <w:ind w:left="720"/>
      </w:pPr>
      <w:r w:rsidRPr="001B0819">
        <w:t xml:space="preserve">4 : South (55% for south face and 15% for each of  the remaining </w:t>
      </w:r>
      <w:r w:rsidR="00907751" w:rsidRPr="001B0819">
        <w:t>three</w:t>
      </w:r>
      <w:r w:rsidRPr="001B0819">
        <w:t xml:space="preserve"> </w:t>
      </w:r>
      <w:r w:rsidR="00412C26">
        <w:t>faces</w:t>
      </w:r>
      <w:r w:rsidRPr="001B0819">
        <w:t>).</w:t>
      </w:r>
    </w:p>
    <w:p w14:paraId="2D813D43" w14:textId="1A647661" w:rsidR="00487B2D" w:rsidRPr="001B0819" w:rsidRDefault="00487B2D" w:rsidP="00AA55DB">
      <w:pPr>
        <w:pStyle w:val="ListParagraph"/>
        <w:numPr>
          <w:ilvl w:val="0"/>
          <w:numId w:val="0"/>
        </w:numPr>
        <w:ind w:left="720"/>
      </w:pPr>
      <w:r w:rsidRPr="001B0819">
        <w:t xml:space="preserve">5 : West (55% for west face and 15% for each of the remaining </w:t>
      </w:r>
      <w:r w:rsidR="00907751" w:rsidRPr="001B0819">
        <w:t>three</w:t>
      </w:r>
      <w:r w:rsidRPr="001B0819">
        <w:t xml:space="preserve"> </w:t>
      </w:r>
      <w:r w:rsidR="00412C26">
        <w:t>faces</w:t>
      </w:r>
      <w:r w:rsidRPr="001B0819">
        <w:t>).</w:t>
      </w:r>
    </w:p>
    <w:p w14:paraId="52180B74" w14:textId="77777777" w:rsidR="00487B2D" w:rsidRPr="001B0819" w:rsidRDefault="00487B2D" w:rsidP="00487B2D">
      <w:pPr>
        <w:rPr>
          <w:rFonts w:ascii="Times New Roman" w:hAnsi="Times New Roman" w:cs="Times New Roman"/>
          <w:bCs/>
          <w:sz w:val="22"/>
        </w:rPr>
      </w:pPr>
    </w:p>
    <w:p w14:paraId="7F7C525B" w14:textId="1820BCE1" w:rsidR="00487B2D" w:rsidRPr="001B0819" w:rsidRDefault="00487B2D" w:rsidP="00487B2D">
      <w:pPr>
        <w:rPr>
          <w:rFonts w:ascii="Times New Roman" w:hAnsi="Times New Roman" w:cs="Times New Roman"/>
          <w:bCs/>
          <w:sz w:val="22"/>
        </w:rPr>
      </w:pPr>
      <w:r w:rsidRPr="001B0819">
        <w:rPr>
          <w:rFonts w:ascii="Times New Roman" w:hAnsi="Times New Roman" w:cs="Times New Roman"/>
          <w:bCs/>
          <w:sz w:val="22"/>
        </w:rPr>
        <w:t xml:space="preserve">The first </w:t>
      </w:r>
      <w:r w:rsidR="00DD3298">
        <w:rPr>
          <w:rFonts w:ascii="Times New Roman" w:hAnsi="Times New Roman" w:cs="Times New Roman"/>
          <w:bCs/>
          <w:sz w:val="22"/>
        </w:rPr>
        <w:t xml:space="preserve">six </w:t>
      </w:r>
      <w:r w:rsidRPr="001B0819">
        <w:rPr>
          <w:rFonts w:ascii="Times New Roman" w:hAnsi="Times New Roman" w:cs="Times New Roman"/>
          <w:bCs/>
          <w:sz w:val="22"/>
        </w:rPr>
        <w:t xml:space="preserve">input </w:t>
      </w:r>
      <w:r w:rsidR="00DD3298">
        <w:rPr>
          <w:rFonts w:ascii="Times New Roman" w:hAnsi="Times New Roman" w:cs="Times New Roman"/>
          <w:bCs/>
          <w:sz w:val="22"/>
        </w:rPr>
        <w:t>features</w:t>
      </w:r>
      <w:r w:rsidRPr="001B0819">
        <w:rPr>
          <w:rFonts w:ascii="Times New Roman" w:hAnsi="Times New Roman" w:cs="Times New Roman"/>
          <w:bCs/>
          <w:sz w:val="22"/>
        </w:rPr>
        <w:t xml:space="preserve"> are numerical data types. The remaining </w:t>
      </w:r>
      <w:r w:rsidR="006029E4">
        <w:rPr>
          <w:rFonts w:ascii="Times New Roman" w:hAnsi="Times New Roman" w:cs="Times New Roman"/>
          <w:bCs/>
          <w:sz w:val="22"/>
        </w:rPr>
        <w:t>two</w:t>
      </w:r>
      <w:r w:rsidRPr="001B0819">
        <w:rPr>
          <w:rFonts w:ascii="Times New Roman" w:hAnsi="Times New Roman" w:cs="Times New Roman"/>
          <w:bCs/>
          <w:sz w:val="22"/>
        </w:rPr>
        <w:t xml:space="preserve"> </w:t>
      </w:r>
      <w:r w:rsidR="006029E4">
        <w:rPr>
          <w:rFonts w:ascii="Times New Roman" w:hAnsi="Times New Roman" w:cs="Times New Roman"/>
          <w:bCs/>
          <w:sz w:val="22"/>
        </w:rPr>
        <w:t>features</w:t>
      </w:r>
      <w:r w:rsidRPr="001B0819">
        <w:rPr>
          <w:rFonts w:ascii="Times New Roman" w:hAnsi="Times New Roman" w:cs="Times New Roman"/>
          <w:bCs/>
          <w:sz w:val="22"/>
        </w:rPr>
        <w:t xml:space="preserve"> are categorically encoded data which helps the model to interpret better.</w:t>
      </w:r>
    </w:p>
    <w:p w14:paraId="6BA3302D" w14:textId="77777777" w:rsidR="00487B2D" w:rsidRPr="001B0819" w:rsidRDefault="00487B2D" w:rsidP="00487B2D">
      <w:pPr>
        <w:rPr>
          <w:rFonts w:ascii="Times New Roman" w:hAnsi="Times New Roman" w:cs="Times New Roman"/>
          <w:bCs/>
          <w:sz w:val="22"/>
        </w:rPr>
      </w:pPr>
    </w:p>
    <w:p w14:paraId="2C67B576" w14:textId="51BB1B01" w:rsidR="00487B2D" w:rsidRDefault="00487B2D" w:rsidP="00487B2D">
      <w:pPr>
        <w:rPr>
          <w:rFonts w:ascii="Times New Roman" w:hAnsi="Times New Roman" w:cs="Times New Roman"/>
          <w:bCs/>
          <w:sz w:val="22"/>
        </w:rPr>
      </w:pPr>
      <w:r w:rsidRPr="001B0819">
        <w:rPr>
          <w:rFonts w:ascii="Times New Roman" w:hAnsi="Times New Roman" w:cs="Times New Roman"/>
          <w:bCs/>
          <w:sz w:val="22"/>
        </w:rPr>
        <w:t>To proceed further it is important to collect relevant data, preprocess it, select appropriate features, choose the</w:t>
      </w:r>
      <w:r w:rsidR="00D60330">
        <w:rPr>
          <w:rFonts w:ascii="Times New Roman" w:hAnsi="Times New Roman" w:cs="Times New Roman"/>
          <w:bCs/>
          <w:sz w:val="22"/>
        </w:rPr>
        <w:t xml:space="preserve"> </w:t>
      </w:r>
      <w:r w:rsidRPr="001B0819">
        <w:rPr>
          <w:rFonts w:ascii="Times New Roman" w:hAnsi="Times New Roman" w:cs="Times New Roman"/>
          <w:bCs/>
          <w:sz w:val="22"/>
        </w:rPr>
        <w:t>regression algorithm</w:t>
      </w:r>
      <w:r w:rsidR="00D60330">
        <w:rPr>
          <w:rFonts w:ascii="Times New Roman" w:hAnsi="Times New Roman" w:cs="Times New Roman"/>
          <w:bCs/>
          <w:sz w:val="22"/>
        </w:rPr>
        <w:t>s</w:t>
      </w:r>
      <w:r w:rsidRPr="001B0819">
        <w:rPr>
          <w:rFonts w:ascii="Times New Roman" w:hAnsi="Times New Roman" w:cs="Times New Roman"/>
          <w:bCs/>
          <w:sz w:val="22"/>
        </w:rPr>
        <w:t xml:space="preserve"> ( linear regression, knn, decision tree, random forest , multi-output regressor) to train the model and evaluate its performance by </w:t>
      </w:r>
      <w:r w:rsidR="00BE5DE9" w:rsidRPr="001B0819">
        <w:rPr>
          <w:rFonts w:ascii="Times New Roman" w:hAnsi="Times New Roman" w:cs="Times New Roman"/>
          <w:bCs/>
          <w:sz w:val="22"/>
        </w:rPr>
        <w:t>evaluating</w:t>
      </w:r>
      <w:r w:rsidRPr="001B0819">
        <w:rPr>
          <w:rFonts w:ascii="Times New Roman" w:hAnsi="Times New Roman" w:cs="Times New Roman"/>
          <w:bCs/>
          <w:sz w:val="22"/>
        </w:rPr>
        <w:t xml:space="preserve"> the model with unseen test data. Evaluation metrics like R-squared (R2) , Mean squared error (MSE), Root mean squared error (RMSE), Mean absolute error (MAE) are used to compare the performance of the models and analyze the results.</w:t>
      </w:r>
    </w:p>
    <w:p w14:paraId="67BC58E0" w14:textId="77777777" w:rsidR="00417F37" w:rsidRDefault="00417F37" w:rsidP="00487B2D">
      <w:pPr>
        <w:rPr>
          <w:rFonts w:ascii="Times New Roman" w:hAnsi="Times New Roman" w:cs="Times New Roman"/>
          <w:bCs/>
          <w:sz w:val="22"/>
        </w:rPr>
      </w:pPr>
    </w:p>
    <w:p w14:paraId="0A16DF57" w14:textId="2740AAA3" w:rsidR="00417F37" w:rsidRDefault="00417F37" w:rsidP="00487B2D">
      <w:pPr>
        <w:rPr>
          <w:rFonts w:ascii="Times New Roman" w:hAnsi="Times New Roman" w:cs="Times New Roman"/>
          <w:bCs/>
          <w:sz w:val="22"/>
        </w:rPr>
      </w:pPr>
      <w:r>
        <w:rPr>
          <w:rFonts w:ascii="Times New Roman" w:hAnsi="Times New Roman" w:cs="Times New Roman"/>
          <w:bCs/>
          <w:sz w:val="22"/>
        </w:rPr>
        <w:t>The five steps flow illustrating Data mining phases is shown in Figure 1.</w:t>
      </w:r>
    </w:p>
    <w:p w14:paraId="37995C02" w14:textId="77777777" w:rsidR="00417F37" w:rsidRDefault="00417F37" w:rsidP="00487B2D">
      <w:pPr>
        <w:rPr>
          <w:rFonts w:ascii="Times New Roman" w:hAnsi="Times New Roman" w:cs="Times New Roman"/>
          <w:bCs/>
          <w:sz w:val="22"/>
        </w:rPr>
      </w:pPr>
    </w:p>
    <w:p w14:paraId="65A384B3" w14:textId="77777777" w:rsidR="00417F37" w:rsidRDefault="00417F37" w:rsidP="00487B2D">
      <w:pPr>
        <w:rPr>
          <w:rFonts w:ascii="Times New Roman" w:hAnsi="Times New Roman" w:cs="Times New Roman"/>
          <w:bCs/>
          <w:sz w:val="22"/>
        </w:rPr>
      </w:pPr>
    </w:p>
    <w:p w14:paraId="07A4A4FD" w14:textId="77777777" w:rsidR="00417F37" w:rsidRPr="001B0819" w:rsidRDefault="00417F37" w:rsidP="00487B2D">
      <w:pPr>
        <w:rPr>
          <w:rFonts w:ascii="Times New Roman" w:hAnsi="Times New Roman" w:cs="Times New Roman"/>
          <w:bCs/>
          <w:sz w:val="22"/>
        </w:rPr>
      </w:pPr>
    </w:p>
    <w:p w14:paraId="6F877D21" w14:textId="30CD265A" w:rsidR="00604E1C" w:rsidRPr="00DB30D9" w:rsidRDefault="00417F37" w:rsidP="00F64C61">
      <w:pPr>
        <w:pStyle w:val="AbsHead"/>
      </w:pPr>
      <w:r w:rsidRPr="00DB30D9">
        <w:rPr>
          <w:noProof/>
        </w:rPr>
        <w:drawing>
          <wp:anchor distT="0" distB="0" distL="114300" distR="114300" simplePos="0" relativeHeight="251688960" behindDoc="0" locked="0" layoutInCell="1" allowOverlap="1" wp14:anchorId="3D65A01F" wp14:editId="1F5655CD">
            <wp:simplePos x="0" y="0"/>
            <wp:positionH relativeFrom="column">
              <wp:posOffset>0</wp:posOffset>
            </wp:positionH>
            <wp:positionV relativeFrom="paragraph">
              <wp:posOffset>9525</wp:posOffset>
            </wp:positionV>
            <wp:extent cx="3200400" cy="1543050"/>
            <wp:effectExtent l="0" t="0" r="0" b="0"/>
            <wp:wrapNone/>
            <wp:docPr id="4" name="Picture 3" descr="A diagram of a computer system&#10;&#10;Description automatically generated with medium confidence">
              <a:extLst xmlns:a="http://schemas.openxmlformats.org/drawingml/2006/main">
                <a:ext uri="{FF2B5EF4-FFF2-40B4-BE49-F238E27FC236}">
                  <a16:creationId xmlns:a16="http://schemas.microsoft.com/office/drawing/2014/main" id="{52E209E0-DCB7-C95F-31A5-A38606CC1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omputer system&#10;&#10;Description automatically generated with medium confidence">
                      <a:extLst>
                        <a:ext uri="{FF2B5EF4-FFF2-40B4-BE49-F238E27FC236}">
                          <a16:creationId xmlns:a16="http://schemas.microsoft.com/office/drawing/2014/main" id="{52E209E0-DCB7-C95F-31A5-A38606CC1097}"/>
                        </a:ext>
                      </a:extLst>
                    </pic:cNvPr>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3200400" cy="1543050"/>
                    </a:xfrm>
                    <a:prstGeom prst="rect">
                      <a:avLst/>
                    </a:prstGeom>
                  </pic:spPr>
                </pic:pic>
              </a:graphicData>
            </a:graphic>
            <wp14:sizeRelH relativeFrom="margin">
              <wp14:pctWidth>0</wp14:pctWidth>
            </wp14:sizeRelH>
            <wp14:sizeRelV relativeFrom="margin">
              <wp14:pctHeight>0</wp14:pctHeight>
            </wp14:sizeRelV>
          </wp:anchor>
        </w:drawing>
      </w:r>
    </w:p>
    <w:p w14:paraId="15E25B63" w14:textId="6A8F87D5" w:rsidR="00BA30DE" w:rsidRPr="00DB30D9" w:rsidRDefault="00BA30DE" w:rsidP="00F64C61">
      <w:pPr>
        <w:pStyle w:val="AbsHead"/>
      </w:pPr>
    </w:p>
    <w:p w14:paraId="1377A938" w14:textId="18C36284" w:rsidR="006E6D7E" w:rsidRPr="00DB30D9" w:rsidRDefault="006E6D7E" w:rsidP="00F64C61">
      <w:pPr>
        <w:pStyle w:val="AbsHead"/>
      </w:pPr>
    </w:p>
    <w:p w14:paraId="078EA8F6" w14:textId="259E0B89" w:rsidR="009A12D7" w:rsidRPr="00DB30D9" w:rsidRDefault="00510CB2" w:rsidP="00837C9A">
      <w:pPr>
        <w:pBdr>
          <w:bottom w:val="single" w:sz="6" w:space="0" w:color="auto"/>
        </w:pBdr>
        <w:spacing w:line="240" w:lineRule="auto"/>
        <w:jc w:val="center"/>
        <w:rPr>
          <w:rFonts w:ascii="Times New Roman" w:eastAsia="Times New Roman" w:hAnsi="Times New Roman" w:cs="Times New Roman"/>
          <w:bCs/>
          <w:sz w:val="22"/>
        </w:rPr>
      </w:pPr>
      <w:r w:rsidRPr="00DB30D9">
        <w:rPr>
          <w:rFonts w:ascii="Times New Roman" w:eastAsia="Times New Roman" w:hAnsi="Times New Roman" w:cs="Times New Roman"/>
          <w:bCs/>
          <w:vanish/>
          <w:sz w:val="22"/>
        </w:rPr>
        <w:t xml:space="preserve"> </w:t>
      </w:r>
      <w:r w:rsidR="009A12D7" w:rsidRPr="00DB30D9">
        <w:rPr>
          <w:rFonts w:ascii="Times New Roman" w:eastAsia="Times New Roman" w:hAnsi="Times New Roman" w:cs="Times New Roman"/>
          <w:bCs/>
          <w:vanish/>
          <w:sz w:val="22"/>
        </w:rPr>
        <w:t>Top of Form</w:t>
      </w:r>
    </w:p>
    <w:p w14:paraId="4E04DB3E" w14:textId="77777777" w:rsidR="00417F37" w:rsidRDefault="00417F37" w:rsidP="00417F37">
      <w:pPr>
        <w:pStyle w:val="AbsHead"/>
        <w:jc w:val="both"/>
        <w:rPr>
          <w:b/>
          <w:bCs w:val="0"/>
        </w:rPr>
      </w:pPr>
      <w:r>
        <w:rPr>
          <w:b/>
          <w:bCs w:val="0"/>
        </w:rPr>
        <w:t xml:space="preserve">                     </w:t>
      </w:r>
    </w:p>
    <w:p w14:paraId="7A257D9E" w14:textId="77777777" w:rsidR="00417F37" w:rsidRDefault="00417F37" w:rsidP="00417F37">
      <w:pPr>
        <w:pStyle w:val="AbsHead"/>
        <w:jc w:val="both"/>
        <w:rPr>
          <w:b/>
          <w:bCs w:val="0"/>
        </w:rPr>
      </w:pPr>
      <w:r>
        <w:rPr>
          <w:b/>
          <w:bCs w:val="0"/>
        </w:rPr>
        <w:t xml:space="preserve">                            </w:t>
      </w:r>
    </w:p>
    <w:p w14:paraId="3FB1F124" w14:textId="77777777" w:rsidR="00417F37" w:rsidRDefault="00417F37" w:rsidP="00417F37">
      <w:pPr>
        <w:pStyle w:val="AbsHead"/>
        <w:jc w:val="both"/>
        <w:rPr>
          <w:b/>
          <w:bCs w:val="0"/>
        </w:rPr>
      </w:pPr>
    </w:p>
    <w:p w14:paraId="361479B6" w14:textId="191E0EFF" w:rsidR="00C119E2" w:rsidRPr="006356CE" w:rsidRDefault="00417F37" w:rsidP="00417F37">
      <w:pPr>
        <w:pStyle w:val="AbsHead"/>
        <w:jc w:val="both"/>
        <w:rPr>
          <w:b/>
          <w:bCs w:val="0"/>
        </w:rPr>
      </w:pPr>
      <w:r>
        <w:rPr>
          <w:b/>
          <w:bCs w:val="0"/>
        </w:rPr>
        <w:t xml:space="preserve">                   </w:t>
      </w:r>
      <w:r w:rsidR="000C4E62" w:rsidRPr="006356CE">
        <w:rPr>
          <w:b/>
          <w:bCs w:val="0"/>
        </w:rPr>
        <w:t>Figure 1 : Data Mining Steps</w:t>
      </w:r>
    </w:p>
    <w:p w14:paraId="3CD7D534" w14:textId="77777777" w:rsidR="002760D0" w:rsidRPr="006356CE" w:rsidRDefault="002760D0" w:rsidP="00F64C61">
      <w:pPr>
        <w:pStyle w:val="AbsHead"/>
        <w:rPr>
          <w:b/>
          <w:bCs w:val="0"/>
        </w:rPr>
      </w:pPr>
    </w:p>
    <w:p w14:paraId="6025967A" w14:textId="3F26298A" w:rsidR="00A64A22" w:rsidRPr="00A16AF6" w:rsidRDefault="00247A0B" w:rsidP="00F64C61">
      <w:pPr>
        <w:pStyle w:val="AbsHead"/>
        <w:rPr>
          <w:b/>
          <w:bCs w:val="0"/>
          <w:sz w:val="24"/>
          <w:szCs w:val="24"/>
        </w:rPr>
      </w:pPr>
      <w:r w:rsidRPr="00A16AF6">
        <w:rPr>
          <w:b/>
          <w:bCs w:val="0"/>
          <w:sz w:val="24"/>
          <w:szCs w:val="24"/>
        </w:rPr>
        <w:t>RELATED WORK</w:t>
      </w:r>
    </w:p>
    <w:p w14:paraId="50081A81" w14:textId="77777777" w:rsidR="00C71F1E" w:rsidRPr="00E8564D" w:rsidRDefault="00C71F1E" w:rsidP="00F64C61">
      <w:pPr>
        <w:pStyle w:val="AbsHead"/>
      </w:pPr>
    </w:p>
    <w:p w14:paraId="56412BDE" w14:textId="079431B3" w:rsidR="004D5DF4" w:rsidRPr="00A15214" w:rsidRDefault="004D5DF4" w:rsidP="004D5DF4">
      <w:pPr>
        <w:rPr>
          <w:rFonts w:ascii="Times New Roman" w:hAnsi="Times New Roman" w:cs="Times New Roman"/>
          <w:sz w:val="22"/>
        </w:rPr>
      </w:pPr>
      <w:bookmarkStart w:id="1" w:name="_Hlk157019275"/>
      <w:r w:rsidRPr="00A15214">
        <w:rPr>
          <w:rFonts w:ascii="Times New Roman" w:hAnsi="Times New Roman" w:cs="Times New Roman"/>
          <w:sz w:val="22"/>
        </w:rPr>
        <w:t xml:space="preserve">Traditional approaches such as single output regression models have been adapted to predict heating and cooling load separately. Models such as </w:t>
      </w:r>
      <w:r w:rsidRPr="00A15214">
        <w:rPr>
          <w:rFonts w:ascii="Times New Roman" w:hAnsi="Times New Roman" w:cs="Times New Roman"/>
          <w:bCs/>
          <w:sz w:val="22"/>
        </w:rPr>
        <w:t xml:space="preserve">linear regression, knn, decision tree and random forest were used in model building. Here the model is trained twice for each output prediction </w:t>
      </w:r>
      <w:r w:rsidR="00A06E1B">
        <w:rPr>
          <w:rFonts w:ascii="Times New Roman" w:hAnsi="Times New Roman" w:cs="Times New Roman"/>
          <w:bCs/>
          <w:sz w:val="22"/>
        </w:rPr>
        <w:t xml:space="preserve">using the same set </w:t>
      </w:r>
      <w:proofErr w:type="gramStart"/>
      <w:r w:rsidR="00A06E1B">
        <w:rPr>
          <w:rFonts w:ascii="Times New Roman" w:hAnsi="Times New Roman" w:cs="Times New Roman"/>
          <w:bCs/>
          <w:sz w:val="22"/>
        </w:rPr>
        <w:t>on</w:t>
      </w:r>
      <w:proofErr w:type="gramEnd"/>
      <w:r w:rsidR="00A06E1B">
        <w:rPr>
          <w:rFonts w:ascii="Times New Roman" w:hAnsi="Times New Roman" w:cs="Times New Roman"/>
          <w:bCs/>
          <w:sz w:val="22"/>
        </w:rPr>
        <w:t xml:space="preserve"> inputs, </w:t>
      </w:r>
      <w:r w:rsidRPr="00A15214">
        <w:rPr>
          <w:rFonts w:ascii="Times New Roman" w:hAnsi="Times New Roman" w:cs="Times New Roman"/>
          <w:bCs/>
          <w:sz w:val="22"/>
        </w:rPr>
        <w:t xml:space="preserve">which is </w:t>
      </w:r>
      <w:r w:rsidR="00090D8D">
        <w:rPr>
          <w:rFonts w:ascii="Times New Roman" w:hAnsi="Times New Roman" w:cs="Times New Roman"/>
          <w:bCs/>
          <w:sz w:val="22"/>
        </w:rPr>
        <w:t xml:space="preserve">a very tedious and </w:t>
      </w:r>
      <w:r w:rsidR="003B6BA3" w:rsidRPr="00A15214">
        <w:rPr>
          <w:rFonts w:ascii="Times New Roman" w:hAnsi="Times New Roman" w:cs="Times New Roman"/>
          <w:bCs/>
          <w:sz w:val="22"/>
        </w:rPr>
        <w:t>time-consuming</w:t>
      </w:r>
      <w:r w:rsidRPr="00A15214">
        <w:rPr>
          <w:rFonts w:ascii="Times New Roman" w:hAnsi="Times New Roman" w:cs="Times New Roman"/>
          <w:bCs/>
          <w:sz w:val="22"/>
        </w:rPr>
        <w:t xml:space="preserve"> repetitive work.</w:t>
      </w:r>
    </w:p>
    <w:p w14:paraId="1D3CD5B1" w14:textId="77777777" w:rsidR="004D5DF4" w:rsidRPr="00A15214" w:rsidRDefault="004D5DF4" w:rsidP="004D5DF4">
      <w:pPr>
        <w:rPr>
          <w:rFonts w:ascii="Times New Roman" w:hAnsi="Times New Roman" w:cs="Times New Roman"/>
          <w:b/>
          <w:bCs/>
          <w:sz w:val="24"/>
          <w:szCs w:val="24"/>
        </w:rPr>
      </w:pPr>
    </w:p>
    <w:p w14:paraId="168537B5" w14:textId="4758DB90" w:rsidR="004D5DF4" w:rsidRPr="00722E6F" w:rsidRDefault="004D5DF4" w:rsidP="00F64C61">
      <w:pPr>
        <w:jc w:val="center"/>
        <w:rPr>
          <w:rFonts w:ascii="Times New Roman" w:hAnsi="Times New Roman" w:cs="Times New Roman"/>
          <w:b/>
          <w:bCs/>
          <w:sz w:val="24"/>
          <w:szCs w:val="24"/>
        </w:rPr>
      </w:pPr>
      <w:r w:rsidRPr="00722E6F">
        <w:rPr>
          <w:rFonts w:ascii="Times New Roman" w:hAnsi="Times New Roman" w:cs="Times New Roman"/>
          <w:b/>
          <w:bCs/>
          <w:sz w:val="24"/>
          <w:szCs w:val="24"/>
        </w:rPr>
        <w:t>PROPOSED WORK</w:t>
      </w:r>
    </w:p>
    <w:p w14:paraId="1F9159B2" w14:textId="77777777" w:rsidR="005136BE" w:rsidRPr="00722E6F" w:rsidRDefault="005136BE" w:rsidP="004D5DF4">
      <w:pPr>
        <w:rPr>
          <w:rFonts w:ascii="Times New Roman" w:hAnsi="Times New Roman" w:cs="Times New Roman"/>
          <w:b/>
          <w:bCs/>
          <w:sz w:val="24"/>
          <w:szCs w:val="24"/>
        </w:rPr>
      </w:pPr>
    </w:p>
    <w:p w14:paraId="0FB6C88A" w14:textId="287EDF69" w:rsidR="004D5DF4" w:rsidRPr="00A15214" w:rsidRDefault="004D5DF4" w:rsidP="004D5DF4">
      <w:pPr>
        <w:rPr>
          <w:rFonts w:ascii="Times New Roman" w:hAnsi="Times New Roman" w:cs="Times New Roman"/>
          <w:bCs/>
          <w:sz w:val="22"/>
        </w:rPr>
      </w:pPr>
      <w:r w:rsidRPr="00A15214">
        <w:rPr>
          <w:rFonts w:ascii="Times New Roman" w:hAnsi="Times New Roman" w:cs="Times New Roman"/>
          <w:sz w:val="22"/>
        </w:rPr>
        <w:t>In this paper, we will build the model using regression algorithms that support multi</w:t>
      </w:r>
      <w:r w:rsidR="00CA67B2">
        <w:rPr>
          <w:rFonts w:ascii="Times New Roman" w:hAnsi="Times New Roman" w:cs="Times New Roman"/>
          <w:sz w:val="22"/>
        </w:rPr>
        <w:t>-</w:t>
      </w:r>
      <w:r w:rsidRPr="00A15214">
        <w:rPr>
          <w:rFonts w:ascii="Times New Roman" w:hAnsi="Times New Roman" w:cs="Times New Roman"/>
          <w:sz w:val="22"/>
        </w:rPr>
        <w:t xml:space="preserve">output data like </w:t>
      </w:r>
      <w:r w:rsidRPr="00A15214">
        <w:rPr>
          <w:rFonts w:ascii="Times New Roman" w:hAnsi="Times New Roman" w:cs="Times New Roman"/>
          <w:bCs/>
          <w:sz w:val="22"/>
        </w:rPr>
        <w:t>linear regression, knn, decision tree and random forest. Support vector regressor (SVR)</w:t>
      </w:r>
      <w:r w:rsidR="00AE7119">
        <w:rPr>
          <w:rFonts w:ascii="Times New Roman" w:hAnsi="Times New Roman" w:cs="Times New Roman"/>
          <w:bCs/>
          <w:sz w:val="22"/>
        </w:rPr>
        <w:t xml:space="preserve"> </w:t>
      </w:r>
      <w:r w:rsidRPr="00A15214">
        <w:rPr>
          <w:rFonts w:ascii="Times New Roman" w:hAnsi="Times New Roman" w:cs="Times New Roman"/>
          <w:bCs/>
          <w:sz w:val="22"/>
        </w:rPr>
        <w:t xml:space="preserve">do not support multi-output data, hence we will propose a multi-output regressor model which is a wrapper model available in sklearn library to use SVR for multi-output data. Data mining and machine learning techniques will be used to find the optimal model the predicts heating and cooling loads in an efficient way. The project will be developed  using an open-source web application known as Jupyter notebook which is an interactive computational </w:t>
      </w:r>
      <w:r w:rsidR="00204002">
        <w:rPr>
          <w:rFonts w:ascii="Times New Roman" w:hAnsi="Times New Roman" w:cs="Times New Roman"/>
          <w:bCs/>
          <w:sz w:val="22"/>
        </w:rPr>
        <w:t xml:space="preserve">programming </w:t>
      </w:r>
      <w:r w:rsidRPr="00A15214">
        <w:rPr>
          <w:rFonts w:ascii="Times New Roman" w:hAnsi="Times New Roman" w:cs="Times New Roman"/>
          <w:bCs/>
          <w:sz w:val="22"/>
        </w:rPr>
        <w:t>environment.</w:t>
      </w:r>
    </w:p>
    <w:p w14:paraId="723808EE" w14:textId="77777777" w:rsidR="004D5DF4" w:rsidRPr="00A15214" w:rsidRDefault="004D5DF4" w:rsidP="004D5DF4">
      <w:pPr>
        <w:rPr>
          <w:rFonts w:ascii="Times New Roman" w:hAnsi="Times New Roman" w:cs="Times New Roman"/>
          <w:bCs/>
          <w:sz w:val="22"/>
        </w:rPr>
      </w:pPr>
    </w:p>
    <w:p w14:paraId="39D68B6B" w14:textId="49C5E116" w:rsidR="004D5DF4" w:rsidRPr="00722E6F" w:rsidRDefault="004D5DF4" w:rsidP="00F64C61">
      <w:pPr>
        <w:jc w:val="center"/>
        <w:rPr>
          <w:rFonts w:ascii="Times New Roman" w:hAnsi="Times New Roman" w:cs="Times New Roman"/>
          <w:b/>
          <w:sz w:val="24"/>
          <w:szCs w:val="24"/>
        </w:rPr>
      </w:pPr>
      <w:r w:rsidRPr="00722E6F">
        <w:rPr>
          <w:rFonts w:ascii="Times New Roman" w:hAnsi="Times New Roman" w:cs="Times New Roman"/>
          <w:b/>
          <w:sz w:val="24"/>
          <w:szCs w:val="24"/>
        </w:rPr>
        <w:t>EXPLORATORY DATA ANALYSIS</w:t>
      </w:r>
    </w:p>
    <w:p w14:paraId="10FECC1D" w14:textId="77777777" w:rsidR="005136BE" w:rsidRPr="00722E6F" w:rsidRDefault="005136BE" w:rsidP="00F64C61">
      <w:pPr>
        <w:jc w:val="center"/>
        <w:rPr>
          <w:rFonts w:ascii="Times New Roman" w:hAnsi="Times New Roman" w:cs="Times New Roman"/>
          <w:b/>
          <w:sz w:val="24"/>
          <w:szCs w:val="24"/>
        </w:rPr>
      </w:pPr>
    </w:p>
    <w:p w14:paraId="193DA59D" w14:textId="48FE4F02" w:rsidR="009F48AA" w:rsidRDefault="004D5DF4" w:rsidP="009F48AA">
      <w:pPr>
        <w:rPr>
          <w:rFonts w:ascii="Times New Roman" w:hAnsi="Times New Roman" w:cs="Times New Roman"/>
          <w:bCs/>
          <w:sz w:val="22"/>
        </w:rPr>
      </w:pPr>
      <w:r w:rsidRPr="00A15214">
        <w:rPr>
          <w:rFonts w:ascii="Times New Roman" w:hAnsi="Times New Roman" w:cs="Times New Roman"/>
          <w:bCs/>
          <w:sz w:val="22"/>
        </w:rPr>
        <w:t xml:space="preserve">Designing an appropriate energy-efficient building depends on its layout such as the </w:t>
      </w:r>
      <w:r w:rsidR="00C22EAA" w:rsidRPr="00A15214">
        <w:rPr>
          <w:rFonts w:ascii="Times New Roman" w:hAnsi="Times New Roman" w:cs="Times New Roman"/>
          <w:bCs/>
          <w:sz w:val="22"/>
        </w:rPr>
        <w:t>eight</w:t>
      </w:r>
      <w:r w:rsidRPr="00A15214">
        <w:rPr>
          <w:rFonts w:ascii="Times New Roman" w:hAnsi="Times New Roman" w:cs="Times New Roman"/>
          <w:bCs/>
          <w:sz w:val="22"/>
        </w:rPr>
        <w:t xml:space="preserve"> input features </w:t>
      </w:r>
      <w:r w:rsidRPr="00A15214">
        <w:rPr>
          <w:rFonts w:ascii="Times New Roman" w:hAnsi="Times New Roman" w:cs="Times New Roman"/>
          <w:bCs/>
          <w:sz w:val="22"/>
        </w:rPr>
        <w:lastRenderedPageBreak/>
        <w:t xml:space="preserve">mentioned in the dataset. All these factors influence the heating and cooling load of the buildings. The dataset taken from UCIML repository consists of 768 instances of </w:t>
      </w:r>
      <w:r w:rsidR="00C22EAA" w:rsidRPr="00A15214">
        <w:rPr>
          <w:rFonts w:ascii="Times New Roman" w:hAnsi="Times New Roman" w:cs="Times New Roman"/>
          <w:bCs/>
          <w:sz w:val="22"/>
        </w:rPr>
        <w:t>twelve</w:t>
      </w:r>
      <w:r w:rsidRPr="00A15214">
        <w:rPr>
          <w:rFonts w:ascii="Times New Roman" w:hAnsi="Times New Roman" w:cs="Times New Roman"/>
          <w:bCs/>
          <w:sz w:val="22"/>
        </w:rPr>
        <w:t xml:space="preserve"> different building shapes simulated in Ecotect with various settings as a function of the </w:t>
      </w:r>
      <w:r w:rsidR="006F0EC2" w:rsidRPr="00A15214">
        <w:rPr>
          <w:rFonts w:ascii="Times New Roman" w:hAnsi="Times New Roman" w:cs="Times New Roman"/>
          <w:bCs/>
          <w:sz w:val="22"/>
        </w:rPr>
        <w:t>eight</w:t>
      </w:r>
      <w:r w:rsidRPr="00A15214">
        <w:rPr>
          <w:rFonts w:ascii="Times New Roman" w:hAnsi="Times New Roman" w:cs="Times New Roman"/>
          <w:bCs/>
          <w:sz w:val="22"/>
        </w:rPr>
        <w:t xml:space="preserve"> input </w:t>
      </w:r>
      <w:r w:rsidR="00E620D5" w:rsidRPr="00A15214">
        <w:rPr>
          <w:rFonts w:ascii="Times New Roman" w:hAnsi="Times New Roman" w:cs="Times New Roman"/>
          <w:bCs/>
          <w:sz w:val="22"/>
        </w:rPr>
        <w:t>variables.</w:t>
      </w:r>
      <w:r w:rsidR="00E620D5">
        <w:rPr>
          <w:rFonts w:ascii="Times New Roman" w:hAnsi="Times New Roman" w:cs="Times New Roman"/>
          <w:bCs/>
          <w:sz w:val="22"/>
        </w:rPr>
        <w:t xml:space="preserve"> </w:t>
      </w:r>
      <w:r w:rsidR="009F48AA">
        <w:rPr>
          <w:rFonts w:ascii="Times New Roman" w:hAnsi="Times New Roman" w:cs="Times New Roman"/>
          <w:bCs/>
          <w:sz w:val="22"/>
        </w:rPr>
        <w:t xml:space="preserve">Ecotect is a </w:t>
      </w:r>
      <w:r w:rsidR="00412C26">
        <w:rPr>
          <w:rFonts w:ascii="Times New Roman" w:hAnsi="Times New Roman" w:cs="Times New Roman"/>
          <w:bCs/>
          <w:sz w:val="22"/>
        </w:rPr>
        <w:t xml:space="preserve">building performance </w:t>
      </w:r>
      <w:r w:rsidR="009F48AA">
        <w:rPr>
          <w:rFonts w:ascii="Times New Roman" w:hAnsi="Times New Roman" w:cs="Times New Roman"/>
          <w:bCs/>
          <w:sz w:val="22"/>
        </w:rPr>
        <w:t xml:space="preserve">simulation software mostly used by architects and building engineers to improve their building designs by calculating the  building’s energy consumption. </w:t>
      </w:r>
      <w:r w:rsidR="00E620D5">
        <w:rPr>
          <w:rFonts w:ascii="Times New Roman" w:hAnsi="Times New Roman" w:cs="Times New Roman"/>
          <w:bCs/>
          <w:sz w:val="22"/>
        </w:rPr>
        <w:t>Figure 2 shows the graphical representation of how dataset is generated.</w:t>
      </w:r>
    </w:p>
    <w:p w14:paraId="38FCE523" w14:textId="77777777" w:rsidR="009F48AA" w:rsidRPr="009F48AA" w:rsidRDefault="009F48AA" w:rsidP="009F48AA">
      <w:pPr>
        <w:rPr>
          <w:rFonts w:ascii="Times New Roman" w:hAnsi="Times New Roman" w:cs="Times New Roman"/>
          <w:bCs/>
          <w:sz w:val="22"/>
        </w:rPr>
      </w:pPr>
    </w:p>
    <w:bookmarkEnd w:id="1"/>
    <w:p w14:paraId="4967F229" w14:textId="4879ABDF" w:rsidR="00D376B5" w:rsidRPr="00DB30D9" w:rsidRDefault="00F8439F" w:rsidP="00F64C61">
      <w:pPr>
        <w:pStyle w:val="AbsHead"/>
      </w:pPr>
      <w:r w:rsidRPr="00DB30D9">
        <w:rPr>
          <w:noProof/>
        </w:rPr>
        <w:drawing>
          <wp:inline distT="0" distB="0" distL="0" distR="0" wp14:anchorId="7EC36379" wp14:editId="1A8BBC50">
            <wp:extent cx="3047365" cy="2867025"/>
            <wp:effectExtent l="0" t="0" r="635" b="9525"/>
            <wp:docPr id="1" name="Picture 1" descr="Applsci 09 04338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09 04338 g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9923" cy="2869432"/>
                    </a:xfrm>
                    <a:prstGeom prst="rect">
                      <a:avLst/>
                    </a:prstGeom>
                    <a:noFill/>
                    <a:ln>
                      <a:noFill/>
                    </a:ln>
                  </pic:spPr>
                </pic:pic>
              </a:graphicData>
            </a:graphic>
          </wp:inline>
        </w:drawing>
      </w:r>
    </w:p>
    <w:p w14:paraId="3645DB82" w14:textId="213AC3B2" w:rsidR="000C4E62" w:rsidRPr="006356CE" w:rsidRDefault="00F8439F" w:rsidP="00F64C61">
      <w:pPr>
        <w:pStyle w:val="AbsHead"/>
        <w:rPr>
          <w:b/>
          <w:bCs w:val="0"/>
        </w:rPr>
      </w:pPr>
      <w:r w:rsidRPr="006356CE">
        <w:rPr>
          <w:b/>
          <w:bCs w:val="0"/>
        </w:rPr>
        <w:t xml:space="preserve">   </w:t>
      </w:r>
      <w:r w:rsidR="00D621AA" w:rsidRPr="006356CE">
        <w:rPr>
          <w:b/>
          <w:bCs w:val="0"/>
        </w:rPr>
        <w:t xml:space="preserve"> </w:t>
      </w:r>
      <w:r w:rsidR="000C4E62" w:rsidRPr="006356CE">
        <w:rPr>
          <w:b/>
          <w:bCs w:val="0"/>
        </w:rPr>
        <w:t>Figure 2 : Graphical view of data generation</w:t>
      </w:r>
    </w:p>
    <w:p w14:paraId="412C3514" w14:textId="77777777" w:rsidR="00C119E2" w:rsidRPr="006356CE" w:rsidRDefault="00C119E2" w:rsidP="00F64C61">
      <w:pPr>
        <w:pStyle w:val="AbsHead"/>
        <w:rPr>
          <w:b/>
          <w:bCs w:val="0"/>
        </w:rPr>
      </w:pPr>
    </w:p>
    <w:p w14:paraId="78C44EF5" w14:textId="20C940AF" w:rsidR="00124E1F" w:rsidRDefault="00124E1F" w:rsidP="00124E1F">
      <w:pPr>
        <w:rPr>
          <w:sz w:val="22"/>
        </w:rPr>
      </w:pPr>
      <w:r>
        <w:rPr>
          <w:sz w:val="22"/>
        </w:rPr>
        <w:t xml:space="preserve">After importing the dataset, the most important task in exploratory data analysis is data preprocessing which is done to check the data for missing values and  outliers, visualize data distribution to understand and identify any underlying patterns and do correlations to check for relationships among features. There are no missing values or Nan values  in the data. </w:t>
      </w:r>
    </w:p>
    <w:p w14:paraId="240683B4" w14:textId="77777777" w:rsidR="00615FED" w:rsidRDefault="00615FED" w:rsidP="00124E1F">
      <w:pPr>
        <w:rPr>
          <w:sz w:val="22"/>
        </w:rPr>
      </w:pPr>
    </w:p>
    <w:p w14:paraId="668D5FD5" w14:textId="130641B3" w:rsidR="00B6002D" w:rsidRDefault="008F7FCE" w:rsidP="00322847">
      <w:pPr>
        <w:pStyle w:val="AbsHead"/>
      </w:pPr>
      <w:r w:rsidRPr="00DB30D9">
        <w:rPr>
          <w:noProof/>
        </w:rPr>
        <w:drawing>
          <wp:inline distT="0" distB="0" distL="0" distR="0" wp14:anchorId="2EE6AD6A" wp14:editId="7AD3FD1B">
            <wp:extent cx="3172460" cy="2124075"/>
            <wp:effectExtent l="0" t="0" r="8890" b="0"/>
            <wp:docPr id="2"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oup of blue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4170" cy="2158696"/>
                    </a:xfrm>
                    <a:prstGeom prst="rect">
                      <a:avLst/>
                    </a:prstGeom>
                    <a:noFill/>
                    <a:ln>
                      <a:noFill/>
                    </a:ln>
                  </pic:spPr>
                </pic:pic>
              </a:graphicData>
            </a:graphic>
          </wp:inline>
        </w:drawing>
      </w:r>
      <w:r w:rsidRPr="00DB30D9">
        <w:t xml:space="preserve">     </w:t>
      </w:r>
    </w:p>
    <w:p w14:paraId="136C4430" w14:textId="58A25A33" w:rsidR="005652DB" w:rsidRPr="00C46D7F" w:rsidRDefault="008F7FCE" w:rsidP="00B6002D">
      <w:pPr>
        <w:pStyle w:val="AbsHead"/>
        <w:rPr>
          <w:b/>
        </w:rPr>
      </w:pPr>
      <w:r w:rsidRPr="00C46D7F">
        <w:rPr>
          <w:b/>
        </w:rPr>
        <w:t xml:space="preserve">Figure 3 : </w:t>
      </w:r>
      <w:r w:rsidR="005652DB" w:rsidRPr="00C46D7F">
        <w:rPr>
          <w:b/>
        </w:rPr>
        <w:t>Box Plot</w:t>
      </w:r>
    </w:p>
    <w:p w14:paraId="537E680E" w14:textId="77777777" w:rsidR="00C65CF0" w:rsidRDefault="00C65CF0" w:rsidP="00F64C61">
      <w:pPr>
        <w:pStyle w:val="AbsHead"/>
      </w:pPr>
    </w:p>
    <w:p w14:paraId="5D4378D9" w14:textId="63C33969" w:rsidR="004E35AE" w:rsidRDefault="00124E1F" w:rsidP="00F64C61">
      <w:pPr>
        <w:pStyle w:val="AbsHead"/>
        <w:jc w:val="both"/>
      </w:pPr>
      <w:r w:rsidRPr="00F64C61">
        <w:t xml:space="preserve">The boxplot of the data shown above in figure 3 shows there are no outliers present. The input  features/variables of the dataset </w:t>
      </w:r>
      <w:r w:rsidR="00FF10B8" w:rsidRPr="00F64C61">
        <w:t>do</w:t>
      </w:r>
      <w:r w:rsidRPr="00F64C61">
        <w:t xml:space="preserve"> not follow the</w:t>
      </w:r>
      <w:r w:rsidR="00FF10B8" w:rsidRPr="00F64C61">
        <w:t xml:space="preserve">   </w:t>
      </w:r>
      <w:r w:rsidRPr="00F64C61">
        <w:t>gaussian distribution as shown below the figure 4</w:t>
      </w:r>
      <w:r w:rsidR="000E4DC3" w:rsidRPr="00F64C61">
        <w:t>.</w:t>
      </w:r>
    </w:p>
    <w:p w14:paraId="086D1BC6" w14:textId="77777777" w:rsidR="00412C26" w:rsidRPr="00F64C61" w:rsidRDefault="00412C26" w:rsidP="00F64C61">
      <w:pPr>
        <w:pStyle w:val="AbsHead"/>
        <w:jc w:val="both"/>
      </w:pPr>
    </w:p>
    <w:p w14:paraId="1A991C58" w14:textId="1C925C25" w:rsidR="002762A4" w:rsidRPr="00DB30D9" w:rsidRDefault="00EC1752" w:rsidP="00F64C61">
      <w:pPr>
        <w:pStyle w:val="AbsHead"/>
      </w:pPr>
      <w:r w:rsidRPr="00DB30D9">
        <w:rPr>
          <w:noProof/>
        </w:rPr>
        <w:drawing>
          <wp:inline distT="0" distB="0" distL="0" distR="0" wp14:anchorId="08163B29" wp14:editId="12B6AA9B">
            <wp:extent cx="3048000" cy="2428875"/>
            <wp:effectExtent l="0" t="0" r="0" b="9525"/>
            <wp:docPr id="11167717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1782" name="Picture 1"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428875"/>
                    </a:xfrm>
                    <a:prstGeom prst="rect">
                      <a:avLst/>
                    </a:prstGeom>
                    <a:noFill/>
                    <a:ln>
                      <a:noFill/>
                    </a:ln>
                  </pic:spPr>
                </pic:pic>
              </a:graphicData>
            </a:graphic>
          </wp:inline>
        </w:drawing>
      </w:r>
    </w:p>
    <w:p w14:paraId="37ADF3B5" w14:textId="0AB17E1A" w:rsidR="00AF1FC3" w:rsidRPr="006356CE" w:rsidRDefault="002762A4" w:rsidP="00F64C61">
      <w:pPr>
        <w:pStyle w:val="AbsHead"/>
        <w:rPr>
          <w:b/>
          <w:bCs w:val="0"/>
        </w:rPr>
      </w:pPr>
      <w:bookmarkStart w:id="2" w:name="_Hlk156476044"/>
      <w:r w:rsidRPr="006356CE">
        <w:rPr>
          <w:b/>
          <w:bCs w:val="0"/>
        </w:rPr>
        <w:t xml:space="preserve">                       Figure 4 : Data Distribution</w:t>
      </w:r>
    </w:p>
    <w:p w14:paraId="236F3487" w14:textId="77777777" w:rsidR="00C119E2" w:rsidRPr="009C7FB7" w:rsidRDefault="00C119E2" w:rsidP="00F64C61">
      <w:pPr>
        <w:pStyle w:val="AbsHead"/>
      </w:pPr>
    </w:p>
    <w:p w14:paraId="172E811C" w14:textId="7E368761" w:rsidR="00B57A55" w:rsidRDefault="008B4835" w:rsidP="00BF43A1">
      <w:pPr>
        <w:pStyle w:val="AbsHead"/>
        <w:jc w:val="both"/>
      </w:pPr>
      <w:r w:rsidRPr="00E8564D">
        <w:t>Figure</w:t>
      </w:r>
      <w:r w:rsidR="00542A7C" w:rsidRPr="00E8564D">
        <w:t xml:space="preserve"> 5 below shows correlation between all the variables </w:t>
      </w:r>
      <w:r w:rsidR="00F6687A" w:rsidRPr="00E8564D">
        <w:t>pairwise</w:t>
      </w:r>
      <w:r w:rsidR="00542A7C" w:rsidRPr="00E8564D">
        <w:t xml:space="preserve">. </w:t>
      </w:r>
    </w:p>
    <w:p w14:paraId="2C6FA49E" w14:textId="2089086B" w:rsidR="0089796F" w:rsidRDefault="00BF43A1" w:rsidP="00712C28">
      <w:pPr>
        <w:pStyle w:val="AbsHead"/>
        <w:jc w:val="both"/>
      </w:pPr>
      <w:r w:rsidRPr="00BF43A1">
        <w:rPr>
          <w:noProof/>
        </w:rPr>
        <w:lastRenderedPageBreak/>
        <w:drawing>
          <wp:inline distT="0" distB="0" distL="0" distR="0" wp14:anchorId="521F05AC" wp14:editId="79D2F8CD">
            <wp:extent cx="3048000" cy="2409825"/>
            <wp:effectExtent l="0" t="0" r="0" b="9525"/>
            <wp:docPr id="3076" name="Picture 4" descr="A screenshot of a game&#10;&#10;Description automatically generated">
              <a:extLst xmlns:a="http://schemas.openxmlformats.org/drawingml/2006/main">
                <a:ext uri="{FF2B5EF4-FFF2-40B4-BE49-F238E27FC236}">
                  <a16:creationId xmlns:a16="http://schemas.microsoft.com/office/drawing/2014/main" id="{C584E61A-C5BF-572F-5B6C-0A90DD4CC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A screenshot of a game&#10;&#10;Description automatically generated">
                      <a:extLst>
                        <a:ext uri="{FF2B5EF4-FFF2-40B4-BE49-F238E27FC236}">
                          <a16:creationId xmlns:a16="http://schemas.microsoft.com/office/drawing/2014/main" id="{C584E61A-C5BF-572F-5B6C-0A90DD4CC446}"/>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409825"/>
                    </a:xfrm>
                    <a:prstGeom prst="rect">
                      <a:avLst/>
                    </a:prstGeom>
                    <a:noFill/>
                  </pic:spPr>
                </pic:pic>
              </a:graphicData>
            </a:graphic>
          </wp:inline>
        </w:drawing>
      </w:r>
      <w:bookmarkEnd w:id="2"/>
      <w:r w:rsidR="00065BC3" w:rsidRPr="009C7FB7">
        <w:t xml:space="preserve">                    </w:t>
      </w:r>
    </w:p>
    <w:p w14:paraId="6354B11D" w14:textId="5B69CD82" w:rsidR="00DB00B8" w:rsidRPr="003917C2" w:rsidRDefault="0089796F" w:rsidP="00712C28">
      <w:pPr>
        <w:pStyle w:val="AbsHead"/>
        <w:jc w:val="both"/>
        <w:rPr>
          <w:b/>
          <w:bCs w:val="0"/>
        </w:rPr>
      </w:pPr>
      <w:r>
        <w:t xml:space="preserve">                       </w:t>
      </w:r>
      <w:r w:rsidR="00065BC3" w:rsidRPr="003917C2">
        <w:rPr>
          <w:b/>
          <w:bCs w:val="0"/>
        </w:rPr>
        <w:t>Figure 5 : Correlation Matrix</w:t>
      </w:r>
    </w:p>
    <w:p w14:paraId="415AACBF" w14:textId="77777777" w:rsidR="00AF1FC3" w:rsidRPr="009C7FB7" w:rsidRDefault="00AF1FC3" w:rsidP="00D91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Times New Roman" w:hAnsi="Times New Roman" w:cs="Times New Roman"/>
          <w:b/>
          <w:color w:val="000000"/>
          <w:sz w:val="22"/>
        </w:rPr>
      </w:pPr>
    </w:p>
    <w:p w14:paraId="5749BC27" w14:textId="0EA52A4C" w:rsidR="00D910BD" w:rsidRDefault="00BF43A1" w:rsidP="00D91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Top</w:t>
      </w:r>
      <w:r w:rsidR="00C94E00" w:rsidRPr="00E8564D">
        <w:rPr>
          <w:rFonts w:ascii="Times New Roman" w:eastAsia="Times New Roman" w:hAnsi="Times New Roman" w:cs="Times New Roman"/>
          <w:b/>
          <w:bCs/>
          <w:color w:val="000000"/>
          <w:sz w:val="24"/>
          <w:szCs w:val="24"/>
        </w:rPr>
        <w:t xml:space="preserve"> Correlated pairs</w:t>
      </w:r>
      <w:r w:rsidR="00C94E00" w:rsidRPr="00E8564D">
        <w:rPr>
          <w:rFonts w:ascii="Times New Roman" w:eastAsia="Times New Roman" w:hAnsi="Times New Roman" w:cs="Times New Roman"/>
          <w:color w:val="000000"/>
          <w:sz w:val="24"/>
          <w:szCs w:val="24"/>
        </w:rPr>
        <w:t>:</w:t>
      </w:r>
    </w:p>
    <w:p w14:paraId="3992DC03" w14:textId="77777777" w:rsidR="00BF43A1" w:rsidRPr="00E8564D" w:rsidRDefault="00BF43A1" w:rsidP="00D91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Times New Roman" w:hAnsi="Times New Roman" w:cs="Times New Roman"/>
          <w:color w:val="000000"/>
          <w:sz w:val="24"/>
          <w:szCs w:val="24"/>
        </w:rPr>
      </w:pPr>
    </w:p>
    <w:p w14:paraId="42C400EE" w14:textId="1358803D" w:rsidR="00D910BD" w:rsidRPr="00DB30D9" w:rsidRDefault="00BF43A1" w:rsidP="00D91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Heating_Load                  Cooling_Load        0.98</w:t>
      </w:r>
    </w:p>
    <w:p w14:paraId="36B8F98C" w14:textId="07EABAAD" w:rsidR="00D910BD" w:rsidRPr="00DB30D9" w:rsidRDefault="00D910BD" w:rsidP="00D91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Times New Roman" w:hAnsi="Times New Roman" w:cs="Times New Roman"/>
          <w:color w:val="000000"/>
          <w:sz w:val="22"/>
        </w:rPr>
      </w:pPr>
      <w:r w:rsidRPr="00DB30D9">
        <w:rPr>
          <w:rFonts w:ascii="Times New Roman" w:eastAsia="Times New Roman" w:hAnsi="Times New Roman" w:cs="Times New Roman"/>
          <w:color w:val="000000"/>
          <w:sz w:val="22"/>
        </w:rPr>
        <w:t xml:space="preserve">Surface_Area         </w:t>
      </w:r>
      <w:r w:rsidR="00226F51" w:rsidRPr="00DB30D9">
        <w:rPr>
          <w:rFonts w:ascii="Times New Roman" w:eastAsia="Times New Roman" w:hAnsi="Times New Roman" w:cs="Times New Roman"/>
          <w:color w:val="000000"/>
          <w:sz w:val="22"/>
        </w:rPr>
        <w:t xml:space="preserve">      </w:t>
      </w:r>
      <w:r w:rsidRPr="00DB30D9">
        <w:rPr>
          <w:rFonts w:ascii="Times New Roman" w:eastAsia="Times New Roman" w:hAnsi="Times New Roman" w:cs="Times New Roman"/>
          <w:color w:val="000000"/>
          <w:sz w:val="22"/>
        </w:rPr>
        <w:t xml:space="preserve"> </w:t>
      </w:r>
      <w:r w:rsidR="00226F51" w:rsidRPr="00DB30D9">
        <w:rPr>
          <w:rFonts w:ascii="Times New Roman" w:eastAsia="Times New Roman" w:hAnsi="Times New Roman" w:cs="Times New Roman"/>
          <w:color w:val="000000"/>
          <w:sz w:val="22"/>
        </w:rPr>
        <w:t xml:space="preserve">  </w:t>
      </w:r>
      <w:r w:rsidR="00887925">
        <w:rPr>
          <w:rFonts w:ascii="Times New Roman" w:eastAsia="Times New Roman" w:hAnsi="Times New Roman" w:cs="Times New Roman"/>
          <w:color w:val="000000"/>
          <w:sz w:val="22"/>
        </w:rPr>
        <w:t xml:space="preserve"> </w:t>
      </w:r>
      <w:r w:rsidRPr="00DB30D9">
        <w:rPr>
          <w:rFonts w:ascii="Times New Roman" w:eastAsia="Times New Roman" w:hAnsi="Times New Roman" w:cs="Times New Roman"/>
          <w:color w:val="000000"/>
          <w:sz w:val="22"/>
        </w:rPr>
        <w:t xml:space="preserve">Roof_Area         </w:t>
      </w:r>
      <w:r w:rsidR="00226F51" w:rsidRPr="00DB30D9">
        <w:rPr>
          <w:rFonts w:ascii="Times New Roman" w:eastAsia="Times New Roman" w:hAnsi="Times New Roman" w:cs="Times New Roman"/>
          <w:color w:val="000000"/>
          <w:sz w:val="22"/>
        </w:rPr>
        <w:t xml:space="preserve">   </w:t>
      </w:r>
      <w:r w:rsidR="00C94E00">
        <w:rPr>
          <w:rFonts w:ascii="Times New Roman" w:eastAsia="Times New Roman" w:hAnsi="Times New Roman" w:cs="Times New Roman"/>
          <w:color w:val="000000"/>
          <w:sz w:val="22"/>
        </w:rPr>
        <w:t xml:space="preserve"> </w:t>
      </w:r>
      <w:r w:rsidRPr="00DB30D9">
        <w:rPr>
          <w:rFonts w:ascii="Times New Roman" w:eastAsia="Times New Roman" w:hAnsi="Times New Roman" w:cs="Times New Roman"/>
          <w:color w:val="000000"/>
          <w:sz w:val="22"/>
        </w:rPr>
        <w:t>0.88</w:t>
      </w:r>
    </w:p>
    <w:p w14:paraId="3E8BBC8A" w14:textId="78470E68" w:rsidR="00D910BD" w:rsidRPr="00DB30D9" w:rsidRDefault="00D910BD" w:rsidP="00D91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Times New Roman" w:hAnsi="Times New Roman" w:cs="Times New Roman"/>
          <w:color w:val="000000"/>
          <w:sz w:val="22"/>
        </w:rPr>
      </w:pPr>
      <w:r w:rsidRPr="00DB30D9">
        <w:rPr>
          <w:rFonts w:ascii="Times New Roman" w:eastAsia="Times New Roman" w:hAnsi="Times New Roman" w:cs="Times New Roman"/>
          <w:color w:val="000000"/>
          <w:sz w:val="22"/>
        </w:rPr>
        <w:t xml:space="preserve">Relative_Compactness  </w:t>
      </w:r>
      <w:r w:rsidR="00226F51" w:rsidRPr="00DB30D9">
        <w:rPr>
          <w:rFonts w:ascii="Times New Roman" w:eastAsia="Times New Roman" w:hAnsi="Times New Roman" w:cs="Times New Roman"/>
          <w:color w:val="000000"/>
          <w:sz w:val="22"/>
        </w:rPr>
        <w:t xml:space="preserve">  </w:t>
      </w:r>
      <w:r w:rsidRPr="00DB30D9">
        <w:rPr>
          <w:rFonts w:ascii="Times New Roman" w:eastAsia="Times New Roman" w:hAnsi="Times New Roman" w:cs="Times New Roman"/>
          <w:color w:val="000000"/>
          <w:sz w:val="22"/>
        </w:rPr>
        <w:t xml:space="preserve">Overall_Height    </w:t>
      </w:r>
      <w:r w:rsidR="00226F51" w:rsidRPr="00DB30D9">
        <w:rPr>
          <w:rFonts w:ascii="Times New Roman" w:eastAsia="Times New Roman" w:hAnsi="Times New Roman" w:cs="Times New Roman"/>
          <w:color w:val="000000"/>
          <w:sz w:val="22"/>
        </w:rPr>
        <w:t xml:space="preserve"> </w:t>
      </w:r>
      <w:r w:rsidR="00C94E00">
        <w:rPr>
          <w:rFonts w:ascii="Times New Roman" w:eastAsia="Times New Roman" w:hAnsi="Times New Roman" w:cs="Times New Roman"/>
          <w:color w:val="000000"/>
          <w:sz w:val="22"/>
        </w:rPr>
        <w:t xml:space="preserve"> </w:t>
      </w:r>
      <w:r w:rsidRPr="00DB30D9">
        <w:rPr>
          <w:rFonts w:ascii="Times New Roman" w:eastAsia="Times New Roman" w:hAnsi="Times New Roman" w:cs="Times New Roman"/>
          <w:color w:val="000000"/>
          <w:sz w:val="22"/>
        </w:rPr>
        <w:t>0.83</w:t>
      </w:r>
    </w:p>
    <w:p w14:paraId="4CE2F9DB" w14:textId="77777777" w:rsidR="002E34D9" w:rsidRPr="00DB30D9" w:rsidRDefault="002E34D9" w:rsidP="00D91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Times New Roman" w:eastAsia="Times New Roman" w:hAnsi="Times New Roman" w:cs="Times New Roman"/>
          <w:color w:val="000000"/>
          <w:sz w:val="22"/>
        </w:rPr>
      </w:pPr>
    </w:p>
    <w:p w14:paraId="0B17B49C" w14:textId="201B53DB" w:rsidR="003A727B" w:rsidRDefault="0066224A" w:rsidP="003A727B">
      <w:pPr>
        <w:rPr>
          <w:rFonts w:ascii="Times New Roman" w:hAnsi="Times New Roman" w:cs="Times New Roman"/>
          <w:sz w:val="22"/>
        </w:rPr>
      </w:pPr>
      <w:r>
        <w:rPr>
          <w:rFonts w:ascii="Times New Roman" w:hAnsi="Times New Roman" w:cs="Times New Roman"/>
          <w:sz w:val="22"/>
        </w:rPr>
        <w:t xml:space="preserve">Correlation matrix tells us how strongly the independent variables in a dataset are related to each other. Multicollinearity occurs when two or more independent variables have a high correlation with one another in a regression model. </w:t>
      </w:r>
      <w:r w:rsidR="003A727B" w:rsidRPr="003A727B">
        <w:rPr>
          <w:rFonts w:ascii="Times New Roman" w:hAnsi="Times New Roman" w:cs="Times New Roman"/>
          <w:sz w:val="22"/>
        </w:rPr>
        <w:t xml:space="preserve">The above data shows </w:t>
      </w:r>
      <w:r w:rsidR="00AD1BDB">
        <w:rPr>
          <w:rFonts w:ascii="Times New Roman" w:hAnsi="Times New Roman" w:cs="Times New Roman"/>
          <w:sz w:val="22"/>
        </w:rPr>
        <w:t xml:space="preserve">existence of </w:t>
      </w:r>
      <w:r w:rsidR="00887925">
        <w:rPr>
          <w:rFonts w:ascii="Times New Roman" w:hAnsi="Times New Roman" w:cs="Times New Roman"/>
          <w:sz w:val="22"/>
        </w:rPr>
        <w:t>multicollinearity</w:t>
      </w:r>
      <w:r w:rsidR="003A727B" w:rsidRPr="003A727B">
        <w:rPr>
          <w:rFonts w:ascii="Times New Roman" w:hAnsi="Times New Roman" w:cs="Times New Roman"/>
          <w:sz w:val="22"/>
        </w:rPr>
        <w:t xml:space="preserve"> between </w:t>
      </w:r>
      <w:r w:rsidR="00887925">
        <w:rPr>
          <w:rFonts w:ascii="Times New Roman" w:hAnsi="Times New Roman" w:cs="Times New Roman"/>
          <w:sz w:val="22"/>
        </w:rPr>
        <w:t xml:space="preserve">surface area and roof area </w:t>
      </w:r>
      <w:r w:rsidR="006D7117">
        <w:rPr>
          <w:rFonts w:ascii="Times New Roman" w:hAnsi="Times New Roman" w:cs="Times New Roman"/>
          <w:sz w:val="22"/>
        </w:rPr>
        <w:t>and</w:t>
      </w:r>
      <w:r w:rsidR="00887925">
        <w:rPr>
          <w:rFonts w:ascii="Times New Roman" w:hAnsi="Times New Roman" w:cs="Times New Roman"/>
          <w:sz w:val="22"/>
        </w:rPr>
        <w:t xml:space="preserve"> between relative compactness and overall height </w:t>
      </w:r>
      <w:r w:rsidR="003A727B" w:rsidRPr="003A727B">
        <w:rPr>
          <w:rFonts w:ascii="Times New Roman" w:hAnsi="Times New Roman" w:cs="Times New Roman"/>
          <w:sz w:val="22"/>
        </w:rPr>
        <w:t xml:space="preserve">, but since the number of features are less than 10, removing them may cause information loss and </w:t>
      </w:r>
      <w:r w:rsidR="006D7117">
        <w:rPr>
          <w:rFonts w:ascii="Times New Roman" w:hAnsi="Times New Roman" w:cs="Times New Roman"/>
          <w:sz w:val="22"/>
        </w:rPr>
        <w:t xml:space="preserve">an </w:t>
      </w:r>
      <w:r w:rsidR="003A727B" w:rsidRPr="003A727B">
        <w:rPr>
          <w:rFonts w:ascii="Times New Roman" w:hAnsi="Times New Roman" w:cs="Times New Roman"/>
          <w:sz w:val="22"/>
        </w:rPr>
        <w:t>underfitting model.</w:t>
      </w:r>
      <w:r w:rsidR="007039B9">
        <w:rPr>
          <w:rFonts w:ascii="Times New Roman" w:hAnsi="Times New Roman" w:cs="Times New Roman"/>
          <w:sz w:val="22"/>
        </w:rPr>
        <w:t xml:space="preserve"> Strong correlation between the target variables heating load and cooling load ensures better predictive performance by using multi-output regressor.</w:t>
      </w:r>
    </w:p>
    <w:p w14:paraId="020D8DA8" w14:textId="77777777" w:rsidR="00AD25D9" w:rsidRDefault="00AD25D9" w:rsidP="003A727B">
      <w:pPr>
        <w:rPr>
          <w:rFonts w:ascii="Times New Roman" w:hAnsi="Times New Roman" w:cs="Times New Roman"/>
          <w:sz w:val="22"/>
        </w:rPr>
      </w:pPr>
    </w:p>
    <w:p w14:paraId="2778869C" w14:textId="68E076C3" w:rsidR="003A727B" w:rsidRPr="003A727B" w:rsidRDefault="00C60749" w:rsidP="003A727B">
      <w:pPr>
        <w:rPr>
          <w:rFonts w:ascii="Times New Roman" w:hAnsi="Times New Roman" w:cs="Times New Roman"/>
          <w:sz w:val="22"/>
        </w:rPr>
      </w:pPr>
      <w:r>
        <w:rPr>
          <w:rFonts w:ascii="Times New Roman" w:hAnsi="Times New Roman" w:cs="Times New Roman"/>
          <w:sz w:val="22"/>
        </w:rPr>
        <w:t>The distribution</w:t>
      </w:r>
      <w:r w:rsidR="00AD25D9">
        <w:rPr>
          <w:rFonts w:ascii="Times New Roman" w:hAnsi="Times New Roman" w:cs="Times New Roman"/>
          <w:sz w:val="22"/>
        </w:rPr>
        <w:t xml:space="preserve"> of </w:t>
      </w:r>
      <w:r w:rsidR="00C5016F">
        <w:rPr>
          <w:rFonts w:ascii="Times New Roman" w:hAnsi="Times New Roman" w:cs="Times New Roman"/>
          <w:sz w:val="22"/>
        </w:rPr>
        <w:t xml:space="preserve">average </w:t>
      </w:r>
      <w:r w:rsidR="00AD25D9">
        <w:rPr>
          <w:rFonts w:ascii="Times New Roman" w:hAnsi="Times New Roman" w:cs="Times New Roman"/>
          <w:sz w:val="22"/>
        </w:rPr>
        <w:t xml:space="preserve">heating and cooling loads with respect to each independent input feature is shown in the below plots. </w:t>
      </w:r>
      <w:r w:rsidR="00196F75">
        <w:rPr>
          <w:rFonts w:ascii="Times New Roman" w:hAnsi="Times New Roman" w:cs="Times New Roman"/>
          <w:sz w:val="22"/>
        </w:rPr>
        <w:t>For the same set of input values, the cooling load is higher than heating load and there is strong positive correlation between the two loads.</w:t>
      </w:r>
    </w:p>
    <w:p w14:paraId="06ABC8DF" w14:textId="77777777" w:rsidR="00615FED" w:rsidRDefault="00615FED" w:rsidP="009535D6">
      <w:pPr>
        <w:rPr>
          <w:rFonts w:ascii="Times New Roman" w:hAnsi="Times New Roman" w:cs="Times New Roman"/>
          <w:color w:val="242424"/>
          <w:spacing w:val="-1"/>
          <w:sz w:val="22"/>
          <w:shd w:val="clear" w:color="auto" w:fill="FFFFFF"/>
        </w:rPr>
      </w:pPr>
    </w:p>
    <w:p w14:paraId="285AB67C" w14:textId="1FA1A75D" w:rsidR="00A15B1C" w:rsidRPr="000F35EB" w:rsidRDefault="00615FED" w:rsidP="000F35EB">
      <w:pPr>
        <w:rPr>
          <w:rFonts w:ascii="Times New Roman" w:hAnsi="Times New Roman" w:cs="Times New Roman"/>
          <w:color w:val="242424"/>
          <w:spacing w:val="-1"/>
          <w:sz w:val="22"/>
          <w:shd w:val="clear" w:color="auto" w:fill="FFFFFF"/>
        </w:rPr>
      </w:pPr>
      <w:r w:rsidRPr="00DB30D9">
        <w:rPr>
          <w:noProof/>
        </w:rPr>
        <w:drawing>
          <wp:inline distT="0" distB="0" distL="0" distR="0" wp14:anchorId="30DFC02D" wp14:editId="64E52FF0">
            <wp:extent cx="3067050" cy="1466850"/>
            <wp:effectExtent l="0" t="0" r="0" b="0"/>
            <wp:docPr id="1371282110" name="Picture 20"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82110" name="Picture 20" descr="A graph with blue and orang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7050" cy="1466850"/>
                    </a:xfrm>
                    <a:prstGeom prst="rect">
                      <a:avLst/>
                    </a:prstGeom>
                    <a:noFill/>
                    <a:ln>
                      <a:noFill/>
                    </a:ln>
                  </pic:spPr>
                </pic:pic>
              </a:graphicData>
            </a:graphic>
          </wp:inline>
        </w:drawing>
      </w:r>
    </w:p>
    <w:p w14:paraId="0DF57B23" w14:textId="4E5E617B" w:rsidR="00A15B1C" w:rsidRPr="00DB30D9" w:rsidRDefault="008D46BD" w:rsidP="00F64C61">
      <w:pPr>
        <w:pStyle w:val="AbsHead"/>
      </w:pPr>
      <w:r w:rsidRPr="00DB30D9">
        <w:rPr>
          <w:noProof/>
        </w:rPr>
        <w:drawing>
          <wp:inline distT="0" distB="0" distL="0" distR="0" wp14:anchorId="522DB0DC" wp14:editId="1DD21EDC">
            <wp:extent cx="3143250" cy="1419225"/>
            <wp:effectExtent l="0" t="0" r="0" b="9525"/>
            <wp:docPr id="170080158" name="Picture 2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0158" name="Picture 21" descr="A graph with blue and orang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1419225"/>
                    </a:xfrm>
                    <a:prstGeom prst="rect">
                      <a:avLst/>
                    </a:prstGeom>
                    <a:noFill/>
                    <a:ln>
                      <a:noFill/>
                    </a:ln>
                  </pic:spPr>
                </pic:pic>
              </a:graphicData>
            </a:graphic>
          </wp:inline>
        </w:drawing>
      </w:r>
    </w:p>
    <w:p w14:paraId="0605D4E8" w14:textId="403C1E6A" w:rsidR="008D46BD" w:rsidRPr="00DB30D9" w:rsidRDefault="008D46BD" w:rsidP="00F64C61">
      <w:pPr>
        <w:pStyle w:val="AbsHead"/>
      </w:pPr>
      <w:r w:rsidRPr="00DB30D9">
        <w:rPr>
          <w:noProof/>
        </w:rPr>
        <w:drawing>
          <wp:inline distT="0" distB="0" distL="0" distR="0" wp14:anchorId="2AEC1E5E" wp14:editId="60A806E6">
            <wp:extent cx="3238500" cy="1457325"/>
            <wp:effectExtent l="0" t="0" r="0" b="9525"/>
            <wp:docPr id="619684430" name="Picture 2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84430" name="Picture 22" descr="A graph with blue and orange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1457325"/>
                    </a:xfrm>
                    <a:prstGeom prst="rect">
                      <a:avLst/>
                    </a:prstGeom>
                    <a:noFill/>
                    <a:ln>
                      <a:noFill/>
                    </a:ln>
                  </pic:spPr>
                </pic:pic>
              </a:graphicData>
            </a:graphic>
          </wp:inline>
        </w:drawing>
      </w:r>
    </w:p>
    <w:p w14:paraId="4C24BFEC" w14:textId="326D2F59" w:rsidR="00DB3ADA" w:rsidRPr="00DB30D9" w:rsidRDefault="008D46BD" w:rsidP="00F64C61">
      <w:pPr>
        <w:pStyle w:val="AbsHead"/>
      </w:pPr>
      <w:r w:rsidRPr="00DB30D9">
        <w:rPr>
          <w:noProof/>
        </w:rPr>
        <w:drawing>
          <wp:inline distT="0" distB="0" distL="0" distR="0" wp14:anchorId="04E5C66B" wp14:editId="702CA808">
            <wp:extent cx="3133725" cy="1428750"/>
            <wp:effectExtent l="0" t="0" r="9525" b="0"/>
            <wp:docPr id="904801460" name="Picture 23" descr="A graph of a heat and c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1460" name="Picture 23" descr="A graph of a heat and coo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725" cy="1428750"/>
                    </a:xfrm>
                    <a:prstGeom prst="rect">
                      <a:avLst/>
                    </a:prstGeom>
                    <a:noFill/>
                    <a:ln>
                      <a:noFill/>
                    </a:ln>
                  </pic:spPr>
                </pic:pic>
              </a:graphicData>
            </a:graphic>
          </wp:inline>
        </w:drawing>
      </w:r>
    </w:p>
    <w:p w14:paraId="0EEFE81A" w14:textId="4B215430" w:rsidR="00DB3ADA" w:rsidRPr="00DB30D9" w:rsidRDefault="008D46BD" w:rsidP="00F64C61">
      <w:pPr>
        <w:pStyle w:val="AbsHead"/>
      </w:pPr>
      <w:r w:rsidRPr="00DB30D9">
        <w:rPr>
          <w:noProof/>
        </w:rPr>
        <w:drawing>
          <wp:inline distT="0" distB="0" distL="0" distR="0" wp14:anchorId="5766E9B4" wp14:editId="237EF757">
            <wp:extent cx="3181350" cy="1447800"/>
            <wp:effectExtent l="0" t="0" r="0" b="0"/>
            <wp:docPr id="89405552" name="Picture 24" descr="A graph of a heat and c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5552" name="Picture 24" descr="A graph of a heat and coo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1447800"/>
                    </a:xfrm>
                    <a:prstGeom prst="rect">
                      <a:avLst/>
                    </a:prstGeom>
                    <a:noFill/>
                    <a:ln>
                      <a:noFill/>
                    </a:ln>
                  </pic:spPr>
                </pic:pic>
              </a:graphicData>
            </a:graphic>
          </wp:inline>
        </w:drawing>
      </w:r>
    </w:p>
    <w:p w14:paraId="407C816D" w14:textId="037E0865" w:rsidR="00AD25D9" w:rsidRPr="00DB30D9" w:rsidRDefault="008D46BD" w:rsidP="00F64C61">
      <w:pPr>
        <w:pStyle w:val="AbsHead"/>
      </w:pPr>
      <w:r w:rsidRPr="00DB30D9">
        <w:rPr>
          <w:noProof/>
        </w:rPr>
        <w:lastRenderedPageBreak/>
        <w:drawing>
          <wp:inline distT="0" distB="0" distL="0" distR="0" wp14:anchorId="6AA31F52" wp14:editId="0D1185E4">
            <wp:extent cx="3162300" cy="1419225"/>
            <wp:effectExtent l="0" t="0" r="0" b="9525"/>
            <wp:docPr id="47373678" name="Picture 25" descr="A graph showing the temperature of a h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3678" name="Picture 25" descr="A graph showing the temperature of a hea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19225"/>
                    </a:xfrm>
                    <a:prstGeom prst="rect">
                      <a:avLst/>
                    </a:prstGeom>
                    <a:noFill/>
                    <a:ln>
                      <a:noFill/>
                    </a:ln>
                  </pic:spPr>
                </pic:pic>
              </a:graphicData>
            </a:graphic>
          </wp:inline>
        </w:drawing>
      </w:r>
    </w:p>
    <w:p w14:paraId="0E11B92B" w14:textId="791F3EF3" w:rsidR="00AD25D9" w:rsidRPr="00DB30D9" w:rsidRDefault="008D46BD" w:rsidP="00F64C61">
      <w:pPr>
        <w:pStyle w:val="AbsHead"/>
      </w:pPr>
      <w:r w:rsidRPr="00DB30D9">
        <w:rPr>
          <w:noProof/>
        </w:rPr>
        <w:drawing>
          <wp:inline distT="0" distB="0" distL="0" distR="0" wp14:anchorId="2367554E" wp14:editId="32A0313B">
            <wp:extent cx="3181350" cy="1581150"/>
            <wp:effectExtent l="0" t="0" r="0" b="0"/>
            <wp:docPr id="947993715" name="Picture 2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3715" name="Picture 26" descr="A graph with blue and orange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1350" cy="1581150"/>
                    </a:xfrm>
                    <a:prstGeom prst="rect">
                      <a:avLst/>
                    </a:prstGeom>
                    <a:noFill/>
                    <a:ln>
                      <a:noFill/>
                    </a:ln>
                  </pic:spPr>
                </pic:pic>
              </a:graphicData>
            </a:graphic>
          </wp:inline>
        </w:drawing>
      </w:r>
    </w:p>
    <w:p w14:paraId="08B1EE60" w14:textId="7AFD702D" w:rsidR="001716A7" w:rsidRPr="00DB30D9" w:rsidRDefault="008D46BD" w:rsidP="00322847">
      <w:pPr>
        <w:pStyle w:val="AbsHead"/>
      </w:pPr>
      <w:r w:rsidRPr="00DB30D9">
        <w:rPr>
          <w:noProof/>
        </w:rPr>
        <w:drawing>
          <wp:inline distT="0" distB="0" distL="0" distR="0" wp14:anchorId="46F18BC3" wp14:editId="322CF2BC">
            <wp:extent cx="3171825" cy="1543050"/>
            <wp:effectExtent l="0" t="0" r="9525" b="0"/>
            <wp:docPr id="1801065116" name="Picture 2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65116" name="Picture 27" descr="A graph with blue and orange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1543050"/>
                    </a:xfrm>
                    <a:prstGeom prst="rect">
                      <a:avLst/>
                    </a:prstGeom>
                    <a:noFill/>
                    <a:ln>
                      <a:noFill/>
                    </a:ln>
                  </pic:spPr>
                </pic:pic>
              </a:graphicData>
            </a:graphic>
          </wp:inline>
        </w:drawing>
      </w:r>
    </w:p>
    <w:p w14:paraId="09C0E1F9" w14:textId="0CAD8CB7" w:rsidR="00943F6C" w:rsidRPr="006356CE" w:rsidRDefault="002F4883" w:rsidP="00F64C61">
      <w:pPr>
        <w:pStyle w:val="AbsHead"/>
        <w:rPr>
          <w:b/>
          <w:bCs w:val="0"/>
        </w:rPr>
      </w:pPr>
      <w:r>
        <w:rPr>
          <w:b/>
          <w:bCs w:val="0"/>
        </w:rPr>
        <w:t xml:space="preserve">   </w:t>
      </w:r>
      <w:r w:rsidR="00196F75" w:rsidRPr="006356CE">
        <w:rPr>
          <w:b/>
          <w:bCs w:val="0"/>
        </w:rPr>
        <w:t>Figure 6 : Heating and Cooling load distributions</w:t>
      </w:r>
    </w:p>
    <w:p w14:paraId="3C730BF5" w14:textId="77777777" w:rsidR="00AF5E0D" w:rsidRDefault="00AF5E0D" w:rsidP="00F64C61">
      <w:pPr>
        <w:pStyle w:val="AbsHead"/>
      </w:pPr>
    </w:p>
    <w:p w14:paraId="1C6452A6" w14:textId="7A983696" w:rsidR="00615FED" w:rsidRPr="000B2E84" w:rsidRDefault="00615FED" w:rsidP="00F64C61">
      <w:pPr>
        <w:pStyle w:val="AbsHead"/>
        <w:rPr>
          <w:b/>
          <w:bCs w:val="0"/>
          <w:sz w:val="24"/>
          <w:szCs w:val="24"/>
        </w:rPr>
      </w:pPr>
      <w:r w:rsidRPr="000B2E84">
        <w:rPr>
          <w:b/>
          <w:bCs w:val="0"/>
          <w:sz w:val="24"/>
          <w:szCs w:val="24"/>
        </w:rPr>
        <w:t>DATA TRANFORMATION</w:t>
      </w:r>
    </w:p>
    <w:p w14:paraId="6667832A" w14:textId="77777777" w:rsidR="00615FED" w:rsidRPr="000301D6" w:rsidRDefault="00615FED" w:rsidP="00F64C61">
      <w:pPr>
        <w:pStyle w:val="AbsHead"/>
        <w:rPr>
          <w:b/>
          <w:bCs w:val="0"/>
          <w:sz w:val="24"/>
          <w:szCs w:val="24"/>
        </w:rPr>
      </w:pPr>
    </w:p>
    <w:p w14:paraId="3B028C7E" w14:textId="77777777" w:rsidR="00032061" w:rsidRDefault="00615FED" w:rsidP="00615FED">
      <w:pPr>
        <w:rPr>
          <w:rFonts w:ascii="Times New Roman" w:hAnsi="Times New Roman" w:cs="Times New Roman"/>
          <w:sz w:val="22"/>
        </w:rPr>
      </w:pPr>
      <w:r>
        <w:rPr>
          <w:rFonts w:ascii="Times New Roman" w:hAnsi="Times New Roman" w:cs="Times New Roman"/>
          <w:sz w:val="22"/>
        </w:rPr>
        <w:t>When the value of one feature/variable is small as compared to other features in the dataset, then that feature will have not much influence on mining information because of small variation within the feature.</w:t>
      </w:r>
      <w:r w:rsidRPr="003A727B">
        <w:rPr>
          <w:rFonts w:ascii="Times New Roman" w:hAnsi="Times New Roman" w:cs="Times New Roman"/>
          <w:sz w:val="22"/>
        </w:rPr>
        <w:t xml:space="preserve"> </w:t>
      </w:r>
      <w:r>
        <w:rPr>
          <w:rFonts w:ascii="Times New Roman" w:hAnsi="Times New Roman" w:cs="Times New Roman"/>
          <w:sz w:val="22"/>
        </w:rPr>
        <w:t>Thus, data transformation is a process in which the data is transformed into some other standard forms which are better suited for data mining.</w:t>
      </w:r>
      <w:r w:rsidRPr="003A727B">
        <w:rPr>
          <w:rFonts w:ascii="Times New Roman" w:hAnsi="Times New Roman" w:cs="Times New Roman"/>
          <w:sz w:val="22"/>
        </w:rPr>
        <w:t xml:space="preserve"> </w:t>
      </w:r>
    </w:p>
    <w:p w14:paraId="534B106B" w14:textId="77777777" w:rsidR="00032061" w:rsidRDefault="00032061" w:rsidP="00615FED">
      <w:pPr>
        <w:rPr>
          <w:rFonts w:ascii="Times New Roman" w:hAnsi="Times New Roman" w:cs="Times New Roman"/>
          <w:sz w:val="22"/>
        </w:rPr>
      </w:pPr>
    </w:p>
    <w:p w14:paraId="4FC35F47" w14:textId="6BD486FA" w:rsidR="00615FED" w:rsidRPr="003A727B" w:rsidRDefault="00615FED" w:rsidP="00615FED">
      <w:pPr>
        <w:rPr>
          <w:rFonts w:ascii="Times New Roman" w:hAnsi="Times New Roman" w:cs="Times New Roman"/>
          <w:color w:val="242424"/>
          <w:spacing w:val="-1"/>
          <w:sz w:val="22"/>
          <w:shd w:val="clear" w:color="auto" w:fill="FFFFFF"/>
        </w:rPr>
      </w:pPr>
      <w:r w:rsidRPr="003A727B">
        <w:rPr>
          <w:rFonts w:ascii="Times New Roman" w:hAnsi="Times New Roman" w:cs="Times New Roman"/>
          <w:sz w:val="22"/>
        </w:rPr>
        <w:t xml:space="preserve">The first five input </w:t>
      </w:r>
      <w:r>
        <w:rPr>
          <w:rFonts w:ascii="Times New Roman" w:hAnsi="Times New Roman" w:cs="Times New Roman"/>
          <w:sz w:val="22"/>
        </w:rPr>
        <w:t>features</w:t>
      </w:r>
      <w:r w:rsidRPr="003A727B">
        <w:rPr>
          <w:rFonts w:ascii="Times New Roman" w:hAnsi="Times New Roman" w:cs="Times New Roman"/>
          <w:sz w:val="22"/>
        </w:rPr>
        <w:t xml:space="preserve"> in the dataset have different range values i.e., different units and magnitudes of the features may affect the performance of the models due to bias towards </w:t>
      </w:r>
      <w:r w:rsidRPr="003A727B">
        <w:rPr>
          <w:rFonts w:ascii="Times New Roman" w:hAnsi="Times New Roman" w:cs="Times New Roman"/>
          <w:sz w:val="22"/>
        </w:rPr>
        <w:t>numerically larger values. The remaining three</w:t>
      </w:r>
      <w:r>
        <w:rPr>
          <w:rFonts w:ascii="Times New Roman" w:hAnsi="Times New Roman" w:cs="Times New Roman"/>
          <w:sz w:val="22"/>
        </w:rPr>
        <w:t xml:space="preserve"> </w:t>
      </w:r>
      <w:r w:rsidRPr="003A727B">
        <w:rPr>
          <w:rFonts w:ascii="Times New Roman" w:hAnsi="Times New Roman" w:cs="Times New Roman"/>
          <w:sz w:val="22"/>
        </w:rPr>
        <w:t>columns are categorical values. Feature scaling is one of the most critical steps during the preprocessing stage before building a model with machine learning algorithms. Scaling can have influence between a weak and a better model.</w:t>
      </w:r>
      <w:r w:rsidRPr="003A727B">
        <w:rPr>
          <w:rFonts w:ascii="Times New Roman" w:hAnsi="Times New Roman" w:cs="Times New Roman"/>
          <w:color w:val="242424"/>
          <w:spacing w:val="-1"/>
          <w:sz w:val="22"/>
          <w:shd w:val="clear" w:color="auto" w:fill="FFFFFF"/>
        </w:rPr>
        <w:t xml:space="preserve"> </w:t>
      </w:r>
    </w:p>
    <w:p w14:paraId="152B10BF" w14:textId="77777777" w:rsidR="00615FED" w:rsidRPr="003A727B" w:rsidRDefault="00615FED" w:rsidP="00615FED">
      <w:pPr>
        <w:rPr>
          <w:rFonts w:ascii="Times New Roman" w:hAnsi="Times New Roman" w:cs="Times New Roman"/>
          <w:color w:val="242424"/>
          <w:spacing w:val="-1"/>
          <w:sz w:val="22"/>
          <w:shd w:val="clear" w:color="auto" w:fill="FFFFFF"/>
        </w:rPr>
      </w:pPr>
    </w:p>
    <w:p w14:paraId="302E1CB8" w14:textId="03493E4C" w:rsidR="00615FED" w:rsidRDefault="00615FED" w:rsidP="00615FED">
      <w:pPr>
        <w:rPr>
          <w:rFonts w:ascii="Times New Roman" w:hAnsi="Times New Roman" w:cs="Times New Roman"/>
          <w:color w:val="242424"/>
          <w:spacing w:val="-1"/>
          <w:sz w:val="22"/>
          <w:shd w:val="clear" w:color="auto" w:fill="FFFFFF"/>
        </w:rPr>
      </w:pPr>
      <w:r w:rsidRPr="003A727B">
        <w:rPr>
          <w:rFonts w:ascii="Times New Roman" w:hAnsi="Times New Roman" w:cs="Times New Roman"/>
          <w:color w:val="242424"/>
          <w:spacing w:val="-1"/>
          <w:sz w:val="22"/>
          <w:shd w:val="clear" w:color="auto" w:fill="FFFFFF"/>
        </w:rPr>
        <w:t>The most common techniques of feature scaling   used are Normalization and Standardization while modeling the data using linear regressor or knn regressor model. Since the distribution of the data is non-gaussian</w:t>
      </w:r>
      <w:r>
        <w:rPr>
          <w:rFonts w:ascii="Times New Roman" w:hAnsi="Times New Roman" w:cs="Times New Roman"/>
          <w:color w:val="242424"/>
          <w:spacing w:val="-1"/>
          <w:sz w:val="22"/>
          <w:shd w:val="clear" w:color="auto" w:fill="FFFFFF"/>
        </w:rPr>
        <w:t xml:space="preserve"> and has no outliers</w:t>
      </w:r>
      <w:r w:rsidRPr="003A727B">
        <w:rPr>
          <w:rFonts w:ascii="Times New Roman" w:hAnsi="Times New Roman" w:cs="Times New Roman"/>
          <w:color w:val="242424"/>
          <w:spacing w:val="-1"/>
          <w:sz w:val="22"/>
          <w:shd w:val="clear" w:color="auto" w:fill="FFFFFF"/>
        </w:rPr>
        <w:t>, we normalize the data using min-max scaler</w:t>
      </w:r>
      <w:r w:rsidR="009A6BF8">
        <w:rPr>
          <w:rFonts w:ascii="Times New Roman" w:hAnsi="Times New Roman" w:cs="Times New Roman"/>
          <w:color w:val="242424"/>
          <w:spacing w:val="-1"/>
          <w:sz w:val="22"/>
          <w:shd w:val="clear" w:color="auto" w:fill="FFFFFF"/>
        </w:rPr>
        <w:t xml:space="preserve"> </w:t>
      </w:r>
      <w:r w:rsidRPr="003A727B">
        <w:rPr>
          <w:rFonts w:ascii="Times New Roman" w:hAnsi="Times New Roman" w:cs="Times New Roman"/>
          <w:color w:val="242424"/>
          <w:spacing w:val="-1"/>
          <w:sz w:val="22"/>
          <w:shd w:val="clear" w:color="auto" w:fill="FFFFFF"/>
        </w:rPr>
        <w:t>from sklearn’s library</w:t>
      </w:r>
      <w:r w:rsidR="00C53DC4">
        <w:rPr>
          <w:rFonts w:ascii="Times New Roman" w:hAnsi="Times New Roman" w:cs="Times New Roman"/>
          <w:color w:val="242424"/>
          <w:spacing w:val="-1"/>
          <w:sz w:val="22"/>
          <w:shd w:val="clear" w:color="auto" w:fill="FFFFFF"/>
        </w:rPr>
        <w:t xml:space="preserve"> after splitting the dataset into training and testing sets</w:t>
      </w:r>
      <w:r w:rsidR="00F140CA">
        <w:rPr>
          <w:rFonts w:ascii="Times New Roman" w:hAnsi="Times New Roman" w:cs="Times New Roman"/>
          <w:color w:val="242424"/>
          <w:spacing w:val="-1"/>
          <w:sz w:val="22"/>
          <w:shd w:val="clear" w:color="auto" w:fill="FFFFFF"/>
        </w:rPr>
        <w:t xml:space="preserve"> (80/20)</w:t>
      </w:r>
      <w:r w:rsidRPr="003A727B">
        <w:rPr>
          <w:rFonts w:ascii="Times New Roman" w:hAnsi="Times New Roman" w:cs="Times New Roman"/>
          <w:color w:val="242424"/>
          <w:spacing w:val="-1"/>
          <w:sz w:val="22"/>
          <w:shd w:val="clear" w:color="auto" w:fill="FFFFFF"/>
        </w:rPr>
        <w:t xml:space="preserve">. </w:t>
      </w:r>
    </w:p>
    <w:p w14:paraId="74E85A73" w14:textId="77777777" w:rsidR="005F63E5" w:rsidRDefault="005F63E5" w:rsidP="00615FED">
      <w:pPr>
        <w:rPr>
          <w:rFonts w:ascii="Times New Roman" w:hAnsi="Times New Roman" w:cs="Times New Roman"/>
          <w:color w:val="242424"/>
          <w:spacing w:val="-1"/>
          <w:sz w:val="22"/>
          <w:shd w:val="clear" w:color="auto" w:fill="FFFFFF"/>
        </w:rPr>
      </w:pPr>
    </w:p>
    <w:p w14:paraId="0D1403F1" w14:textId="49B27F3C" w:rsidR="00EA33F9" w:rsidRDefault="00EA33F9" w:rsidP="00EA33F9">
      <w:pPr>
        <w:pStyle w:val="AbsHead"/>
        <w:jc w:val="both"/>
        <w:rPr>
          <w:b/>
          <w:bCs w:val="0"/>
          <w:sz w:val="24"/>
          <w:szCs w:val="24"/>
        </w:rPr>
      </w:pPr>
      <w:r>
        <w:rPr>
          <w:b/>
          <w:bCs w:val="0"/>
          <w:color w:val="242424"/>
          <w:spacing w:val="-1"/>
          <w:sz w:val="24"/>
          <w:szCs w:val="24"/>
          <w:shd w:val="clear" w:color="auto" w:fill="FFFFFF"/>
        </w:rPr>
        <w:t xml:space="preserve">     </w:t>
      </w:r>
      <w:r w:rsidR="005F63E5" w:rsidRPr="005F63E5">
        <w:rPr>
          <w:b/>
          <w:bCs w:val="0"/>
          <w:color w:val="242424"/>
          <w:spacing w:val="-1"/>
          <w:sz w:val="24"/>
          <w:szCs w:val="24"/>
          <w:shd w:val="clear" w:color="auto" w:fill="FFFFFF"/>
        </w:rPr>
        <w:t>DATA MODELING</w:t>
      </w:r>
      <w:r>
        <w:rPr>
          <w:b/>
          <w:bCs w:val="0"/>
          <w:color w:val="242424"/>
          <w:spacing w:val="-1"/>
          <w:sz w:val="24"/>
          <w:szCs w:val="24"/>
          <w:shd w:val="clear" w:color="auto" w:fill="FFFFFF"/>
        </w:rPr>
        <w:t xml:space="preserve"> &amp;</w:t>
      </w:r>
      <w:r w:rsidRPr="00EA33F9">
        <w:rPr>
          <w:b/>
          <w:bCs w:val="0"/>
          <w:sz w:val="24"/>
          <w:szCs w:val="24"/>
        </w:rPr>
        <w:t xml:space="preserve"> </w:t>
      </w:r>
      <w:r w:rsidRPr="000301D6">
        <w:rPr>
          <w:b/>
          <w:bCs w:val="0"/>
          <w:sz w:val="24"/>
          <w:szCs w:val="24"/>
        </w:rPr>
        <w:t>EVALUATION</w:t>
      </w:r>
    </w:p>
    <w:p w14:paraId="789F09DD" w14:textId="53E7F1FE" w:rsidR="005F63E5" w:rsidRDefault="005F63E5" w:rsidP="005F63E5">
      <w:pPr>
        <w:jc w:val="center"/>
        <w:rPr>
          <w:rFonts w:ascii="Times New Roman" w:hAnsi="Times New Roman" w:cs="Times New Roman"/>
          <w:b/>
          <w:bCs/>
          <w:color w:val="242424"/>
          <w:spacing w:val="-1"/>
          <w:sz w:val="24"/>
          <w:szCs w:val="24"/>
          <w:shd w:val="clear" w:color="auto" w:fill="FFFFFF"/>
        </w:rPr>
      </w:pPr>
    </w:p>
    <w:p w14:paraId="26EC2ADB" w14:textId="643019BE" w:rsidR="00C2429F" w:rsidRDefault="009A6BF8" w:rsidP="005F63E5">
      <w:pPr>
        <w:rPr>
          <w:rFonts w:ascii="Times New Roman" w:hAnsi="Times New Roman" w:cs="Times New Roman"/>
          <w:color w:val="242424"/>
          <w:spacing w:val="-1"/>
          <w:sz w:val="22"/>
          <w:shd w:val="clear" w:color="auto" w:fill="FFFFFF"/>
        </w:rPr>
      </w:pPr>
      <w:r>
        <w:rPr>
          <w:rFonts w:ascii="Times New Roman" w:hAnsi="Times New Roman" w:cs="Times New Roman"/>
          <w:b/>
          <w:bCs/>
          <w:color w:val="242424"/>
          <w:spacing w:val="-1"/>
          <w:sz w:val="24"/>
          <w:szCs w:val="24"/>
          <w:shd w:val="clear" w:color="auto" w:fill="FFFFFF"/>
        </w:rPr>
        <w:t xml:space="preserve"> </w:t>
      </w:r>
      <w:r>
        <w:rPr>
          <w:rFonts w:ascii="Times New Roman" w:hAnsi="Times New Roman" w:cs="Times New Roman"/>
          <w:color w:val="242424"/>
          <w:spacing w:val="-1"/>
          <w:sz w:val="22"/>
          <w:shd w:val="clear" w:color="auto" w:fill="FFFFFF"/>
        </w:rPr>
        <w:t xml:space="preserve">The </w:t>
      </w:r>
      <w:r w:rsidR="00BF43A1">
        <w:rPr>
          <w:rFonts w:ascii="Times New Roman" w:hAnsi="Times New Roman" w:cs="Times New Roman"/>
          <w:color w:val="242424"/>
          <w:spacing w:val="-1"/>
          <w:sz w:val="22"/>
          <w:shd w:val="clear" w:color="auto" w:fill="FFFFFF"/>
        </w:rPr>
        <w:t xml:space="preserve">train </w:t>
      </w:r>
      <w:r>
        <w:rPr>
          <w:rFonts w:ascii="Times New Roman" w:hAnsi="Times New Roman" w:cs="Times New Roman"/>
          <w:color w:val="242424"/>
          <w:spacing w:val="-1"/>
          <w:sz w:val="22"/>
          <w:shd w:val="clear" w:color="auto" w:fill="FFFFFF"/>
        </w:rPr>
        <w:t xml:space="preserve">data is scaled with </w:t>
      </w:r>
      <w:r w:rsidR="00C20E9E">
        <w:rPr>
          <w:rFonts w:ascii="Times New Roman" w:hAnsi="Times New Roman" w:cs="Times New Roman"/>
          <w:color w:val="242424"/>
          <w:spacing w:val="-1"/>
          <w:sz w:val="22"/>
          <w:shd w:val="clear" w:color="auto" w:fill="FFFFFF"/>
        </w:rPr>
        <w:t>a min</w:t>
      </w:r>
      <w:r>
        <w:rPr>
          <w:rFonts w:ascii="Times New Roman" w:hAnsi="Times New Roman" w:cs="Times New Roman"/>
          <w:color w:val="242424"/>
          <w:spacing w:val="-1"/>
          <w:sz w:val="22"/>
          <w:shd w:val="clear" w:color="auto" w:fill="FFFFFF"/>
        </w:rPr>
        <w:t>-max</w:t>
      </w:r>
      <w:r w:rsidR="00C20E9E">
        <w:rPr>
          <w:rFonts w:ascii="Times New Roman" w:hAnsi="Times New Roman" w:cs="Times New Roman"/>
          <w:color w:val="242424"/>
          <w:spacing w:val="-1"/>
          <w:sz w:val="22"/>
          <w:shd w:val="clear" w:color="auto" w:fill="FFFFFF"/>
        </w:rPr>
        <w:t xml:space="preserve"> </w:t>
      </w:r>
      <w:r>
        <w:rPr>
          <w:rFonts w:ascii="Times New Roman" w:hAnsi="Times New Roman" w:cs="Times New Roman"/>
          <w:color w:val="242424"/>
          <w:spacing w:val="-1"/>
          <w:sz w:val="22"/>
          <w:shd w:val="clear" w:color="auto" w:fill="FFFFFF"/>
        </w:rPr>
        <w:t xml:space="preserve">scaler </w:t>
      </w:r>
      <w:r w:rsidR="00BF43A1">
        <w:rPr>
          <w:rFonts w:ascii="Times New Roman" w:hAnsi="Times New Roman" w:cs="Times New Roman"/>
          <w:color w:val="242424"/>
          <w:spacing w:val="-1"/>
          <w:sz w:val="22"/>
          <w:shd w:val="clear" w:color="auto" w:fill="FFFFFF"/>
        </w:rPr>
        <w:t xml:space="preserve">and modelled using regression algorithms that support multi-output data. </w:t>
      </w:r>
    </w:p>
    <w:p w14:paraId="6F3EF353" w14:textId="77777777" w:rsidR="005A02E2" w:rsidRPr="00EA33F9" w:rsidRDefault="005A02E2" w:rsidP="005F63E5">
      <w:pPr>
        <w:rPr>
          <w:rFonts w:ascii="Times New Roman" w:hAnsi="Times New Roman" w:cs="Times New Roman"/>
          <w:b/>
          <w:bCs/>
          <w:color w:val="242424"/>
          <w:spacing w:val="-1"/>
          <w:sz w:val="24"/>
          <w:szCs w:val="24"/>
          <w:shd w:val="clear" w:color="auto" w:fill="FFFFFF"/>
        </w:rPr>
      </w:pPr>
    </w:p>
    <w:p w14:paraId="660B2AE8" w14:textId="0493194F" w:rsidR="00AD31C1" w:rsidRDefault="00AD31C1" w:rsidP="005F63E5">
      <w:pPr>
        <w:rPr>
          <w:rFonts w:ascii="Times New Roman" w:hAnsi="Times New Roman" w:cs="Times New Roman"/>
          <w:color w:val="242424"/>
          <w:spacing w:val="-1"/>
          <w:sz w:val="22"/>
          <w:shd w:val="clear" w:color="auto" w:fill="FFFFFF"/>
        </w:rPr>
      </w:pPr>
      <w:r>
        <w:rPr>
          <w:rFonts w:ascii="Times New Roman" w:hAnsi="Times New Roman" w:cs="Times New Roman"/>
          <w:color w:val="242424"/>
          <w:spacing w:val="-1"/>
          <w:sz w:val="22"/>
          <w:shd w:val="clear" w:color="auto" w:fill="FFFFFF"/>
        </w:rPr>
        <w:t>The models proposed in this study are :</w:t>
      </w:r>
    </w:p>
    <w:p w14:paraId="721F33FB" w14:textId="551214B2" w:rsidR="00AD31C1" w:rsidRDefault="00AD31C1" w:rsidP="00AD31C1">
      <w:pPr>
        <w:pStyle w:val="ListParagraph"/>
        <w:numPr>
          <w:ilvl w:val="0"/>
          <w:numId w:val="39"/>
        </w:numPr>
        <w:rPr>
          <w:color w:val="242424"/>
          <w:spacing w:val="-1"/>
          <w:shd w:val="clear" w:color="auto" w:fill="FFFFFF"/>
        </w:rPr>
      </w:pPr>
      <w:r>
        <w:rPr>
          <w:color w:val="242424"/>
          <w:spacing w:val="-1"/>
          <w:shd w:val="clear" w:color="auto" w:fill="FFFFFF"/>
        </w:rPr>
        <w:t>Linear Regressor</w:t>
      </w:r>
    </w:p>
    <w:p w14:paraId="71BE6749" w14:textId="699DAAD7" w:rsidR="00AD31C1" w:rsidRDefault="00AD31C1" w:rsidP="00AD31C1">
      <w:pPr>
        <w:pStyle w:val="ListParagraph"/>
        <w:numPr>
          <w:ilvl w:val="0"/>
          <w:numId w:val="39"/>
        </w:numPr>
        <w:rPr>
          <w:color w:val="242424"/>
          <w:spacing w:val="-1"/>
          <w:shd w:val="clear" w:color="auto" w:fill="FFFFFF"/>
        </w:rPr>
      </w:pPr>
      <w:r>
        <w:rPr>
          <w:color w:val="242424"/>
          <w:spacing w:val="-1"/>
          <w:shd w:val="clear" w:color="auto" w:fill="FFFFFF"/>
        </w:rPr>
        <w:t>K-Nearest Neighbor Regressor</w:t>
      </w:r>
    </w:p>
    <w:p w14:paraId="6A6D23CA" w14:textId="6157167A" w:rsidR="00AD31C1" w:rsidRDefault="00AD31C1" w:rsidP="00AD31C1">
      <w:pPr>
        <w:pStyle w:val="ListParagraph"/>
        <w:numPr>
          <w:ilvl w:val="0"/>
          <w:numId w:val="39"/>
        </w:numPr>
        <w:rPr>
          <w:color w:val="242424"/>
          <w:spacing w:val="-1"/>
          <w:shd w:val="clear" w:color="auto" w:fill="FFFFFF"/>
        </w:rPr>
      </w:pPr>
      <w:r>
        <w:rPr>
          <w:color w:val="242424"/>
          <w:spacing w:val="-1"/>
          <w:shd w:val="clear" w:color="auto" w:fill="FFFFFF"/>
        </w:rPr>
        <w:t>Decision Tree Regressor</w:t>
      </w:r>
    </w:p>
    <w:p w14:paraId="32FCBE71" w14:textId="2AA1C7E6" w:rsidR="00AD31C1" w:rsidRDefault="00AD31C1" w:rsidP="00AD31C1">
      <w:pPr>
        <w:pStyle w:val="ListParagraph"/>
        <w:numPr>
          <w:ilvl w:val="0"/>
          <w:numId w:val="39"/>
        </w:numPr>
        <w:rPr>
          <w:color w:val="242424"/>
          <w:spacing w:val="-1"/>
          <w:shd w:val="clear" w:color="auto" w:fill="FFFFFF"/>
        </w:rPr>
      </w:pPr>
      <w:r>
        <w:rPr>
          <w:color w:val="242424"/>
          <w:spacing w:val="-1"/>
          <w:shd w:val="clear" w:color="auto" w:fill="FFFFFF"/>
        </w:rPr>
        <w:t>Random Forest Regressor</w:t>
      </w:r>
    </w:p>
    <w:p w14:paraId="196B9110" w14:textId="3C581AAF" w:rsidR="00C20E9E" w:rsidRPr="00253982" w:rsidRDefault="00AD31C1" w:rsidP="005F63E5">
      <w:pPr>
        <w:pStyle w:val="ListParagraph"/>
        <w:numPr>
          <w:ilvl w:val="0"/>
          <w:numId w:val="39"/>
        </w:numPr>
        <w:rPr>
          <w:color w:val="242424"/>
          <w:spacing w:val="-1"/>
          <w:shd w:val="clear" w:color="auto" w:fill="FFFFFF"/>
        </w:rPr>
      </w:pPr>
      <w:r>
        <w:rPr>
          <w:color w:val="242424"/>
          <w:spacing w:val="-1"/>
          <w:shd w:val="clear" w:color="auto" w:fill="FFFFFF"/>
        </w:rPr>
        <w:t>Multi-output Support Vector Regressor</w:t>
      </w:r>
    </w:p>
    <w:p w14:paraId="63765E31" w14:textId="77777777" w:rsidR="00C20E9E" w:rsidRDefault="00C20E9E" w:rsidP="005F63E5">
      <w:pPr>
        <w:rPr>
          <w:rFonts w:ascii="Times New Roman" w:hAnsi="Times New Roman" w:cs="Times New Roman"/>
          <w:color w:val="242424"/>
          <w:spacing w:val="-1"/>
          <w:sz w:val="22"/>
          <w:shd w:val="clear" w:color="auto" w:fill="FFFFFF"/>
        </w:rPr>
      </w:pPr>
    </w:p>
    <w:p w14:paraId="27FEC6AB" w14:textId="2D3BB7EC" w:rsidR="00AD31C1" w:rsidRPr="00EA33F9" w:rsidRDefault="00AD31C1" w:rsidP="00EA33F9">
      <w:pPr>
        <w:rPr>
          <w:rFonts w:ascii="Times New Roman" w:hAnsi="Times New Roman" w:cs="Times New Roman"/>
          <w:color w:val="242424"/>
          <w:spacing w:val="-1"/>
          <w:sz w:val="22"/>
          <w:shd w:val="clear" w:color="auto" w:fill="FFFFFF"/>
        </w:rPr>
      </w:pPr>
      <w:r>
        <w:rPr>
          <w:rFonts w:ascii="Times New Roman" w:hAnsi="Times New Roman" w:cs="Times New Roman"/>
          <w:color w:val="242424"/>
          <w:spacing w:val="-1"/>
          <w:sz w:val="22"/>
          <w:shd w:val="clear" w:color="auto" w:fill="FFFFFF"/>
        </w:rPr>
        <w:t xml:space="preserve">The first </w:t>
      </w:r>
      <w:r w:rsidR="000775E6">
        <w:rPr>
          <w:rFonts w:ascii="Times New Roman" w:hAnsi="Times New Roman" w:cs="Times New Roman"/>
          <w:color w:val="242424"/>
          <w:spacing w:val="-1"/>
          <w:sz w:val="22"/>
          <w:shd w:val="clear" w:color="auto" w:fill="FFFFFF"/>
        </w:rPr>
        <w:t>four</w:t>
      </w:r>
      <w:r>
        <w:rPr>
          <w:rFonts w:ascii="Times New Roman" w:hAnsi="Times New Roman" w:cs="Times New Roman"/>
          <w:color w:val="242424"/>
          <w:spacing w:val="-1"/>
          <w:sz w:val="22"/>
          <w:shd w:val="clear" w:color="auto" w:fill="FFFFFF"/>
        </w:rPr>
        <w:t xml:space="preserve"> </w:t>
      </w:r>
      <w:r w:rsidR="000775E6">
        <w:rPr>
          <w:rFonts w:ascii="Times New Roman" w:hAnsi="Times New Roman" w:cs="Times New Roman"/>
          <w:color w:val="242424"/>
          <w:spacing w:val="-1"/>
          <w:sz w:val="22"/>
          <w:shd w:val="clear" w:color="auto" w:fill="FFFFFF"/>
        </w:rPr>
        <w:t>models</w:t>
      </w:r>
      <w:r>
        <w:rPr>
          <w:rFonts w:ascii="Times New Roman" w:hAnsi="Times New Roman" w:cs="Times New Roman"/>
          <w:color w:val="242424"/>
          <w:spacing w:val="-1"/>
          <w:sz w:val="22"/>
          <w:shd w:val="clear" w:color="auto" w:fill="FFFFFF"/>
        </w:rPr>
        <w:t xml:space="preserve"> directly support multi-output data. </w:t>
      </w:r>
      <w:r w:rsidR="000775E6">
        <w:rPr>
          <w:rFonts w:ascii="Times New Roman" w:hAnsi="Times New Roman" w:cs="Times New Roman"/>
          <w:color w:val="242424"/>
          <w:spacing w:val="-1"/>
          <w:sz w:val="22"/>
          <w:shd w:val="clear" w:color="auto" w:fill="FFFFFF"/>
        </w:rPr>
        <w:t>Support vector regressor (SVR) does not perform  with multi-output and will throw an error while trying to model. Hence, we will be using a wrapper model called multi-output regressor which will extend single-output models like SVR</w:t>
      </w:r>
      <w:r w:rsidR="002C4232">
        <w:rPr>
          <w:rFonts w:ascii="Times New Roman" w:hAnsi="Times New Roman" w:cs="Times New Roman"/>
          <w:color w:val="242424"/>
          <w:spacing w:val="-1"/>
          <w:sz w:val="22"/>
          <w:shd w:val="clear" w:color="auto" w:fill="FFFFFF"/>
        </w:rPr>
        <w:t>. This wrapper takes input and distributes it into single output regressors that are embedded in it. Predictions generated by the single output regressors are combined and served as  multi output regression</w:t>
      </w:r>
      <w:r w:rsidR="00470C38">
        <w:rPr>
          <w:rFonts w:ascii="Times New Roman" w:hAnsi="Times New Roman" w:cs="Times New Roman"/>
          <w:color w:val="242424"/>
          <w:spacing w:val="-1"/>
          <w:sz w:val="22"/>
          <w:shd w:val="clear" w:color="auto" w:fill="FFFFFF"/>
        </w:rPr>
        <w:t>.</w:t>
      </w:r>
      <w:r w:rsidR="00470C38">
        <w:rPr>
          <w:b/>
          <w:bCs/>
          <w:sz w:val="24"/>
          <w:szCs w:val="24"/>
        </w:rPr>
        <w:t xml:space="preserve"> </w:t>
      </w:r>
      <w:r w:rsidR="00EF5FC1">
        <w:rPr>
          <w:b/>
          <w:bCs/>
          <w:sz w:val="24"/>
          <w:szCs w:val="24"/>
        </w:rPr>
        <w:t xml:space="preserve">               </w:t>
      </w:r>
      <w:bookmarkStart w:id="3" w:name="_Hlk157022082"/>
    </w:p>
    <w:p w14:paraId="51B554CF" w14:textId="03C63FC9" w:rsidR="00EA33F9" w:rsidRDefault="00C74DA5" w:rsidP="005D6385">
      <w:pPr>
        <w:pStyle w:val="ReferenceHead"/>
      </w:pPr>
      <w:r w:rsidRPr="005D6385">
        <w:t>To build a well-generalized model we will evaluate the model on different metrics which helps us to better optimize the performance, fine-tune it and obtain a better result</w:t>
      </w:r>
      <w:r w:rsidR="005F63E5" w:rsidRPr="005D6385">
        <w:t xml:space="preserve">. </w:t>
      </w:r>
      <w:r w:rsidR="00E44C86" w:rsidRPr="005D6385">
        <w:t>The evaluation metrics used for regression tasks in this paper are R-squared</w:t>
      </w:r>
      <w:r w:rsidR="00EA33F9">
        <w:t xml:space="preserve"> (R2)</w:t>
      </w:r>
      <w:r w:rsidR="00E44C86" w:rsidRPr="005D6385">
        <w:t>, mean squared error</w:t>
      </w:r>
      <w:r w:rsidR="00EA33F9">
        <w:t xml:space="preserve"> (MSE)</w:t>
      </w:r>
      <w:r w:rsidR="00E44C86" w:rsidRPr="005D6385">
        <w:t xml:space="preserve">, root mean squared error </w:t>
      </w:r>
      <w:r w:rsidR="00EA33F9">
        <w:t xml:space="preserve">(RMSE) </w:t>
      </w:r>
      <w:r w:rsidR="00E44C86" w:rsidRPr="005D6385">
        <w:t>and mean absolute error</w:t>
      </w:r>
      <w:r w:rsidR="00EA33F9">
        <w:t xml:space="preserve"> (MAE)</w:t>
      </w:r>
      <w:r w:rsidR="00E44C86" w:rsidRPr="005D6385">
        <w:t>.</w:t>
      </w:r>
      <w:r w:rsidR="009162B3" w:rsidRPr="005D6385">
        <w:t xml:space="preserve"> We will </w:t>
      </w:r>
      <w:r w:rsidR="009162B3" w:rsidRPr="005D6385">
        <w:lastRenderedPageBreak/>
        <w:t xml:space="preserve">compare the metrics of the </w:t>
      </w:r>
      <w:r w:rsidR="00067FCC" w:rsidRPr="005D6385">
        <w:t>five</w:t>
      </w:r>
      <w:r w:rsidR="009162B3" w:rsidRPr="005D6385">
        <w:t xml:space="preserve"> proposed models and analyze the performance. </w:t>
      </w:r>
    </w:p>
    <w:p w14:paraId="31B4CEFD" w14:textId="77777777" w:rsidR="00322847" w:rsidRDefault="00322847" w:rsidP="00AD31C1">
      <w:pPr>
        <w:rPr>
          <w:rFonts w:ascii="Times New Roman" w:hAnsi="Times New Roman" w:cs="Times New Roman"/>
          <w:color w:val="242424"/>
          <w:spacing w:val="-1"/>
          <w:sz w:val="22"/>
          <w:shd w:val="clear" w:color="auto" w:fill="FFFFFF"/>
        </w:rPr>
      </w:pPr>
    </w:p>
    <w:p w14:paraId="11EE932F" w14:textId="639A4E25" w:rsidR="00AD31C1" w:rsidRDefault="00AD31C1" w:rsidP="00AD31C1">
      <w:pPr>
        <w:rPr>
          <w:rFonts w:ascii="Times New Roman" w:hAnsi="Times New Roman" w:cs="Times New Roman"/>
          <w:color w:val="242424"/>
          <w:spacing w:val="-1"/>
          <w:sz w:val="22"/>
          <w:shd w:val="clear" w:color="auto" w:fill="FFFFFF"/>
        </w:rPr>
      </w:pPr>
      <w:r>
        <w:rPr>
          <w:rFonts w:ascii="Times New Roman" w:hAnsi="Times New Roman" w:cs="Times New Roman"/>
          <w:color w:val="242424"/>
          <w:spacing w:val="-1"/>
          <w:sz w:val="22"/>
          <w:shd w:val="clear" w:color="auto" w:fill="FFFFFF"/>
        </w:rPr>
        <w:t>The R2 value indicates the proportion of variance in the dependent variable that is explained by the independent variables.</w:t>
      </w:r>
    </w:p>
    <w:p w14:paraId="08912AA6" w14:textId="77777777" w:rsidR="00AD31C1" w:rsidRDefault="00AD31C1" w:rsidP="00AD31C1">
      <w:pPr>
        <w:rPr>
          <w:rFonts w:ascii="Times New Roman" w:hAnsi="Times New Roman" w:cs="Times New Roman"/>
          <w:color w:val="242424"/>
          <w:spacing w:val="-1"/>
          <w:sz w:val="22"/>
          <w:shd w:val="clear" w:color="auto" w:fill="FFFFFF"/>
        </w:rPr>
      </w:pPr>
    </w:p>
    <w:p w14:paraId="441DDB1A" w14:textId="77777777" w:rsidR="00AD31C1" w:rsidRDefault="00AD31C1" w:rsidP="00AD31C1">
      <w:pPr>
        <w:rPr>
          <w:rFonts w:ascii="Times New Roman" w:hAnsi="Times New Roman" w:cs="Times New Roman"/>
          <w:color w:val="242424"/>
          <w:spacing w:val="-1"/>
          <w:sz w:val="22"/>
          <w:shd w:val="clear" w:color="auto" w:fill="FFFFFF"/>
        </w:rPr>
      </w:pPr>
      <w:r>
        <w:rPr>
          <w:rFonts w:ascii="Times New Roman" w:hAnsi="Times New Roman" w:cs="Times New Roman"/>
          <w:color w:val="242424"/>
          <w:spacing w:val="-1"/>
          <w:sz w:val="22"/>
          <w:shd w:val="clear" w:color="auto" w:fill="FFFFFF"/>
        </w:rPr>
        <w:t>The MSE is a measure of quality of an estimator. It measures the average square of errors i.e., the average squared difference between predicted and actual value.</w:t>
      </w:r>
    </w:p>
    <w:p w14:paraId="486B4225" w14:textId="77777777" w:rsidR="00AD31C1" w:rsidRDefault="00AD31C1" w:rsidP="00AD31C1">
      <w:pPr>
        <w:rPr>
          <w:rFonts w:ascii="Times New Roman" w:hAnsi="Times New Roman" w:cs="Times New Roman"/>
          <w:color w:val="242424"/>
          <w:spacing w:val="-1"/>
          <w:sz w:val="22"/>
          <w:shd w:val="clear" w:color="auto" w:fill="FFFFFF"/>
        </w:rPr>
      </w:pPr>
    </w:p>
    <w:p w14:paraId="55D56D24" w14:textId="77777777" w:rsidR="00AD31C1" w:rsidRDefault="00AD31C1" w:rsidP="00AD31C1">
      <w:pPr>
        <w:rPr>
          <w:rFonts w:ascii="Times New Roman" w:hAnsi="Times New Roman" w:cs="Times New Roman"/>
          <w:color w:val="242424"/>
          <w:spacing w:val="-1"/>
          <w:sz w:val="22"/>
          <w:shd w:val="clear" w:color="auto" w:fill="FFFFFF"/>
        </w:rPr>
      </w:pPr>
      <w:r>
        <w:rPr>
          <w:rFonts w:ascii="Times New Roman" w:hAnsi="Times New Roman" w:cs="Times New Roman"/>
          <w:color w:val="242424"/>
          <w:spacing w:val="-1"/>
          <w:sz w:val="22"/>
          <w:shd w:val="clear" w:color="auto" w:fill="FFFFFF"/>
        </w:rPr>
        <w:t>The RMSE is one of the most used statistical parameters in regression models. It shows how much the predicted value differs from the actual value. The lower the RMSE value, the better the model is.</w:t>
      </w:r>
    </w:p>
    <w:p w14:paraId="77C8E6E6" w14:textId="77777777" w:rsidR="00AD31C1" w:rsidRDefault="00AD31C1" w:rsidP="00AD31C1">
      <w:pPr>
        <w:rPr>
          <w:rFonts w:ascii="Times New Roman" w:hAnsi="Times New Roman" w:cs="Times New Roman"/>
          <w:color w:val="242424"/>
          <w:spacing w:val="-1"/>
          <w:sz w:val="22"/>
          <w:shd w:val="clear" w:color="auto" w:fill="FFFFFF"/>
        </w:rPr>
      </w:pPr>
    </w:p>
    <w:p w14:paraId="714F0A2D" w14:textId="77777777" w:rsidR="00AD31C1" w:rsidRDefault="00AD31C1" w:rsidP="00AD31C1">
      <w:pPr>
        <w:rPr>
          <w:rFonts w:ascii="Times New Roman" w:hAnsi="Times New Roman" w:cs="Times New Roman"/>
          <w:color w:val="242424"/>
          <w:spacing w:val="-1"/>
          <w:sz w:val="22"/>
          <w:shd w:val="clear" w:color="auto" w:fill="FFFFFF"/>
        </w:rPr>
      </w:pPr>
      <w:r>
        <w:rPr>
          <w:rFonts w:ascii="Times New Roman" w:hAnsi="Times New Roman" w:cs="Times New Roman"/>
          <w:color w:val="242424"/>
          <w:spacing w:val="-1"/>
          <w:sz w:val="22"/>
          <w:shd w:val="clear" w:color="auto" w:fill="FFFFFF"/>
        </w:rPr>
        <w:t>Finally, MAE  is another statistical parameter that is used to measure the absolute difference between actual and predicted values. It shows how far the predicted data is from the actual data. The lower the MAE value, the better the model is.</w:t>
      </w:r>
    </w:p>
    <w:p w14:paraId="430C1DAD" w14:textId="77777777" w:rsidR="00322847" w:rsidRDefault="00322847" w:rsidP="00322847">
      <w:pPr>
        <w:pStyle w:val="ReferenceHead"/>
      </w:pPr>
      <w:r>
        <w:t>Table 1 and 2 below are the performance scores of all the five models fitted on the train set.</w:t>
      </w:r>
    </w:p>
    <w:p w14:paraId="50C07544" w14:textId="78A20B89" w:rsidR="00C849DA" w:rsidRDefault="00C849DA" w:rsidP="00322847">
      <w:pPr>
        <w:pStyle w:val="ReferenceHead"/>
      </w:pPr>
      <w:r>
        <w:rPr>
          <w:b/>
          <w:bCs/>
          <w:sz w:val="24"/>
          <w:szCs w:val="24"/>
        </w:rPr>
        <w:t>Table 1: Model Performance on raw data.</w:t>
      </w:r>
    </w:p>
    <w:tbl>
      <w:tblPr>
        <w:tblpPr w:leftFromText="180" w:rightFromText="180" w:vertAnchor="page" w:horzAnchor="margin" w:tblpXSpec="right" w:tblpY="1531"/>
        <w:tblW w:w="5154" w:type="dxa"/>
        <w:tblCellMar>
          <w:left w:w="0" w:type="dxa"/>
          <w:right w:w="0" w:type="dxa"/>
        </w:tblCellMar>
        <w:tblLook w:val="0420" w:firstRow="1" w:lastRow="0" w:firstColumn="0" w:lastColumn="0" w:noHBand="0" w:noVBand="1"/>
      </w:tblPr>
      <w:tblGrid>
        <w:gridCol w:w="1581"/>
        <w:gridCol w:w="849"/>
        <w:gridCol w:w="849"/>
        <w:gridCol w:w="1006"/>
        <w:gridCol w:w="869"/>
      </w:tblGrid>
      <w:tr w:rsidR="008E1D39" w:rsidRPr="00C81E8D" w14:paraId="46C7AA25" w14:textId="77777777" w:rsidTr="008E1D39">
        <w:trPr>
          <w:trHeight w:val="164"/>
        </w:trPr>
        <w:tc>
          <w:tcPr>
            <w:tcW w:w="1581"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2A86CAE9" w14:textId="77777777" w:rsidR="008E1D39" w:rsidRPr="00C81E8D" w:rsidRDefault="008E1D39" w:rsidP="008E1D39">
            <w:pPr>
              <w:pStyle w:val="ReferenceHead"/>
              <w:rPr>
                <w:b/>
                <w:bCs/>
                <w:sz w:val="24"/>
                <w:szCs w:val="24"/>
              </w:rPr>
            </w:pPr>
            <w:r w:rsidRPr="00C81E8D">
              <w:rPr>
                <w:b/>
                <w:bCs/>
                <w:sz w:val="24"/>
                <w:szCs w:val="24"/>
              </w:rPr>
              <w:t>Model</w:t>
            </w:r>
          </w:p>
        </w:tc>
        <w:tc>
          <w:tcPr>
            <w:tcW w:w="849"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102326F0" w14:textId="77777777" w:rsidR="008E1D39" w:rsidRPr="00C81E8D" w:rsidRDefault="008E1D39" w:rsidP="008E1D39">
            <w:pPr>
              <w:pStyle w:val="ReferenceHead"/>
              <w:rPr>
                <w:b/>
                <w:bCs/>
                <w:sz w:val="24"/>
                <w:szCs w:val="24"/>
              </w:rPr>
            </w:pPr>
            <w:r w:rsidRPr="00C81E8D">
              <w:rPr>
                <w:b/>
                <w:bCs/>
                <w:sz w:val="24"/>
                <w:szCs w:val="24"/>
              </w:rPr>
              <w:t>R2</w:t>
            </w:r>
          </w:p>
        </w:tc>
        <w:tc>
          <w:tcPr>
            <w:tcW w:w="849"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2F9973F2" w14:textId="77777777" w:rsidR="008E1D39" w:rsidRPr="00C81E8D" w:rsidRDefault="008E1D39" w:rsidP="008E1D39">
            <w:pPr>
              <w:pStyle w:val="ReferenceHead"/>
              <w:rPr>
                <w:b/>
                <w:bCs/>
                <w:sz w:val="24"/>
                <w:szCs w:val="24"/>
              </w:rPr>
            </w:pPr>
            <w:r w:rsidRPr="00C81E8D">
              <w:rPr>
                <w:b/>
                <w:bCs/>
                <w:sz w:val="24"/>
                <w:szCs w:val="24"/>
              </w:rPr>
              <w:t>MSE</w:t>
            </w:r>
          </w:p>
        </w:tc>
        <w:tc>
          <w:tcPr>
            <w:tcW w:w="1006"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2D01CB94" w14:textId="77777777" w:rsidR="008E1D39" w:rsidRPr="00C81E8D" w:rsidRDefault="008E1D39" w:rsidP="008E1D39">
            <w:pPr>
              <w:pStyle w:val="ReferenceHead"/>
              <w:rPr>
                <w:b/>
                <w:bCs/>
                <w:sz w:val="24"/>
                <w:szCs w:val="24"/>
              </w:rPr>
            </w:pPr>
            <w:r w:rsidRPr="00C81E8D">
              <w:rPr>
                <w:b/>
                <w:bCs/>
                <w:sz w:val="24"/>
                <w:szCs w:val="24"/>
              </w:rPr>
              <w:t>RMSE</w:t>
            </w:r>
          </w:p>
        </w:tc>
        <w:tc>
          <w:tcPr>
            <w:tcW w:w="869"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38EBBD3D" w14:textId="77777777" w:rsidR="008E1D39" w:rsidRPr="00C81E8D" w:rsidRDefault="008E1D39" w:rsidP="008E1D39">
            <w:pPr>
              <w:pStyle w:val="ReferenceHead"/>
              <w:rPr>
                <w:b/>
                <w:bCs/>
                <w:sz w:val="24"/>
                <w:szCs w:val="24"/>
              </w:rPr>
            </w:pPr>
            <w:r w:rsidRPr="00C81E8D">
              <w:rPr>
                <w:b/>
                <w:bCs/>
                <w:sz w:val="24"/>
                <w:szCs w:val="24"/>
              </w:rPr>
              <w:t>MAE</w:t>
            </w:r>
          </w:p>
        </w:tc>
      </w:tr>
      <w:tr w:rsidR="008E1D39" w:rsidRPr="00C81E8D" w14:paraId="32FC97D4" w14:textId="77777777" w:rsidTr="008E1D39">
        <w:trPr>
          <w:trHeight w:val="205"/>
        </w:trPr>
        <w:tc>
          <w:tcPr>
            <w:tcW w:w="1581"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74D7373D" w14:textId="77777777" w:rsidR="008E1D39" w:rsidRPr="00C81E8D" w:rsidRDefault="008E1D39" w:rsidP="008E1D39">
            <w:pPr>
              <w:pStyle w:val="ReferenceHead"/>
              <w:rPr>
                <w:b/>
                <w:bCs/>
                <w:sz w:val="24"/>
                <w:szCs w:val="24"/>
              </w:rPr>
            </w:pPr>
            <w:r w:rsidRPr="00C81E8D">
              <w:rPr>
                <w:b/>
                <w:bCs/>
                <w:sz w:val="24"/>
                <w:szCs w:val="24"/>
              </w:rPr>
              <w:t>Linear Regression</w:t>
            </w:r>
          </w:p>
        </w:tc>
        <w:tc>
          <w:tcPr>
            <w:tcW w:w="849"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7F6F0B47" w14:textId="1C421C4E" w:rsidR="008E1D39" w:rsidRPr="00C81E8D" w:rsidRDefault="008E1D39" w:rsidP="008E1D39">
            <w:pPr>
              <w:pStyle w:val="ReferenceHead"/>
              <w:rPr>
                <w:b/>
                <w:bCs/>
                <w:sz w:val="24"/>
                <w:szCs w:val="24"/>
              </w:rPr>
            </w:pPr>
            <w:r w:rsidRPr="00C81E8D">
              <w:rPr>
                <w:b/>
                <w:bCs/>
                <w:sz w:val="24"/>
                <w:szCs w:val="24"/>
              </w:rPr>
              <w:t>0.89</w:t>
            </w:r>
            <w:r w:rsidR="00F95603">
              <w:rPr>
                <w:b/>
                <w:bCs/>
                <w:sz w:val="24"/>
                <w:szCs w:val="24"/>
              </w:rPr>
              <w:t>7</w:t>
            </w:r>
          </w:p>
        </w:tc>
        <w:tc>
          <w:tcPr>
            <w:tcW w:w="849"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6210A731" w14:textId="13D8EFE9" w:rsidR="008E1D39" w:rsidRPr="00C81E8D" w:rsidRDefault="008E1D39" w:rsidP="008E1D39">
            <w:pPr>
              <w:pStyle w:val="ReferenceHead"/>
              <w:rPr>
                <w:b/>
                <w:bCs/>
                <w:sz w:val="24"/>
                <w:szCs w:val="24"/>
              </w:rPr>
            </w:pPr>
            <w:r w:rsidRPr="00C81E8D">
              <w:rPr>
                <w:b/>
                <w:bCs/>
                <w:sz w:val="24"/>
                <w:szCs w:val="24"/>
              </w:rPr>
              <w:t>9.</w:t>
            </w:r>
            <w:r w:rsidR="00F95603">
              <w:rPr>
                <w:b/>
                <w:bCs/>
                <w:sz w:val="24"/>
                <w:szCs w:val="24"/>
              </w:rPr>
              <w:t>895</w:t>
            </w:r>
          </w:p>
        </w:tc>
        <w:tc>
          <w:tcPr>
            <w:tcW w:w="1006"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33EADB24" w14:textId="6592DE55" w:rsidR="008E1D39" w:rsidRPr="00C81E8D" w:rsidRDefault="008E1D39" w:rsidP="008E1D39">
            <w:pPr>
              <w:pStyle w:val="ReferenceHead"/>
              <w:rPr>
                <w:b/>
                <w:bCs/>
                <w:sz w:val="24"/>
                <w:szCs w:val="24"/>
              </w:rPr>
            </w:pPr>
            <w:r w:rsidRPr="00C81E8D">
              <w:rPr>
                <w:b/>
                <w:bCs/>
                <w:sz w:val="24"/>
                <w:szCs w:val="24"/>
              </w:rPr>
              <w:t>3.1</w:t>
            </w:r>
            <w:r w:rsidR="00F95603">
              <w:rPr>
                <w:b/>
                <w:bCs/>
                <w:sz w:val="24"/>
                <w:szCs w:val="24"/>
              </w:rPr>
              <w:t>46</w:t>
            </w:r>
          </w:p>
        </w:tc>
        <w:tc>
          <w:tcPr>
            <w:tcW w:w="869"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53E5D3D6" w14:textId="4756E6CC" w:rsidR="008E1D39" w:rsidRPr="00C81E8D" w:rsidRDefault="008E1D39" w:rsidP="008E1D39">
            <w:pPr>
              <w:pStyle w:val="ReferenceHead"/>
              <w:rPr>
                <w:b/>
                <w:bCs/>
                <w:sz w:val="24"/>
                <w:szCs w:val="24"/>
              </w:rPr>
            </w:pPr>
            <w:r w:rsidRPr="00C81E8D">
              <w:rPr>
                <w:b/>
                <w:bCs/>
                <w:sz w:val="24"/>
                <w:szCs w:val="24"/>
              </w:rPr>
              <w:t>2.</w:t>
            </w:r>
            <w:r w:rsidR="00F95603">
              <w:rPr>
                <w:b/>
                <w:bCs/>
                <w:sz w:val="24"/>
                <w:szCs w:val="24"/>
              </w:rPr>
              <w:t>235</w:t>
            </w:r>
          </w:p>
        </w:tc>
      </w:tr>
      <w:tr w:rsidR="008E1D39" w:rsidRPr="00C81E8D" w14:paraId="68ABF39B" w14:textId="77777777" w:rsidTr="008E1D39">
        <w:trPr>
          <w:trHeight w:val="138"/>
        </w:trPr>
        <w:tc>
          <w:tcPr>
            <w:tcW w:w="1581"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hideMark/>
          </w:tcPr>
          <w:p w14:paraId="1F5966C0" w14:textId="77777777" w:rsidR="008E1D39" w:rsidRPr="00C81E8D" w:rsidRDefault="008E1D39" w:rsidP="008E1D39">
            <w:pPr>
              <w:pStyle w:val="ReferenceHead"/>
              <w:rPr>
                <w:b/>
                <w:bCs/>
                <w:sz w:val="24"/>
                <w:szCs w:val="24"/>
              </w:rPr>
            </w:pPr>
            <w:r w:rsidRPr="00C81E8D">
              <w:rPr>
                <w:b/>
                <w:bCs/>
                <w:sz w:val="24"/>
                <w:szCs w:val="24"/>
              </w:rPr>
              <w:t>Knn</w:t>
            </w:r>
          </w:p>
        </w:tc>
        <w:tc>
          <w:tcPr>
            <w:tcW w:w="849"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43C79935" w14:textId="0E7D952A" w:rsidR="008E1D39" w:rsidRPr="00C81E8D" w:rsidRDefault="008E1D39" w:rsidP="008E1D39">
            <w:pPr>
              <w:pStyle w:val="ReferenceHead"/>
              <w:rPr>
                <w:b/>
                <w:bCs/>
                <w:sz w:val="24"/>
                <w:szCs w:val="24"/>
              </w:rPr>
            </w:pPr>
            <w:r w:rsidRPr="00C81E8D">
              <w:rPr>
                <w:b/>
                <w:bCs/>
                <w:sz w:val="24"/>
                <w:szCs w:val="24"/>
              </w:rPr>
              <w:t>0.9</w:t>
            </w:r>
            <w:r w:rsidR="00F95603">
              <w:rPr>
                <w:b/>
                <w:bCs/>
                <w:sz w:val="24"/>
                <w:szCs w:val="24"/>
              </w:rPr>
              <w:t>29</w:t>
            </w:r>
          </w:p>
        </w:tc>
        <w:tc>
          <w:tcPr>
            <w:tcW w:w="849"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5B4D6EB4" w14:textId="074D93CD" w:rsidR="008E1D39" w:rsidRPr="00C81E8D" w:rsidRDefault="00F95603" w:rsidP="008E1D39">
            <w:pPr>
              <w:pStyle w:val="ReferenceHead"/>
              <w:rPr>
                <w:b/>
                <w:bCs/>
                <w:sz w:val="24"/>
                <w:szCs w:val="24"/>
              </w:rPr>
            </w:pPr>
            <w:r>
              <w:rPr>
                <w:b/>
                <w:bCs/>
                <w:sz w:val="24"/>
                <w:szCs w:val="24"/>
              </w:rPr>
              <w:t>6.901</w:t>
            </w:r>
          </w:p>
        </w:tc>
        <w:tc>
          <w:tcPr>
            <w:tcW w:w="1006"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449CD12C" w14:textId="5890A81C" w:rsidR="008E1D39" w:rsidRPr="00C81E8D" w:rsidRDefault="00F95603" w:rsidP="008E1D39">
            <w:pPr>
              <w:pStyle w:val="ReferenceHead"/>
              <w:rPr>
                <w:b/>
                <w:bCs/>
                <w:sz w:val="24"/>
                <w:szCs w:val="24"/>
              </w:rPr>
            </w:pPr>
            <w:r>
              <w:rPr>
                <w:b/>
                <w:bCs/>
                <w:sz w:val="24"/>
                <w:szCs w:val="24"/>
              </w:rPr>
              <w:t>2.627</w:t>
            </w:r>
          </w:p>
        </w:tc>
        <w:tc>
          <w:tcPr>
            <w:tcW w:w="869"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4F116065" w14:textId="1C94B544" w:rsidR="008E1D39" w:rsidRPr="00C81E8D" w:rsidRDefault="008E1D39" w:rsidP="008E1D39">
            <w:pPr>
              <w:pStyle w:val="ReferenceHead"/>
              <w:rPr>
                <w:b/>
                <w:bCs/>
                <w:sz w:val="24"/>
                <w:szCs w:val="24"/>
              </w:rPr>
            </w:pPr>
            <w:r w:rsidRPr="00C81E8D">
              <w:rPr>
                <w:b/>
                <w:bCs/>
                <w:sz w:val="24"/>
                <w:szCs w:val="24"/>
              </w:rPr>
              <w:t>1.</w:t>
            </w:r>
            <w:r w:rsidR="00F95603">
              <w:rPr>
                <w:b/>
                <w:bCs/>
                <w:sz w:val="24"/>
                <w:szCs w:val="24"/>
              </w:rPr>
              <w:t>791</w:t>
            </w:r>
          </w:p>
        </w:tc>
      </w:tr>
      <w:tr w:rsidR="008E1D39" w:rsidRPr="00C81E8D" w14:paraId="0F69411A" w14:textId="77777777" w:rsidTr="008E1D39">
        <w:trPr>
          <w:trHeight w:val="205"/>
        </w:trPr>
        <w:tc>
          <w:tcPr>
            <w:tcW w:w="1581"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27AD773F" w14:textId="77777777" w:rsidR="008E1D39" w:rsidRPr="00C81E8D" w:rsidRDefault="008E1D39" w:rsidP="008E1D39">
            <w:pPr>
              <w:pStyle w:val="ReferenceHead"/>
              <w:rPr>
                <w:b/>
                <w:bCs/>
                <w:sz w:val="24"/>
                <w:szCs w:val="24"/>
              </w:rPr>
            </w:pPr>
            <w:r w:rsidRPr="00C81E8D">
              <w:rPr>
                <w:b/>
                <w:bCs/>
                <w:sz w:val="24"/>
                <w:szCs w:val="24"/>
              </w:rPr>
              <w:t>Decision Tree</w:t>
            </w:r>
          </w:p>
        </w:tc>
        <w:tc>
          <w:tcPr>
            <w:tcW w:w="849"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44C481FB" w14:textId="77777777" w:rsidR="008E1D39" w:rsidRPr="00C81E8D" w:rsidRDefault="008E1D39" w:rsidP="008E1D39">
            <w:pPr>
              <w:pStyle w:val="ReferenceHead"/>
              <w:rPr>
                <w:b/>
                <w:bCs/>
                <w:sz w:val="24"/>
                <w:szCs w:val="24"/>
              </w:rPr>
            </w:pPr>
            <w:r w:rsidRPr="00C81E8D">
              <w:rPr>
                <w:b/>
                <w:bCs/>
                <w:sz w:val="24"/>
                <w:szCs w:val="24"/>
              </w:rPr>
              <w:t>1.000</w:t>
            </w:r>
          </w:p>
        </w:tc>
        <w:tc>
          <w:tcPr>
            <w:tcW w:w="849"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41BB48B5" w14:textId="77777777" w:rsidR="008E1D39" w:rsidRPr="00C81E8D" w:rsidRDefault="008E1D39" w:rsidP="008E1D39">
            <w:pPr>
              <w:pStyle w:val="ReferenceHead"/>
              <w:rPr>
                <w:b/>
                <w:bCs/>
                <w:sz w:val="24"/>
                <w:szCs w:val="24"/>
              </w:rPr>
            </w:pPr>
            <w:r w:rsidRPr="00C81E8D">
              <w:rPr>
                <w:b/>
                <w:bCs/>
                <w:sz w:val="24"/>
                <w:szCs w:val="24"/>
              </w:rPr>
              <w:t>0.000</w:t>
            </w:r>
          </w:p>
        </w:tc>
        <w:tc>
          <w:tcPr>
            <w:tcW w:w="1006"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48E12F61" w14:textId="77777777" w:rsidR="008E1D39" w:rsidRPr="00C81E8D" w:rsidRDefault="008E1D39" w:rsidP="008E1D39">
            <w:pPr>
              <w:pStyle w:val="ReferenceHead"/>
              <w:rPr>
                <w:b/>
                <w:bCs/>
                <w:sz w:val="24"/>
                <w:szCs w:val="24"/>
              </w:rPr>
            </w:pPr>
            <w:r w:rsidRPr="00C81E8D">
              <w:rPr>
                <w:b/>
                <w:bCs/>
                <w:sz w:val="24"/>
                <w:szCs w:val="24"/>
              </w:rPr>
              <w:t>0.000</w:t>
            </w:r>
          </w:p>
        </w:tc>
        <w:tc>
          <w:tcPr>
            <w:tcW w:w="869"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01E37E19" w14:textId="77777777" w:rsidR="008E1D39" w:rsidRPr="00C81E8D" w:rsidRDefault="008E1D39" w:rsidP="008E1D39">
            <w:pPr>
              <w:pStyle w:val="ReferenceHead"/>
              <w:rPr>
                <w:b/>
                <w:bCs/>
                <w:sz w:val="24"/>
                <w:szCs w:val="24"/>
              </w:rPr>
            </w:pPr>
            <w:r w:rsidRPr="00C81E8D">
              <w:rPr>
                <w:b/>
                <w:bCs/>
                <w:sz w:val="24"/>
                <w:szCs w:val="24"/>
              </w:rPr>
              <w:t>0.000</w:t>
            </w:r>
          </w:p>
        </w:tc>
      </w:tr>
      <w:tr w:rsidR="008E1D39" w:rsidRPr="00C81E8D" w14:paraId="4378962D" w14:textId="77777777" w:rsidTr="008E1D39">
        <w:trPr>
          <w:trHeight w:val="205"/>
        </w:trPr>
        <w:tc>
          <w:tcPr>
            <w:tcW w:w="1581"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hideMark/>
          </w:tcPr>
          <w:p w14:paraId="53F348E1" w14:textId="77777777" w:rsidR="008E1D39" w:rsidRPr="00C81E8D" w:rsidRDefault="008E1D39" w:rsidP="008E1D39">
            <w:pPr>
              <w:pStyle w:val="ReferenceHead"/>
              <w:rPr>
                <w:b/>
                <w:bCs/>
                <w:sz w:val="24"/>
                <w:szCs w:val="24"/>
              </w:rPr>
            </w:pPr>
            <w:r w:rsidRPr="00C81E8D">
              <w:rPr>
                <w:b/>
                <w:bCs/>
                <w:sz w:val="24"/>
                <w:szCs w:val="24"/>
              </w:rPr>
              <w:t>Random Forest</w:t>
            </w:r>
          </w:p>
        </w:tc>
        <w:tc>
          <w:tcPr>
            <w:tcW w:w="849"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373FC6B1" w14:textId="77777777" w:rsidR="008E1D39" w:rsidRPr="00C81E8D" w:rsidRDefault="008E1D39" w:rsidP="008E1D39">
            <w:pPr>
              <w:pStyle w:val="ReferenceHead"/>
              <w:rPr>
                <w:b/>
                <w:bCs/>
                <w:sz w:val="24"/>
                <w:szCs w:val="24"/>
              </w:rPr>
            </w:pPr>
            <w:r w:rsidRPr="00C81E8D">
              <w:rPr>
                <w:b/>
                <w:bCs/>
                <w:sz w:val="24"/>
                <w:szCs w:val="24"/>
              </w:rPr>
              <w:t>0.997</w:t>
            </w:r>
          </w:p>
        </w:tc>
        <w:tc>
          <w:tcPr>
            <w:tcW w:w="849"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24B63DCF" w14:textId="49355D6D" w:rsidR="008E1D39" w:rsidRPr="00C81E8D" w:rsidRDefault="008E1D39" w:rsidP="008E1D39">
            <w:pPr>
              <w:pStyle w:val="ReferenceHead"/>
              <w:rPr>
                <w:b/>
                <w:bCs/>
                <w:sz w:val="24"/>
                <w:szCs w:val="24"/>
              </w:rPr>
            </w:pPr>
            <w:r w:rsidRPr="00C81E8D">
              <w:rPr>
                <w:b/>
                <w:bCs/>
                <w:sz w:val="24"/>
                <w:szCs w:val="24"/>
              </w:rPr>
              <w:t>0.</w:t>
            </w:r>
            <w:r w:rsidR="00F95603">
              <w:rPr>
                <w:b/>
                <w:bCs/>
                <w:sz w:val="24"/>
                <w:szCs w:val="24"/>
              </w:rPr>
              <w:t>305</w:t>
            </w:r>
          </w:p>
        </w:tc>
        <w:tc>
          <w:tcPr>
            <w:tcW w:w="1006"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7E6DE8F1" w14:textId="15F91BF7" w:rsidR="008E1D39" w:rsidRPr="00C81E8D" w:rsidRDefault="008E1D39" w:rsidP="008E1D39">
            <w:pPr>
              <w:pStyle w:val="ReferenceHead"/>
              <w:rPr>
                <w:b/>
                <w:bCs/>
                <w:sz w:val="24"/>
                <w:szCs w:val="24"/>
              </w:rPr>
            </w:pPr>
            <w:r w:rsidRPr="00C81E8D">
              <w:rPr>
                <w:b/>
                <w:bCs/>
                <w:sz w:val="24"/>
                <w:szCs w:val="24"/>
              </w:rPr>
              <w:t>0.5</w:t>
            </w:r>
            <w:r w:rsidR="00F95603">
              <w:rPr>
                <w:b/>
                <w:bCs/>
                <w:sz w:val="24"/>
                <w:szCs w:val="24"/>
              </w:rPr>
              <w:t>52</w:t>
            </w:r>
          </w:p>
        </w:tc>
        <w:tc>
          <w:tcPr>
            <w:tcW w:w="869"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598E4EF9" w14:textId="0E5E8C3D" w:rsidR="008E1D39" w:rsidRPr="00C81E8D" w:rsidRDefault="008E1D39" w:rsidP="008E1D39">
            <w:pPr>
              <w:pStyle w:val="ReferenceHead"/>
              <w:rPr>
                <w:b/>
                <w:bCs/>
                <w:sz w:val="24"/>
                <w:szCs w:val="24"/>
              </w:rPr>
            </w:pPr>
            <w:r w:rsidRPr="00C81E8D">
              <w:rPr>
                <w:b/>
                <w:bCs/>
                <w:sz w:val="24"/>
                <w:szCs w:val="24"/>
              </w:rPr>
              <w:t>0.2</w:t>
            </w:r>
            <w:r w:rsidR="00F95603">
              <w:rPr>
                <w:b/>
                <w:bCs/>
                <w:sz w:val="24"/>
                <w:szCs w:val="24"/>
              </w:rPr>
              <w:t>87</w:t>
            </w:r>
          </w:p>
        </w:tc>
      </w:tr>
      <w:tr w:rsidR="008E1D39" w:rsidRPr="00C81E8D" w14:paraId="024B6531" w14:textId="77777777" w:rsidTr="005F4538">
        <w:trPr>
          <w:trHeight w:val="763"/>
        </w:trPr>
        <w:tc>
          <w:tcPr>
            <w:tcW w:w="1581"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04260F86" w14:textId="77777777" w:rsidR="008E1D39" w:rsidRPr="00C81E8D" w:rsidRDefault="008E1D39" w:rsidP="008E1D39">
            <w:pPr>
              <w:pStyle w:val="ReferenceHead"/>
              <w:rPr>
                <w:b/>
                <w:bCs/>
                <w:sz w:val="24"/>
                <w:szCs w:val="24"/>
              </w:rPr>
            </w:pPr>
            <w:r w:rsidRPr="00C81E8D">
              <w:rPr>
                <w:b/>
                <w:bCs/>
                <w:sz w:val="24"/>
                <w:szCs w:val="24"/>
              </w:rPr>
              <w:t>Multioutput</w:t>
            </w:r>
          </w:p>
          <w:p w14:paraId="432E2C9F" w14:textId="77777777" w:rsidR="008E1D39" w:rsidRPr="00C81E8D" w:rsidRDefault="008E1D39" w:rsidP="008E1D39">
            <w:pPr>
              <w:pStyle w:val="ReferenceHead"/>
              <w:rPr>
                <w:b/>
                <w:bCs/>
                <w:sz w:val="24"/>
                <w:szCs w:val="24"/>
              </w:rPr>
            </w:pPr>
            <w:r w:rsidRPr="00C81E8D">
              <w:rPr>
                <w:b/>
                <w:bCs/>
                <w:sz w:val="24"/>
                <w:szCs w:val="24"/>
              </w:rPr>
              <w:t>SVR</w:t>
            </w:r>
          </w:p>
        </w:tc>
        <w:tc>
          <w:tcPr>
            <w:tcW w:w="849"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5D72984A" w14:textId="219EF37C" w:rsidR="008E1D39" w:rsidRPr="00C81E8D" w:rsidRDefault="008E1D39" w:rsidP="008E1D39">
            <w:pPr>
              <w:pStyle w:val="ReferenceHead"/>
              <w:rPr>
                <w:b/>
                <w:bCs/>
                <w:sz w:val="24"/>
                <w:szCs w:val="24"/>
              </w:rPr>
            </w:pPr>
            <w:r w:rsidRPr="00C81E8D">
              <w:rPr>
                <w:b/>
                <w:bCs/>
                <w:sz w:val="24"/>
                <w:szCs w:val="24"/>
              </w:rPr>
              <w:t>0.9</w:t>
            </w:r>
            <w:r w:rsidR="00F95603">
              <w:rPr>
                <w:b/>
                <w:bCs/>
                <w:sz w:val="24"/>
                <w:szCs w:val="24"/>
              </w:rPr>
              <w:t>10</w:t>
            </w:r>
          </w:p>
        </w:tc>
        <w:tc>
          <w:tcPr>
            <w:tcW w:w="849"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1049487F" w14:textId="363ADA55" w:rsidR="008E1D39" w:rsidRPr="00C81E8D" w:rsidRDefault="00F95603" w:rsidP="008E1D39">
            <w:pPr>
              <w:pStyle w:val="ReferenceHead"/>
              <w:rPr>
                <w:b/>
                <w:bCs/>
                <w:sz w:val="24"/>
                <w:szCs w:val="24"/>
              </w:rPr>
            </w:pPr>
            <w:r>
              <w:rPr>
                <w:b/>
                <w:bCs/>
                <w:sz w:val="24"/>
                <w:szCs w:val="24"/>
              </w:rPr>
              <w:t>8.625</w:t>
            </w:r>
          </w:p>
        </w:tc>
        <w:tc>
          <w:tcPr>
            <w:tcW w:w="1006"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666EDC0B" w14:textId="2108E325" w:rsidR="008E1D39" w:rsidRPr="00C81E8D" w:rsidRDefault="00F95603" w:rsidP="008E1D39">
            <w:pPr>
              <w:pStyle w:val="ReferenceHead"/>
              <w:rPr>
                <w:b/>
                <w:bCs/>
                <w:sz w:val="24"/>
                <w:szCs w:val="24"/>
              </w:rPr>
            </w:pPr>
            <w:r>
              <w:rPr>
                <w:b/>
                <w:bCs/>
                <w:sz w:val="24"/>
                <w:szCs w:val="24"/>
              </w:rPr>
              <w:t>2.937</w:t>
            </w:r>
          </w:p>
        </w:tc>
        <w:tc>
          <w:tcPr>
            <w:tcW w:w="869"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45FC7CC5" w14:textId="6556B402" w:rsidR="008E1D39" w:rsidRPr="00C81E8D" w:rsidRDefault="00F95603" w:rsidP="008E1D39">
            <w:pPr>
              <w:pStyle w:val="ReferenceHead"/>
              <w:rPr>
                <w:b/>
                <w:bCs/>
                <w:sz w:val="24"/>
                <w:szCs w:val="24"/>
              </w:rPr>
            </w:pPr>
            <w:r>
              <w:rPr>
                <w:b/>
                <w:bCs/>
                <w:sz w:val="24"/>
                <w:szCs w:val="24"/>
              </w:rPr>
              <w:t>1.821</w:t>
            </w:r>
          </w:p>
        </w:tc>
      </w:tr>
    </w:tbl>
    <w:p w14:paraId="166A7B47" w14:textId="77777777" w:rsidR="008E1D39" w:rsidRDefault="008E1D39" w:rsidP="008E1D39">
      <w:pPr>
        <w:rPr>
          <w:rFonts w:ascii="Times New Roman" w:hAnsi="Times New Roman" w:cs="Times New Roman"/>
          <w:color w:val="242424"/>
          <w:spacing w:val="-1"/>
          <w:sz w:val="22"/>
          <w:shd w:val="clear" w:color="auto" w:fill="FFFFFF"/>
        </w:rPr>
      </w:pPr>
      <w:r>
        <w:rPr>
          <w:b/>
          <w:bCs/>
          <w:sz w:val="24"/>
          <w:szCs w:val="24"/>
        </w:rPr>
        <w:t xml:space="preserve">Table 2:  Model Performance on scaled data       </w:t>
      </w:r>
    </w:p>
    <w:p w14:paraId="0E080F7D" w14:textId="77777777" w:rsidR="008E1D39" w:rsidRDefault="008E1D39" w:rsidP="008E1D39">
      <w:pPr>
        <w:rPr>
          <w:rFonts w:ascii="Times New Roman" w:hAnsi="Times New Roman" w:cs="Times New Roman"/>
          <w:color w:val="242424"/>
          <w:spacing w:val="-1"/>
          <w:sz w:val="22"/>
          <w:shd w:val="clear" w:color="auto" w:fill="FFFFFF"/>
        </w:rPr>
      </w:pPr>
    </w:p>
    <w:p w14:paraId="0E888568" w14:textId="77777777" w:rsidR="001243B6" w:rsidRDefault="00252DC3" w:rsidP="00252DC3">
      <w:pPr>
        <w:pStyle w:val="ReferenceHead"/>
        <w:spacing w:before="0"/>
      </w:pPr>
      <w:r w:rsidRPr="00B64852">
        <w:t>Comparing the results of Table 1 and 2</w:t>
      </w:r>
      <w:r>
        <w:t xml:space="preserve"> yields interesting information. </w:t>
      </w:r>
    </w:p>
    <w:p w14:paraId="27028F03" w14:textId="5DC5F658" w:rsidR="00252DC3" w:rsidRDefault="00252DC3" w:rsidP="00252DC3">
      <w:pPr>
        <w:pStyle w:val="ReferenceHead"/>
        <w:spacing w:before="0"/>
      </w:pPr>
      <w:r>
        <w:t xml:space="preserve">Modeling on scaled data has no effect on the performance of Linear Regressor. </w:t>
      </w:r>
    </w:p>
    <w:p w14:paraId="1E01FDB6" w14:textId="2BE1B09D" w:rsidR="00252DC3" w:rsidRDefault="00252DC3" w:rsidP="00252DC3">
      <w:pPr>
        <w:pStyle w:val="ReferenceHead"/>
        <w:spacing w:before="0"/>
      </w:pPr>
      <w:r>
        <w:t xml:space="preserve">Since Decision Trees and Random Forest are tree- based models they are unaffected by scaling. </w:t>
      </w:r>
    </w:p>
    <w:p w14:paraId="3AC34BA2" w14:textId="49F71041" w:rsidR="001243B6" w:rsidRDefault="00252DC3" w:rsidP="00252DC3">
      <w:pPr>
        <w:pStyle w:val="ReferenceHead"/>
        <w:spacing w:before="0"/>
      </w:pPr>
      <w:r>
        <w:t xml:space="preserve">KNN </w:t>
      </w:r>
      <w:r w:rsidR="001243B6">
        <w:t xml:space="preserve">and Multi-output SVR models </w:t>
      </w:r>
      <w:r>
        <w:t>ha</w:t>
      </w:r>
      <w:r w:rsidR="001243B6">
        <w:t>d</w:t>
      </w:r>
      <w:r>
        <w:t xml:space="preserve"> a better score on raw data than scaled data. </w:t>
      </w:r>
    </w:p>
    <w:p w14:paraId="64B08953" w14:textId="529860B8" w:rsidR="0029173C" w:rsidRDefault="00252DC3" w:rsidP="00252DC3">
      <w:pPr>
        <w:pStyle w:val="ReferenceHead"/>
        <w:spacing w:before="0"/>
      </w:pPr>
      <w:r>
        <w:t>Ideally scaling enhances the model’s performance but due to the number of instances in the dataset being fewer, it did not have much impact on the model performance. If we have a greater number of instances in the dataset, scaling will increase the model accuracy.</w:t>
      </w:r>
      <w:r w:rsidR="00F84EEE">
        <w:t xml:space="preserve"> Also, the dataset contains both numerical and categorically encoded data which often </w:t>
      </w:r>
      <w:r w:rsidR="0029173C">
        <w:t>confuses</w:t>
      </w:r>
      <w:r w:rsidR="00F84EEE">
        <w:t xml:space="preserve"> the model when scaling is performed. </w:t>
      </w:r>
      <w:r w:rsidR="00623FAF">
        <w:t>However, not all algorithms benefit from feature scaling. Normalization can sometimes amplify noise or irrelevant variations in the data which may negatively</w:t>
      </w:r>
      <w:r w:rsidR="00623FAF" w:rsidRPr="00623FAF">
        <w:t xml:space="preserve"> </w:t>
      </w:r>
      <w:r w:rsidR="00623FAF">
        <w:t>affect the model’s performance.</w:t>
      </w:r>
    </w:p>
    <w:p w14:paraId="5620F7D7" w14:textId="49A48D54" w:rsidR="004D7B74" w:rsidRDefault="004D7B74" w:rsidP="004D7B74">
      <w:pPr>
        <w:pStyle w:val="ReferenceHead"/>
        <w:spacing w:before="0"/>
      </w:pPr>
    </w:p>
    <w:p w14:paraId="214F84C6" w14:textId="77777777" w:rsidR="00C43141" w:rsidRDefault="00C43141" w:rsidP="004D7B74">
      <w:pPr>
        <w:pStyle w:val="ReferenceHead"/>
        <w:spacing w:before="0"/>
      </w:pPr>
    </w:p>
    <w:p w14:paraId="20B08995" w14:textId="77777777" w:rsidR="00C43141" w:rsidRDefault="00C43141" w:rsidP="004D7B74">
      <w:pPr>
        <w:pStyle w:val="ReferenceHead"/>
        <w:spacing w:before="0"/>
        <w:rPr>
          <w:b/>
          <w:bCs/>
        </w:rPr>
      </w:pPr>
    </w:p>
    <w:p w14:paraId="60BF3DF2" w14:textId="77777777" w:rsidR="00C43141" w:rsidRDefault="00C43141" w:rsidP="004D7B74">
      <w:pPr>
        <w:pStyle w:val="ReferenceHead"/>
        <w:spacing w:before="0"/>
        <w:rPr>
          <w:b/>
          <w:bCs/>
          <w:sz w:val="24"/>
          <w:szCs w:val="24"/>
        </w:rPr>
      </w:pPr>
    </w:p>
    <w:tbl>
      <w:tblPr>
        <w:tblpPr w:leftFromText="180" w:rightFromText="180" w:vertAnchor="page" w:horzAnchor="margin" w:tblpY="8161"/>
        <w:tblW w:w="5175" w:type="dxa"/>
        <w:tblCellMar>
          <w:left w:w="0" w:type="dxa"/>
          <w:right w:w="0" w:type="dxa"/>
        </w:tblCellMar>
        <w:tblLook w:val="0420" w:firstRow="1" w:lastRow="0" w:firstColumn="0" w:lastColumn="0" w:noHBand="0" w:noVBand="1"/>
      </w:tblPr>
      <w:tblGrid>
        <w:gridCol w:w="1582"/>
        <w:gridCol w:w="855"/>
        <w:gridCol w:w="856"/>
        <w:gridCol w:w="1007"/>
        <w:gridCol w:w="875"/>
      </w:tblGrid>
      <w:tr w:rsidR="00C849DA" w:rsidRPr="00C81E8D" w14:paraId="4FEB2733" w14:textId="77777777" w:rsidTr="00C849DA">
        <w:trPr>
          <w:trHeight w:val="322"/>
        </w:trPr>
        <w:tc>
          <w:tcPr>
            <w:tcW w:w="1582"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7FF06680" w14:textId="77777777" w:rsidR="00C849DA" w:rsidRPr="00C81E8D" w:rsidRDefault="00C849DA" w:rsidP="00C849DA">
            <w:pPr>
              <w:pStyle w:val="ReferenceHead"/>
              <w:rPr>
                <w:b/>
                <w:bCs/>
                <w:sz w:val="24"/>
                <w:szCs w:val="24"/>
              </w:rPr>
            </w:pPr>
            <w:r w:rsidRPr="00C81E8D">
              <w:rPr>
                <w:b/>
                <w:bCs/>
                <w:sz w:val="24"/>
                <w:szCs w:val="24"/>
              </w:rPr>
              <w:t>Model</w:t>
            </w:r>
          </w:p>
        </w:tc>
        <w:tc>
          <w:tcPr>
            <w:tcW w:w="855"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44992BEB" w14:textId="77777777" w:rsidR="00C849DA" w:rsidRPr="00C81E8D" w:rsidRDefault="00C849DA" w:rsidP="00C849DA">
            <w:pPr>
              <w:pStyle w:val="ReferenceHead"/>
              <w:rPr>
                <w:b/>
                <w:bCs/>
                <w:sz w:val="24"/>
                <w:szCs w:val="24"/>
              </w:rPr>
            </w:pPr>
            <w:r w:rsidRPr="00C81E8D">
              <w:rPr>
                <w:b/>
                <w:bCs/>
                <w:sz w:val="24"/>
                <w:szCs w:val="24"/>
              </w:rPr>
              <w:t>R2</w:t>
            </w:r>
          </w:p>
        </w:tc>
        <w:tc>
          <w:tcPr>
            <w:tcW w:w="856"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4336B41B" w14:textId="77777777" w:rsidR="00C849DA" w:rsidRPr="00C81E8D" w:rsidRDefault="00C849DA" w:rsidP="00C849DA">
            <w:pPr>
              <w:pStyle w:val="ReferenceHead"/>
              <w:rPr>
                <w:b/>
                <w:bCs/>
                <w:sz w:val="24"/>
                <w:szCs w:val="24"/>
              </w:rPr>
            </w:pPr>
            <w:r w:rsidRPr="00C81E8D">
              <w:rPr>
                <w:b/>
                <w:bCs/>
                <w:sz w:val="24"/>
                <w:szCs w:val="24"/>
              </w:rPr>
              <w:t>MSE</w:t>
            </w:r>
          </w:p>
        </w:tc>
        <w:tc>
          <w:tcPr>
            <w:tcW w:w="1007"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24A85291" w14:textId="77777777" w:rsidR="00C849DA" w:rsidRPr="00C81E8D" w:rsidRDefault="00C849DA" w:rsidP="00C849DA">
            <w:pPr>
              <w:pStyle w:val="ReferenceHead"/>
              <w:rPr>
                <w:b/>
                <w:bCs/>
                <w:sz w:val="24"/>
                <w:szCs w:val="24"/>
              </w:rPr>
            </w:pPr>
            <w:r w:rsidRPr="00C81E8D">
              <w:rPr>
                <w:b/>
                <w:bCs/>
                <w:sz w:val="24"/>
                <w:szCs w:val="24"/>
              </w:rPr>
              <w:t>RMSE</w:t>
            </w:r>
          </w:p>
        </w:tc>
        <w:tc>
          <w:tcPr>
            <w:tcW w:w="875"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68744796" w14:textId="77777777" w:rsidR="00C849DA" w:rsidRPr="00C81E8D" w:rsidRDefault="00C849DA" w:rsidP="00C849DA">
            <w:pPr>
              <w:pStyle w:val="ReferenceHead"/>
              <w:rPr>
                <w:b/>
                <w:bCs/>
                <w:sz w:val="24"/>
                <w:szCs w:val="24"/>
              </w:rPr>
            </w:pPr>
            <w:r w:rsidRPr="00C81E8D">
              <w:rPr>
                <w:b/>
                <w:bCs/>
                <w:sz w:val="24"/>
                <w:szCs w:val="24"/>
              </w:rPr>
              <w:t>MAE</w:t>
            </w:r>
          </w:p>
        </w:tc>
      </w:tr>
      <w:tr w:rsidR="00C849DA" w:rsidRPr="00C81E8D" w14:paraId="703061A7" w14:textId="77777777" w:rsidTr="00C849DA">
        <w:trPr>
          <w:trHeight w:val="404"/>
        </w:trPr>
        <w:tc>
          <w:tcPr>
            <w:tcW w:w="1582"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0B4BA3FA" w14:textId="77777777" w:rsidR="00C849DA" w:rsidRPr="00C81E8D" w:rsidRDefault="00C849DA" w:rsidP="00C849DA">
            <w:pPr>
              <w:pStyle w:val="ReferenceHead"/>
              <w:rPr>
                <w:b/>
                <w:bCs/>
                <w:sz w:val="24"/>
                <w:szCs w:val="24"/>
              </w:rPr>
            </w:pPr>
            <w:r w:rsidRPr="00C81E8D">
              <w:rPr>
                <w:b/>
                <w:bCs/>
                <w:sz w:val="24"/>
                <w:szCs w:val="24"/>
              </w:rPr>
              <w:t>Linear Regression</w:t>
            </w:r>
          </w:p>
        </w:tc>
        <w:tc>
          <w:tcPr>
            <w:tcW w:w="855"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6FDE5621" w14:textId="3670ECC5" w:rsidR="00C849DA" w:rsidRPr="00C81E8D" w:rsidRDefault="00C849DA" w:rsidP="00C849DA">
            <w:pPr>
              <w:pStyle w:val="ReferenceHead"/>
              <w:rPr>
                <w:b/>
                <w:bCs/>
                <w:sz w:val="24"/>
                <w:szCs w:val="24"/>
              </w:rPr>
            </w:pPr>
            <w:r w:rsidRPr="00C81E8D">
              <w:rPr>
                <w:b/>
                <w:bCs/>
                <w:sz w:val="24"/>
                <w:szCs w:val="24"/>
              </w:rPr>
              <w:t>0.89</w:t>
            </w:r>
            <w:r w:rsidR="00F95603">
              <w:rPr>
                <w:b/>
                <w:bCs/>
                <w:sz w:val="24"/>
                <w:szCs w:val="24"/>
              </w:rPr>
              <w:t>7</w:t>
            </w:r>
          </w:p>
        </w:tc>
        <w:tc>
          <w:tcPr>
            <w:tcW w:w="856"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3F9B258D" w14:textId="06D03A1A" w:rsidR="00C849DA" w:rsidRPr="00C81E8D" w:rsidRDefault="00C849DA" w:rsidP="00C849DA">
            <w:pPr>
              <w:pStyle w:val="ReferenceHead"/>
              <w:rPr>
                <w:b/>
                <w:bCs/>
                <w:sz w:val="24"/>
                <w:szCs w:val="24"/>
              </w:rPr>
            </w:pPr>
            <w:r w:rsidRPr="00C81E8D">
              <w:rPr>
                <w:b/>
                <w:bCs/>
                <w:sz w:val="24"/>
                <w:szCs w:val="24"/>
              </w:rPr>
              <w:t>9.</w:t>
            </w:r>
            <w:r w:rsidR="006F4E3C">
              <w:rPr>
                <w:b/>
                <w:bCs/>
                <w:sz w:val="24"/>
                <w:szCs w:val="24"/>
              </w:rPr>
              <w:t>888</w:t>
            </w:r>
          </w:p>
        </w:tc>
        <w:tc>
          <w:tcPr>
            <w:tcW w:w="1007"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3DFC6BEA" w14:textId="7CEB05A1" w:rsidR="00C849DA" w:rsidRPr="00C81E8D" w:rsidRDefault="00C849DA" w:rsidP="00C849DA">
            <w:pPr>
              <w:pStyle w:val="ReferenceHead"/>
              <w:rPr>
                <w:b/>
                <w:bCs/>
                <w:sz w:val="24"/>
                <w:szCs w:val="24"/>
              </w:rPr>
            </w:pPr>
            <w:r w:rsidRPr="00C81E8D">
              <w:rPr>
                <w:b/>
                <w:bCs/>
                <w:sz w:val="24"/>
                <w:szCs w:val="24"/>
              </w:rPr>
              <w:t>3.1</w:t>
            </w:r>
            <w:r w:rsidR="006F4E3C">
              <w:rPr>
                <w:b/>
                <w:bCs/>
                <w:sz w:val="24"/>
                <w:szCs w:val="24"/>
              </w:rPr>
              <w:t>45</w:t>
            </w:r>
          </w:p>
        </w:tc>
        <w:tc>
          <w:tcPr>
            <w:tcW w:w="875"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17C4B3BF" w14:textId="451DF9F5" w:rsidR="00C849DA" w:rsidRPr="00C81E8D" w:rsidRDefault="00C849DA" w:rsidP="00C849DA">
            <w:pPr>
              <w:pStyle w:val="ReferenceHead"/>
              <w:rPr>
                <w:b/>
                <w:bCs/>
                <w:sz w:val="24"/>
                <w:szCs w:val="24"/>
              </w:rPr>
            </w:pPr>
            <w:r w:rsidRPr="00C81E8D">
              <w:rPr>
                <w:b/>
                <w:bCs/>
                <w:sz w:val="24"/>
                <w:szCs w:val="24"/>
              </w:rPr>
              <w:t>2.</w:t>
            </w:r>
            <w:r w:rsidR="006F4E3C">
              <w:rPr>
                <w:b/>
                <w:bCs/>
                <w:sz w:val="24"/>
                <w:szCs w:val="24"/>
              </w:rPr>
              <w:t>234</w:t>
            </w:r>
          </w:p>
        </w:tc>
      </w:tr>
      <w:tr w:rsidR="00C849DA" w:rsidRPr="00C81E8D" w14:paraId="43101DA1" w14:textId="77777777" w:rsidTr="00C849DA">
        <w:trPr>
          <w:trHeight w:val="280"/>
        </w:trPr>
        <w:tc>
          <w:tcPr>
            <w:tcW w:w="1582"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hideMark/>
          </w:tcPr>
          <w:p w14:paraId="0B1F3783" w14:textId="77777777" w:rsidR="00C849DA" w:rsidRPr="00C81E8D" w:rsidRDefault="00C849DA" w:rsidP="00C849DA">
            <w:pPr>
              <w:pStyle w:val="ReferenceHead"/>
              <w:rPr>
                <w:b/>
                <w:bCs/>
                <w:sz w:val="24"/>
                <w:szCs w:val="24"/>
              </w:rPr>
            </w:pPr>
            <w:r w:rsidRPr="00C81E8D">
              <w:rPr>
                <w:b/>
                <w:bCs/>
                <w:sz w:val="24"/>
                <w:szCs w:val="24"/>
              </w:rPr>
              <w:t>Knn</w:t>
            </w:r>
          </w:p>
        </w:tc>
        <w:tc>
          <w:tcPr>
            <w:tcW w:w="85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47A1492C" w14:textId="6A3D33DD" w:rsidR="00C849DA" w:rsidRPr="00C81E8D" w:rsidRDefault="00C849DA" w:rsidP="00C849DA">
            <w:pPr>
              <w:pStyle w:val="ReferenceHead"/>
              <w:rPr>
                <w:b/>
                <w:bCs/>
                <w:sz w:val="24"/>
                <w:szCs w:val="24"/>
              </w:rPr>
            </w:pPr>
            <w:r w:rsidRPr="00C81E8D">
              <w:rPr>
                <w:b/>
                <w:bCs/>
                <w:sz w:val="24"/>
                <w:szCs w:val="24"/>
              </w:rPr>
              <w:t>0.9</w:t>
            </w:r>
            <w:r w:rsidR="006F4E3C">
              <w:rPr>
                <w:b/>
                <w:bCs/>
                <w:sz w:val="24"/>
                <w:szCs w:val="24"/>
              </w:rPr>
              <w:t>68</w:t>
            </w:r>
          </w:p>
        </w:tc>
        <w:tc>
          <w:tcPr>
            <w:tcW w:w="856"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1180F9C0" w14:textId="72594472" w:rsidR="00C849DA" w:rsidRPr="00C81E8D" w:rsidRDefault="006F4E3C" w:rsidP="00C849DA">
            <w:pPr>
              <w:pStyle w:val="ReferenceHead"/>
              <w:rPr>
                <w:b/>
                <w:bCs/>
                <w:sz w:val="24"/>
                <w:szCs w:val="24"/>
              </w:rPr>
            </w:pPr>
            <w:r>
              <w:rPr>
                <w:b/>
                <w:bCs/>
                <w:sz w:val="24"/>
                <w:szCs w:val="24"/>
              </w:rPr>
              <w:t>3.083</w:t>
            </w:r>
          </w:p>
        </w:tc>
        <w:tc>
          <w:tcPr>
            <w:tcW w:w="1007"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1BF9E948" w14:textId="08E0626D" w:rsidR="00C849DA" w:rsidRPr="00C81E8D" w:rsidRDefault="006F4E3C" w:rsidP="00C849DA">
            <w:pPr>
              <w:pStyle w:val="ReferenceHead"/>
              <w:rPr>
                <w:b/>
                <w:bCs/>
                <w:sz w:val="24"/>
                <w:szCs w:val="24"/>
              </w:rPr>
            </w:pPr>
            <w:r>
              <w:rPr>
                <w:b/>
                <w:bCs/>
                <w:sz w:val="24"/>
                <w:szCs w:val="24"/>
              </w:rPr>
              <w:t>1.756</w:t>
            </w:r>
          </w:p>
        </w:tc>
        <w:tc>
          <w:tcPr>
            <w:tcW w:w="87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5D774147" w14:textId="4B131C1D" w:rsidR="00C849DA" w:rsidRPr="00C81E8D" w:rsidRDefault="00C849DA" w:rsidP="00C849DA">
            <w:pPr>
              <w:pStyle w:val="ReferenceHead"/>
              <w:rPr>
                <w:b/>
                <w:bCs/>
                <w:sz w:val="24"/>
                <w:szCs w:val="24"/>
              </w:rPr>
            </w:pPr>
            <w:r w:rsidRPr="00C81E8D">
              <w:rPr>
                <w:b/>
                <w:bCs/>
                <w:sz w:val="24"/>
                <w:szCs w:val="24"/>
              </w:rPr>
              <w:t>1.</w:t>
            </w:r>
            <w:r w:rsidR="006F4E3C">
              <w:rPr>
                <w:b/>
                <w:bCs/>
                <w:sz w:val="24"/>
                <w:szCs w:val="24"/>
              </w:rPr>
              <w:t>253</w:t>
            </w:r>
          </w:p>
        </w:tc>
      </w:tr>
      <w:tr w:rsidR="00C849DA" w:rsidRPr="00C81E8D" w14:paraId="7771483E" w14:textId="77777777" w:rsidTr="00C849DA">
        <w:trPr>
          <w:trHeight w:val="404"/>
        </w:trPr>
        <w:tc>
          <w:tcPr>
            <w:tcW w:w="1582"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5C4D8559" w14:textId="77777777" w:rsidR="00C849DA" w:rsidRPr="00C81E8D" w:rsidRDefault="00C849DA" w:rsidP="00C849DA">
            <w:pPr>
              <w:pStyle w:val="ReferenceHead"/>
              <w:rPr>
                <w:b/>
                <w:bCs/>
                <w:sz w:val="24"/>
                <w:szCs w:val="24"/>
              </w:rPr>
            </w:pPr>
            <w:r w:rsidRPr="00C81E8D">
              <w:rPr>
                <w:b/>
                <w:bCs/>
                <w:sz w:val="24"/>
                <w:szCs w:val="24"/>
              </w:rPr>
              <w:t>Decision Tree</w:t>
            </w:r>
          </w:p>
        </w:tc>
        <w:tc>
          <w:tcPr>
            <w:tcW w:w="855"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25019BB3" w14:textId="77777777" w:rsidR="00C849DA" w:rsidRPr="00C81E8D" w:rsidRDefault="00C849DA" w:rsidP="00C849DA">
            <w:pPr>
              <w:pStyle w:val="ReferenceHead"/>
              <w:rPr>
                <w:b/>
                <w:bCs/>
                <w:sz w:val="24"/>
                <w:szCs w:val="24"/>
              </w:rPr>
            </w:pPr>
            <w:r w:rsidRPr="00C81E8D">
              <w:rPr>
                <w:b/>
                <w:bCs/>
                <w:sz w:val="24"/>
                <w:szCs w:val="24"/>
              </w:rPr>
              <w:t>1.000</w:t>
            </w:r>
          </w:p>
        </w:tc>
        <w:tc>
          <w:tcPr>
            <w:tcW w:w="856"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49BED8E0" w14:textId="77777777" w:rsidR="00C849DA" w:rsidRPr="00C81E8D" w:rsidRDefault="00C849DA" w:rsidP="00C849DA">
            <w:pPr>
              <w:pStyle w:val="ReferenceHead"/>
              <w:rPr>
                <w:b/>
                <w:bCs/>
                <w:sz w:val="24"/>
                <w:szCs w:val="24"/>
              </w:rPr>
            </w:pPr>
            <w:r w:rsidRPr="00C81E8D">
              <w:rPr>
                <w:b/>
                <w:bCs/>
                <w:sz w:val="24"/>
                <w:szCs w:val="24"/>
              </w:rPr>
              <w:t>0.000</w:t>
            </w:r>
          </w:p>
        </w:tc>
        <w:tc>
          <w:tcPr>
            <w:tcW w:w="1007"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3992E1B7" w14:textId="77777777" w:rsidR="00C849DA" w:rsidRPr="00C81E8D" w:rsidRDefault="00C849DA" w:rsidP="00C849DA">
            <w:pPr>
              <w:pStyle w:val="ReferenceHead"/>
              <w:rPr>
                <w:b/>
                <w:bCs/>
                <w:sz w:val="24"/>
                <w:szCs w:val="24"/>
              </w:rPr>
            </w:pPr>
            <w:r w:rsidRPr="00C81E8D">
              <w:rPr>
                <w:b/>
                <w:bCs/>
                <w:sz w:val="24"/>
                <w:szCs w:val="24"/>
              </w:rPr>
              <w:t>0.000</w:t>
            </w:r>
          </w:p>
        </w:tc>
        <w:tc>
          <w:tcPr>
            <w:tcW w:w="875"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52EA093D" w14:textId="77777777" w:rsidR="00C849DA" w:rsidRPr="00C81E8D" w:rsidRDefault="00C849DA" w:rsidP="00C849DA">
            <w:pPr>
              <w:pStyle w:val="ReferenceHead"/>
              <w:rPr>
                <w:b/>
                <w:bCs/>
                <w:sz w:val="24"/>
                <w:szCs w:val="24"/>
              </w:rPr>
            </w:pPr>
            <w:r w:rsidRPr="00C81E8D">
              <w:rPr>
                <w:b/>
                <w:bCs/>
                <w:sz w:val="24"/>
                <w:szCs w:val="24"/>
              </w:rPr>
              <w:t>0.000</w:t>
            </w:r>
          </w:p>
        </w:tc>
      </w:tr>
      <w:tr w:rsidR="00C849DA" w:rsidRPr="00C81E8D" w14:paraId="52FF1E0F" w14:textId="77777777" w:rsidTr="00C849DA">
        <w:trPr>
          <w:trHeight w:val="404"/>
        </w:trPr>
        <w:tc>
          <w:tcPr>
            <w:tcW w:w="1582"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hideMark/>
          </w:tcPr>
          <w:p w14:paraId="4FED5F9E" w14:textId="77777777" w:rsidR="00C849DA" w:rsidRPr="00C81E8D" w:rsidRDefault="00C849DA" w:rsidP="00C849DA">
            <w:pPr>
              <w:pStyle w:val="ReferenceHead"/>
              <w:rPr>
                <w:b/>
                <w:bCs/>
                <w:sz w:val="24"/>
                <w:szCs w:val="24"/>
              </w:rPr>
            </w:pPr>
            <w:r w:rsidRPr="00C81E8D">
              <w:rPr>
                <w:b/>
                <w:bCs/>
                <w:sz w:val="24"/>
                <w:szCs w:val="24"/>
              </w:rPr>
              <w:t>Random Forest</w:t>
            </w:r>
          </w:p>
        </w:tc>
        <w:tc>
          <w:tcPr>
            <w:tcW w:w="85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607A1C38" w14:textId="77777777" w:rsidR="00C849DA" w:rsidRPr="00C81E8D" w:rsidRDefault="00C849DA" w:rsidP="00C849DA">
            <w:pPr>
              <w:pStyle w:val="ReferenceHead"/>
              <w:rPr>
                <w:b/>
                <w:bCs/>
                <w:sz w:val="24"/>
                <w:szCs w:val="24"/>
              </w:rPr>
            </w:pPr>
            <w:r w:rsidRPr="00C81E8D">
              <w:rPr>
                <w:b/>
                <w:bCs/>
                <w:sz w:val="24"/>
                <w:szCs w:val="24"/>
              </w:rPr>
              <w:t>0.997</w:t>
            </w:r>
          </w:p>
        </w:tc>
        <w:tc>
          <w:tcPr>
            <w:tcW w:w="856"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479978CB" w14:textId="73042D80" w:rsidR="00C849DA" w:rsidRPr="00C81E8D" w:rsidRDefault="00C849DA" w:rsidP="00C849DA">
            <w:pPr>
              <w:pStyle w:val="ReferenceHead"/>
              <w:rPr>
                <w:b/>
                <w:bCs/>
                <w:sz w:val="24"/>
                <w:szCs w:val="24"/>
              </w:rPr>
            </w:pPr>
            <w:r w:rsidRPr="00C81E8D">
              <w:rPr>
                <w:b/>
                <w:bCs/>
                <w:sz w:val="24"/>
                <w:szCs w:val="24"/>
              </w:rPr>
              <w:t>0.</w:t>
            </w:r>
            <w:r w:rsidR="006F4E3C">
              <w:rPr>
                <w:b/>
                <w:bCs/>
                <w:sz w:val="24"/>
                <w:szCs w:val="24"/>
              </w:rPr>
              <w:t>300</w:t>
            </w:r>
          </w:p>
        </w:tc>
        <w:tc>
          <w:tcPr>
            <w:tcW w:w="1007"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65BBE587" w14:textId="1200EFD0" w:rsidR="00C849DA" w:rsidRPr="00C81E8D" w:rsidRDefault="00C849DA" w:rsidP="00C849DA">
            <w:pPr>
              <w:pStyle w:val="ReferenceHead"/>
              <w:rPr>
                <w:b/>
                <w:bCs/>
                <w:sz w:val="24"/>
                <w:szCs w:val="24"/>
              </w:rPr>
            </w:pPr>
            <w:r w:rsidRPr="00C81E8D">
              <w:rPr>
                <w:b/>
                <w:bCs/>
                <w:sz w:val="24"/>
                <w:szCs w:val="24"/>
              </w:rPr>
              <w:t>0.5</w:t>
            </w:r>
            <w:r w:rsidR="006F4E3C">
              <w:rPr>
                <w:b/>
                <w:bCs/>
                <w:sz w:val="24"/>
                <w:szCs w:val="24"/>
              </w:rPr>
              <w:t>48</w:t>
            </w:r>
          </w:p>
        </w:tc>
        <w:tc>
          <w:tcPr>
            <w:tcW w:w="87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74614774" w14:textId="507D6BEA" w:rsidR="00C849DA" w:rsidRPr="00C81E8D" w:rsidRDefault="00C849DA" w:rsidP="00C849DA">
            <w:pPr>
              <w:pStyle w:val="ReferenceHead"/>
              <w:rPr>
                <w:b/>
                <w:bCs/>
                <w:sz w:val="24"/>
                <w:szCs w:val="24"/>
              </w:rPr>
            </w:pPr>
            <w:r w:rsidRPr="00C81E8D">
              <w:rPr>
                <w:b/>
                <w:bCs/>
                <w:sz w:val="24"/>
                <w:szCs w:val="24"/>
              </w:rPr>
              <w:t>0.2</w:t>
            </w:r>
            <w:r w:rsidR="006F4E3C">
              <w:rPr>
                <w:b/>
                <w:bCs/>
                <w:sz w:val="24"/>
                <w:szCs w:val="24"/>
              </w:rPr>
              <w:t>82</w:t>
            </w:r>
          </w:p>
        </w:tc>
      </w:tr>
      <w:tr w:rsidR="00C849DA" w:rsidRPr="00C81E8D" w14:paraId="56740177" w14:textId="77777777" w:rsidTr="00C849DA">
        <w:trPr>
          <w:trHeight w:val="310"/>
        </w:trPr>
        <w:tc>
          <w:tcPr>
            <w:tcW w:w="1582"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2030F51A" w14:textId="77777777" w:rsidR="00C849DA" w:rsidRPr="00C81E8D" w:rsidRDefault="00C849DA" w:rsidP="00C849DA">
            <w:pPr>
              <w:pStyle w:val="ReferenceHead"/>
              <w:rPr>
                <w:b/>
                <w:bCs/>
                <w:sz w:val="24"/>
                <w:szCs w:val="24"/>
              </w:rPr>
            </w:pPr>
            <w:r w:rsidRPr="00C81E8D">
              <w:rPr>
                <w:b/>
                <w:bCs/>
                <w:sz w:val="24"/>
                <w:szCs w:val="24"/>
              </w:rPr>
              <w:t>Multioutput</w:t>
            </w:r>
          </w:p>
          <w:p w14:paraId="11379D25" w14:textId="77777777" w:rsidR="00C849DA" w:rsidRPr="00C81E8D" w:rsidRDefault="00C849DA" w:rsidP="00C849DA">
            <w:pPr>
              <w:pStyle w:val="ReferenceHead"/>
              <w:rPr>
                <w:b/>
                <w:bCs/>
                <w:sz w:val="24"/>
                <w:szCs w:val="24"/>
              </w:rPr>
            </w:pPr>
            <w:r w:rsidRPr="00C81E8D">
              <w:rPr>
                <w:b/>
                <w:bCs/>
                <w:sz w:val="24"/>
                <w:szCs w:val="24"/>
              </w:rPr>
              <w:t>SVR</w:t>
            </w:r>
          </w:p>
        </w:tc>
        <w:tc>
          <w:tcPr>
            <w:tcW w:w="855"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1D945ED9" w14:textId="3AFB11E9" w:rsidR="00C849DA" w:rsidRPr="00C81E8D" w:rsidRDefault="00C849DA" w:rsidP="00C849DA">
            <w:pPr>
              <w:pStyle w:val="ReferenceHead"/>
              <w:rPr>
                <w:b/>
                <w:bCs/>
                <w:sz w:val="24"/>
                <w:szCs w:val="24"/>
              </w:rPr>
            </w:pPr>
            <w:r w:rsidRPr="00C81E8D">
              <w:rPr>
                <w:b/>
                <w:bCs/>
                <w:sz w:val="24"/>
                <w:szCs w:val="24"/>
              </w:rPr>
              <w:t>0.9</w:t>
            </w:r>
            <w:r w:rsidR="006F4E3C">
              <w:rPr>
                <w:b/>
                <w:bCs/>
                <w:sz w:val="24"/>
                <w:szCs w:val="24"/>
              </w:rPr>
              <w:t>94</w:t>
            </w:r>
          </w:p>
        </w:tc>
        <w:tc>
          <w:tcPr>
            <w:tcW w:w="856"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60076C78" w14:textId="1F2DBD16" w:rsidR="00C849DA" w:rsidRPr="00C81E8D" w:rsidRDefault="006F4E3C" w:rsidP="00C849DA">
            <w:pPr>
              <w:pStyle w:val="ReferenceHead"/>
              <w:rPr>
                <w:b/>
                <w:bCs/>
                <w:sz w:val="24"/>
                <w:szCs w:val="24"/>
              </w:rPr>
            </w:pPr>
            <w:r>
              <w:rPr>
                <w:b/>
                <w:bCs/>
                <w:sz w:val="24"/>
                <w:szCs w:val="24"/>
              </w:rPr>
              <w:t>0.562</w:t>
            </w:r>
          </w:p>
        </w:tc>
        <w:tc>
          <w:tcPr>
            <w:tcW w:w="1007"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17D915EE" w14:textId="5D207A6D" w:rsidR="00C849DA" w:rsidRPr="00C81E8D" w:rsidRDefault="006F4E3C" w:rsidP="00C849DA">
            <w:pPr>
              <w:pStyle w:val="ReferenceHead"/>
              <w:rPr>
                <w:b/>
                <w:bCs/>
                <w:sz w:val="24"/>
                <w:szCs w:val="24"/>
              </w:rPr>
            </w:pPr>
            <w:r>
              <w:rPr>
                <w:b/>
                <w:bCs/>
                <w:sz w:val="24"/>
                <w:szCs w:val="24"/>
              </w:rPr>
              <w:t>0.750</w:t>
            </w:r>
          </w:p>
        </w:tc>
        <w:tc>
          <w:tcPr>
            <w:tcW w:w="875"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7E2B193C" w14:textId="17FC20B7" w:rsidR="00C849DA" w:rsidRPr="00C81E8D" w:rsidRDefault="006F4E3C" w:rsidP="00C849DA">
            <w:pPr>
              <w:pStyle w:val="ReferenceHead"/>
              <w:rPr>
                <w:b/>
                <w:bCs/>
                <w:sz w:val="24"/>
                <w:szCs w:val="24"/>
              </w:rPr>
            </w:pPr>
            <w:r>
              <w:rPr>
                <w:b/>
                <w:bCs/>
                <w:sz w:val="24"/>
                <w:szCs w:val="24"/>
              </w:rPr>
              <w:t>0.376</w:t>
            </w:r>
          </w:p>
        </w:tc>
      </w:tr>
    </w:tbl>
    <w:p w14:paraId="70E5B56F" w14:textId="77777777" w:rsidR="00DF1268" w:rsidRDefault="00EB6BF6" w:rsidP="00C43141">
      <w:pPr>
        <w:pStyle w:val="ReferenceHead"/>
        <w:spacing w:before="0"/>
      </w:pPr>
      <w:r>
        <w:lastRenderedPageBreak/>
        <w:t xml:space="preserve">The relationships between the target variables and the input features are non-linear which caused scaling to not improve the model’s performance. </w:t>
      </w:r>
      <w:r w:rsidR="00623FAF">
        <w:t>Hence in this study, performance of the regression algorithms is compared using raw data</w:t>
      </w:r>
      <w:r>
        <w:t xml:space="preserve"> since min-max scaling is not the most appropriate scaling method for this data set</w:t>
      </w:r>
      <w:r w:rsidR="00623FAF">
        <w:t>.</w:t>
      </w:r>
    </w:p>
    <w:p w14:paraId="682F4466" w14:textId="77777777" w:rsidR="00C57588" w:rsidRDefault="00C57588" w:rsidP="00C43141">
      <w:pPr>
        <w:pStyle w:val="ReferenceHead"/>
        <w:spacing w:before="0"/>
      </w:pPr>
    </w:p>
    <w:p w14:paraId="09ED481C" w14:textId="2F18FD3C" w:rsidR="00623FAF" w:rsidRDefault="00623FAF" w:rsidP="00C43141">
      <w:pPr>
        <w:pStyle w:val="ReferenceHead"/>
        <w:spacing w:before="0"/>
      </w:pPr>
      <w:r>
        <w:t xml:space="preserve"> </w:t>
      </w:r>
      <w:r w:rsidR="00C57588">
        <w:t>Table 3</w:t>
      </w:r>
      <w:r w:rsidR="00AC0F34">
        <w:t xml:space="preserve"> below shows the scores of all the five models fitted on the test data.</w:t>
      </w:r>
    </w:p>
    <w:p w14:paraId="6641A819" w14:textId="77777777" w:rsidR="008241EF" w:rsidRDefault="008241EF" w:rsidP="00C43141">
      <w:pPr>
        <w:pStyle w:val="ReferenceHead"/>
        <w:spacing w:before="0"/>
        <w:rPr>
          <w:color w:val="242424"/>
          <w:spacing w:val="-1"/>
          <w:shd w:val="clear" w:color="auto" w:fill="FFFFFF"/>
        </w:rPr>
      </w:pPr>
    </w:p>
    <w:tbl>
      <w:tblPr>
        <w:tblpPr w:leftFromText="180" w:rightFromText="180" w:vertAnchor="page" w:horzAnchor="margin" w:tblpY="4171"/>
        <w:tblW w:w="5175" w:type="dxa"/>
        <w:tblCellMar>
          <w:left w:w="0" w:type="dxa"/>
          <w:right w:w="0" w:type="dxa"/>
        </w:tblCellMar>
        <w:tblLook w:val="0420" w:firstRow="1" w:lastRow="0" w:firstColumn="0" w:lastColumn="0" w:noHBand="0" w:noVBand="1"/>
      </w:tblPr>
      <w:tblGrid>
        <w:gridCol w:w="1582"/>
        <w:gridCol w:w="855"/>
        <w:gridCol w:w="856"/>
        <w:gridCol w:w="1007"/>
        <w:gridCol w:w="875"/>
      </w:tblGrid>
      <w:tr w:rsidR="001C3999" w:rsidRPr="00C81E8D" w14:paraId="0E040EE2" w14:textId="77777777" w:rsidTr="001C3999">
        <w:trPr>
          <w:trHeight w:val="360"/>
        </w:trPr>
        <w:tc>
          <w:tcPr>
            <w:tcW w:w="1582"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6E19F0DD" w14:textId="77777777" w:rsidR="00AC0F34" w:rsidRPr="00C81E8D" w:rsidRDefault="00AC0F34" w:rsidP="00AC0F34">
            <w:pPr>
              <w:pStyle w:val="ReferenceHead"/>
              <w:rPr>
                <w:b/>
                <w:bCs/>
                <w:sz w:val="24"/>
                <w:szCs w:val="24"/>
              </w:rPr>
            </w:pPr>
            <w:r w:rsidRPr="00C81E8D">
              <w:rPr>
                <w:b/>
                <w:bCs/>
                <w:sz w:val="24"/>
                <w:szCs w:val="24"/>
              </w:rPr>
              <w:t>Model</w:t>
            </w:r>
          </w:p>
        </w:tc>
        <w:tc>
          <w:tcPr>
            <w:tcW w:w="855"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743A4F89" w14:textId="77777777" w:rsidR="00AC0F34" w:rsidRPr="00C81E8D" w:rsidRDefault="00AC0F34" w:rsidP="00AC0F34">
            <w:pPr>
              <w:pStyle w:val="ReferenceHead"/>
              <w:rPr>
                <w:b/>
                <w:bCs/>
                <w:sz w:val="24"/>
                <w:szCs w:val="24"/>
              </w:rPr>
            </w:pPr>
            <w:r w:rsidRPr="00C81E8D">
              <w:rPr>
                <w:b/>
                <w:bCs/>
                <w:sz w:val="24"/>
                <w:szCs w:val="24"/>
              </w:rPr>
              <w:t>R2</w:t>
            </w:r>
          </w:p>
        </w:tc>
        <w:tc>
          <w:tcPr>
            <w:tcW w:w="856"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7C0A2158" w14:textId="77777777" w:rsidR="00AC0F34" w:rsidRPr="00C81E8D" w:rsidRDefault="00AC0F34" w:rsidP="00AC0F34">
            <w:pPr>
              <w:pStyle w:val="ReferenceHead"/>
              <w:rPr>
                <w:b/>
                <w:bCs/>
                <w:sz w:val="24"/>
                <w:szCs w:val="24"/>
              </w:rPr>
            </w:pPr>
            <w:r w:rsidRPr="00C81E8D">
              <w:rPr>
                <w:b/>
                <w:bCs/>
                <w:sz w:val="24"/>
                <w:szCs w:val="24"/>
              </w:rPr>
              <w:t>MSE</w:t>
            </w:r>
          </w:p>
        </w:tc>
        <w:tc>
          <w:tcPr>
            <w:tcW w:w="1007"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2BAE206F" w14:textId="77777777" w:rsidR="00AC0F34" w:rsidRPr="00C81E8D" w:rsidRDefault="00AC0F34" w:rsidP="00AC0F34">
            <w:pPr>
              <w:pStyle w:val="ReferenceHead"/>
              <w:rPr>
                <w:b/>
                <w:bCs/>
                <w:sz w:val="24"/>
                <w:szCs w:val="24"/>
              </w:rPr>
            </w:pPr>
            <w:r w:rsidRPr="00C81E8D">
              <w:rPr>
                <w:b/>
                <w:bCs/>
                <w:sz w:val="24"/>
                <w:szCs w:val="24"/>
              </w:rPr>
              <w:t>RMSE</w:t>
            </w:r>
          </w:p>
        </w:tc>
        <w:tc>
          <w:tcPr>
            <w:tcW w:w="875"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521F18B7" w14:textId="77777777" w:rsidR="00AC0F34" w:rsidRPr="00C81E8D" w:rsidRDefault="00AC0F34" w:rsidP="00AC0F34">
            <w:pPr>
              <w:pStyle w:val="ReferenceHead"/>
              <w:rPr>
                <w:b/>
                <w:bCs/>
                <w:sz w:val="24"/>
                <w:szCs w:val="24"/>
              </w:rPr>
            </w:pPr>
            <w:r w:rsidRPr="00C81E8D">
              <w:rPr>
                <w:b/>
                <w:bCs/>
                <w:sz w:val="24"/>
                <w:szCs w:val="24"/>
              </w:rPr>
              <w:t>MAE</w:t>
            </w:r>
          </w:p>
        </w:tc>
      </w:tr>
      <w:tr w:rsidR="001C3999" w:rsidRPr="00C81E8D" w14:paraId="025D6064" w14:textId="77777777" w:rsidTr="001C3999">
        <w:trPr>
          <w:trHeight w:val="451"/>
        </w:trPr>
        <w:tc>
          <w:tcPr>
            <w:tcW w:w="1582"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4CBBA4E1" w14:textId="77777777" w:rsidR="00AC0F34" w:rsidRPr="00C81E8D" w:rsidRDefault="00AC0F34" w:rsidP="00AC0F34">
            <w:pPr>
              <w:pStyle w:val="ReferenceHead"/>
              <w:rPr>
                <w:b/>
                <w:bCs/>
                <w:sz w:val="24"/>
                <w:szCs w:val="24"/>
              </w:rPr>
            </w:pPr>
            <w:r w:rsidRPr="00C81E8D">
              <w:rPr>
                <w:b/>
                <w:bCs/>
                <w:sz w:val="24"/>
                <w:szCs w:val="24"/>
              </w:rPr>
              <w:t>Linear Regression</w:t>
            </w:r>
          </w:p>
        </w:tc>
        <w:tc>
          <w:tcPr>
            <w:tcW w:w="855"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55B12F18" w14:textId="278E5280" w:rsidR="00AC0F34" w:rsidRPr="00C81E8D" w:rsidRDefault="00862CF3" w:rsidP="00AC0F34">
            <w:pPr>
              <w:pStyle w:val="ReferenceHead"/>
              <w:rPr>
                <w:b/>
                <w:bCs/>
                <w:sz w:val="24"/>
                <w:szCs w:val="24"/>
              </w:rPr>
            </w:pPr>
            <w:r>
              <w:rPr>
                <w:b/>
                <w:bCs/>
                <w:sz w:val="24"/>
                <w:szCs w:val="24"/>
              </w:rPr>
              <w:t>0.896</w:t>
            </w:r>
          </w:p>
        </w:tc>
        <w:tc>
          <w:tcPr>
            <w:tcW w:w="856"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09688004" w14:textId="325158F6" w:rsidR="00AC0F34" w:rsidRPr="00C81E8D" w:rsidRDefault="00AC0F34" w:rsidP="00AC0F34">
            <w:pPr>
              <w:pStyle w:val="ReferenceHead"/>
              <w:rPr>
                <w:b/>
                <w:bCs/>
                <w:sz w:val="24"/>
                <w:szCs w:val="24"/>
              </w:rPr>
            </w:pPr>
            <w:r w:rsidRPr="00C81E8D">
              <w:rPr>
                <w:b/>
                <w:bCs/>
                <w:sz w:val="24"/>
                <w:szCs w:val="24"/>
              </w:rPr>
              <w:t>9.</w:t>
            </w:r>
            <w:r w:rsidR="00862CF3">
              <w:rPr>
                <w:b/>
                <w:bCs/>
                <w:sz w:val="24"/>
                <w:szCs w:val="24"/>
              </w:rPr>
              <w:t>124</w:t>
            </w:r>
          </w:p>
        </w:tc>
        <w:tc>
          <w:tcPr>
            <w:tcW w:w="1007"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0903DA32" w14:textId="68734E45" w:rsidR="00AC0F34" w:rsidRPr="00C81E8D" w:rsidRDefault="00AC0F34" w:rsidP="00AC0F34">
            <w:pPr>
              <w:pStyle w:val="ReferenceHead"/>
              <w:rPr>
                <w:b/>
                <w:bCs/>
                <w:sz w:val="24"/>
                <w:szCs w:val="24"/>
              </w:rPr>
            </w:pPr>
            <w:r w:rsidRPr="00C81E8D">
              <w:rPr>
                <w:b/>
                <w:bCs/>
                <w:sz w:val="24"/>
                <w:szCs w:val="24"/>
              </w:rPr>
              <w:t>3.</w:t>
            </w:r>
            <w:r w:rsidR="00862CF3">
              <w:rPr>
                <w:b/>
                <w:bCs/>
                <w:sz w:val="24"/>
                <w:szCs w:val="24"/>
              </w:rPr>
              <w:t>021</w:t>
            </w:r>
          </w:p>
        </w:tc>
        <w:tc>
          <w:tcPr>
            <w:tcW w:w="875"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73D6613D" w14:textId="3FA7C032" w:rsidR="00AC0F34" w:rsidRPr="00C81E8D" w:rsidRDefault="00AC0F34" w:rsidP="00AC0F34">
            <w:pPr>
              <w:pStyle w:val="ReferenceHead"/>
              <w:rPr>
                <w:b/>
                <w:bCs/>
                <w:sz w:val="24"/>
                <w:szCs w:val="24"/>
              </w:rPr>
            </w:pPr>
            <w:r w:rsidRPr="00C81E8D">
              <w:rPr>
                <w:b/>
                <w:bCs/>
                <w:sz w:val="24"/>
                <w:szCs w:val="24"/>
              </w:rPr>
              <w:t>2.</w:t>
            </w:r>
            <w:r w:rsidR="00862CF3">
              <w:rPr>
                <w:b/>
                <w:bCs/>
                <w:sz w:val="24"/>
                <w:szCs w:val="24"/>
              </w:rPr>
              <w:t>157</w:t>
            </w:r>
          </w:p>
        </w:tc>
      </w:tr>
      <w:tr w:rsidR="001C3999" w:rsidRPr="00C81E8D" w14:paraId="3CA10C62" w14:textId="77777777" w:rsidTr="001C3999">
        <w:trPr>
          <w:trHeight w:val="313"/>
        </w:trPr>
        <w:tc>
          <w:tcPr>
            <w:tcW w:w="1582"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hideMark/>
          </w:tcPr>
          <w:p w14:paraId="5347A04A" w14:textId="77777777" w:rsidR="00AC0F34" w:rsidRPr="00C81E8D" w:rsidRDefault="00AC0F34" w:rsidP="00AC0F34">
            <w:pPr>
              <w:pStyle w:val="ReferenceHead"/>
              <w:rPr>
                <w:b/>
                <w:bCs/>
                <w:sz w:val="24"/>
                <w:szCs w:val="24"/>
              </w:rPr>
            </w:pPr>
            <w:r w:rsidRPr="00C81E8D">
              <w:rPr>
                <w:b/>
                <w:bCs/>
                <w:sz w:val="24"/>
                <w:szCs w:val="24"/>
              </w:rPr>
              <w:t>Knn</w:t>
            </w:r>
          </w:p>
        </w:tc>
        <w:tc>
          <w:tcPr>
            <w:tcW w:w="85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7DDD070E" w14:textId="5D80CED9" w:rsidR="00AC0F34" w:rsidRPr="00C81E8D" w:rsidRDefault="00AC0F34" w:rsidP="00AC0F34">
            <w:pPr>
              <w:pStyle w:val="ReferenceHead"/>
              <w:rPr>
                <w:b/>
                <w:bCs/>
                <w:sz w:val="24"/>
                <w:szCs w:val="24"/>
              </w:rPr>
            </w:pPr>
            <w:r w:rsidRPr="00C81E8D">
              <w:rPr>
                <w:b/>
                <w:bCs/>
                <w:sz w:val="24"/>
                <w:szCs w:val="24"/>
              </w:rPr>
              <w:t>0.9</w:t>
            </w:r>
            <w:r w:rsidR="00862CF3">
              <w:rPr>
                <w:b/>
                <w:bCs/>
                <w:sz w:val="24"/>
                <w:szCs w:val="24"/>
              </w:rPr>
              <w:t>21</w:t>
            </w:r>
          </w:p>
        </w:tc>
        <w:tc>
          <w:tcPr>
            <w:tcW w:w="856"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2364A291" w14:textId="56A6A042" w:rsidR="00AC0F34" w:rsidRPr="00C81E8D" w:rsidRDefault="004F721A" w:rsidP="00AC0F34">
            <w:pPr>
              <w:pStyle w:val="ReferenceHead"/>
              <w:rPr>
                <w:b/>
                <w:bCs/>
                <w:sz w:val="24"/>
                <w:szCs w:val="24"/>
              </w:rPr>
            </w:pPr>
            <w:r>
              <w:rPr>
                <w:b/>
                <w:bCs/>
                <w:sz w:val="24"/>
                <w:szCs w:val="24"/>
              </w:rPr>
              <w:t>7.003</w:t>
            </w:r>
          </w:p>
        </w:tc>
        <w:tc>
          <w:tcPr>
            <w:tcW w:w="1007"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66BD5F87" w14:textId="1A09D6BB" w:rsidR="00AC0F34" w:rsidRPr="00C81E8D" w:rsidRDefault="004F721A" w:rsidP="00AC0F34">
            <w:pPr>
              <w:pStyle w:val="ReferenceHead"/>
              <w:rPr>
                <w:b/>
                <w:bCs/>
                <w:sz w:val="24"/>
                <w:szCs w:val="24"/>
              </w:rPr>
            </w:pPr>
            <w:r>
              <w:rPr>
                <w:b/>
                <w:bCs/>
                <w:sz w:val="24"/>
                <w:szCs w:val="24"/>
              </w:rPr>
              <w:t>2.646</w:t>
            </w:r>
          </w:p>
        </w:tc>
        <w:tc>
          <w:tcPr>
            <w:tcW w:w="87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0A06A97E" w14:textId="103F4DB4" w:rsidR="00AC0F34" w:rsidRPr="00C81E8D" w:rsidRDefault="00AC0F34" w:rsidP="00AC0F34">
            <w:pPr>
              <w:pStyle w:val="ReferenceHead"/>
              <w:rPr>
                <w:b/>
                <w:bCs/>
                <w:sz w:val="24"/>
                <w:szCs w:val="24"/>
              </w:rPr>
            </w:pPr>
            <w:r w:rsidRPr="00C81E8D">
              <w:rPr>
                <w:b/>
                <w:bCs/>
                <w:sz w:val="24"/>
                <w:szCs w:val="24"/>
              </w:rPr>
              <w:t>1.</w:t>
            </w:r>
            <w:r w:rsidR="004F721A">
              <w:rPr>
                <w:b/>
                <w:bCs/>
                <w:sz w:val="24"/>
                <w:szCs w:val="24"/>
              </w:rPr>
              <w:t>925</w:t>
            </w:r>
          </w:p>
        </w:tc>
      </w:tr>
      <w:tr w:rsidR="001C3999" w:rsidRPr="00C81E8D" w14:paraId="1C49F1A8" w14:textId="77777777" w:rsidTr="001C3999">
        <w:trPr>
          <w:trHeight w:val="451"/>
        </w:trPr>
        <w:tc>
          <w:tcPr>
            <w:tcW w:w="1582"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0964DBA1" w14:textId="77777777" w:rsidR="00AC0F34" w:rsidRPr="00C81E8D" w:rsidRDefault="00AC0F34" w:rsidP="00AC0F34">
            <w:pPr>
              <w:pStyle w:val="ReferenceHead"/>
              <w:rPr>
                <w:b/>
                <w:bCs/>
                <w:sz w:val="24"/>
                <w:szCs w:val="24"/>
              </w:rPr>
            </w:pPr>
            <w:r w:rsidRPr="00C81E8D">
              <w:rPr>
                <w:b/>
                <w:bCs/>
                <w:sz w:val="24"/>
                <w:szCs w:val="24"/>
              </w:rPr>
              <w:t>Decision Tree</w:t>
            </w:r>
          </w:p>
        </w:tc>
        <w:tc>
          <w:tcPr>
            <w:tcW w:w="855"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7D4A62A9" w14:textId="47C87AE2" w:rsidR="00AC0F34" w:rsidRPr="00C81E8D" w:rsidRDefault="00862CF3" w:rsidP="00AC0F34">
            <w:pPr>
              <w:pStyle w:val="ReferenceHead"/>
              <w:rPr>
                <w:b/>
                <w:bCs/>
                <w:sz w:val="24"/>
                <w:szCs w:val="24"/>
              </w:rPr>
            </w:pPr>
            <w:r>
              <w:rPr>
                <w:b/>
                <w:bCs/>
                <w:sz w:val="24"/>
                <w:szCs w:val="24"/>
              </w:rPr>
              <w:t>0.977</w:t>
            </w:r>
          </w:p>
        </w:tc>
        <w:tc>
          <w:tcPr>
            <w:tcW w:w="856"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29B7EFEC" w14:textId="21B50AB7" w:rsidR="00AC0F34" w:rsidRPr="00C81E8D" w:rsidRDefault="004F721A" w:rsidP="00AC0F34">
            <w:pPr>
              <w:pStyle w:val="ReferenceHead"/>
              <w:rPr>
                <w:b/>
                <w:bCs/>
                <w:sz w:val="24"/>
                <w:szCs w:val="24"/>
              </w:rPr>
            </w:pPr>
            <w:r>
              <w:rPr>
                <w:b/>
                <w:bCs/>
                <w:sz w:val="24"/>
                <w:szCs w:val="24"/>
              </w:rPr>
              <w:t>1.933</w:t>
            </w:r>
          </w:p>
        </w:tc>
        <w:tc>
          <w:tcPr>
            <w:tcW w:w="1007"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107BF466" w14:textId="49A3C1F8" w:rsidR="00AC0F34" w:rsidRPr="00C81E8D" w:rsidRDefault="004F721A" w:rsidP="00AC0F34">
            <w:pPr>
              <w:pStyle w:val="ReferenceHead"/>
              <w:rPr>
                <w:b/>
                <w:bCs/>
                <w:sz w:val="24"/>
                <w:szCs w:val="24"/>
              </w:rPr>
            </w:pPr>
            <w:r>
              <w:rPr>
                <w:b/>
                <w:bCs/>
                <w:sz w:val="24"/>
                <w:szCs w:val="24"/>
              </w:rPr>
              <w:t>1.390</w:t>
            </w:r>
          </w:p>
        </w:tc>
        <w:tc>
          <w:tcPr>
            <w:tcW w:w="875"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7E5BA15A" w14:textId="14A49392" w:rsidR="00AC0F34" w:rsidRPr="00C81E8D" w:rsidRDefault="00AC0F34" w:rsidP="00AC0F34">
            <w:pPr>
              <w:pStyle w:val="ReferenceHead"/>
              <w:rPr>
                <w:b/>
                <w:bCs/>
                <w:sz w:val="24"/>
                <w:szCs w:val="24"/>
              </w:rPr>
            </w:pPr>
            <w:r w:rsidRPr="00C81E8D">
              <w:rPr>
                <w:b/>
                <w:bCs/>
                <w:sz w:val="24"/>
                <w:szCs w:val="24"/>
              </w:rPr>
              <w:t>0.</w:t>
            </w:r>
            <w:r w:rsidR="004F721A">
              <w:rPr>
                <w:b/>
                <w:bCs/>
                <w:sz w:val="24"/>
                <w:szCs w:val="24"/>
              </w:rPr>
              <w:t>629</w:t>
            </w:r>
          </w:p>
        </w:tc>
      </w:tr>
      <w:tr w:rsidR="001C3999" w:rsidRPr="00C81E8D" w14:paraId="0C16C15E" w14:textId="77777777" w:rsidTr="001C3999">
        <w:trPr>
          <w:trHeight w:val="451"/>
        </w:trPr>
        <w:tc>
          <w:tcPr>
            <w:tcW w:w="1582"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hideMark/>
          </w:tcPr>
          <w:p w14:paraId="5BC88C87" w14:textId="77777777" w:rsidR="00AC0F34" w:rsidRPr="00C81E8D" w:rsidRDefault="00AC0F34" w:rsidP="00AC0F34">
            <w:pPr>
              <w:pStyle w:val="ReferenceHead"/>
              <w:rPr>
                <w:b/>
                <w:bCs/>
                <w:sz w:val="24"/>
                <w:szCs w:val="24"/>
              </w:rPr>
            </w:pPr>
            <w:r w:rsidRPr="00C81E8D">
              <w:rPr>
                <w:b/>
                <w:bCs/>
                <w:sz w:val="24"/>
                <w:szCs w:val="24"/>
              </w:rPr>
              <w:t>Random Forest</w:t>
            </w:r>
          </w:p>
        </w:tc>
        <w:tc>
          <w:tcPr>
            <w:tcW w:w="85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37C3F05C" w14:textId="1C102427" w:rsidR="00AC0F34" w:rsidRPr="00C81E8D" w:rsidRDefault="00AC0F34" w:rsidP="00AC0F34">
            <w:pPr>
              <w:pStyle w:val="ReferenceHead"/>
              <w:rPr>
                <w:b/>
                <w:bCs/>
                <w:sz w:val="24"/>
                <w:szCs w:val="24"/>
              </w:rPr>
            </w:pPr>
            <w:r w:rsidRPr="00C81E8D">
              <w:rPr>
                <w:b/>
                <w:bCs/>
                <w:sz w:val="24"/>
                <w:szCs w:val="24"/>
              </w:rPr>
              <w:t>0.9</w:t>
            </w:r>
            <w:r w:rsidR="00862CF3">
              <w:rPr>
                <w:b/>
                <w:bCs/>
                <w:sz w:val="24"/>
                <w:szCs w:val="24"/>
              </w:rPr>
              <w:t>81</w:t>
            </w:r>
          </w:p>
        </w:tc>
        <w:tc>
          <w:tcPr>
            <w:tcW w:w="856"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72E8C0AD" w14:textId="485AA31B" w:rsidR="00AC0F34" w:rsidRPr="00C81E8D" w:rsidRDefault="004F721A" w:rsidP="00AC0F34">
            <w:pPr>
              <w:pStyle w:val="ReferenceHead"/>
              <w:rPr>
                <w:b/>
                <w:bCs/>
                <w:sz w:val="24"/>
                <w:szCs w:val="24"/>
              </w:rPr>
            </w:pPr>
            <w:r>
              <w:rPr>
                <w:b/>
                <w:bCs/>
                <w:sz w:val="24"/>
                <w:szCs w:val="24"/>
              </w:rPr>
              <w:t>1.585</w:t>
            </w:r>
          </w:p>
        </w:tc>
        <w:tc>
          <w:tcPr>
            <w:tcW w:w="1007"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6634A315" w14:textId="22504792" w:rsidR="00AC0F34" w:rsidRPr="00C81E8D" w:rsidRDefault="004F721A" w:rsidP="00AC0F34">
            <w:pPr>
              <w:pStyle w:val="ReferenceHead"/>
              <w:rPr>
                <w:b/>
                <w:bCs/>
                <w:sz w:val="24"/>
                <w:szCs w:val="24"/>
              </w:rPr>
            </w:pPr>
            <w:r>
              <w:rPr>
                <w:b/>
                <w:bCs/>
                <w:sz w:val="24"/>
                <w:szCs w:val="24"/>
              </w:rPr>
              <w:t>1.259</w:t>
            </w:r>
          </w:p>
        </w:tc>
        <w:tc>
          <w:tcPr>
            <w:tcW w:w="87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0C614EC0" w14:textId="0014E3A7" w:rsidR="00AC0F34" w:rsidRPr="00C81E8D" w:rsidRDefault="00AC0F34" w:rsidP="00AC0F34">
            <w:pPr>
              <w:pStyle w:val="ReferenceHead"/>
              <w:rPr>
                <w:b/>
                <w:bCs/>
                <w:sz w:val="24"/>
                <w:szCs w:val="24"/>
              </w:rPr>
            </w:pPr>
            <w:r w:rsidRPr="00C81E8D">
              <w:rPr>
                <w:b/>
                <w:bCs/>
                <w:sz w:val="24"/>
                <w:szCs w:val="24"/>
              </w:rPr>
              <w:t>0.</w:t>
            </w:r>
            <w:r w:rsidR="004F721A">
              <w:rPr>
                <w:b/>
                <w:bCs/>
                <w:sz w:val="24"/>
                <w:szCs w:val="24"/>
              </w:rPr>
              <w:t>659</w:t>
            </w:r>
          </w:p>
        </w:tc>
      </w:tr>
      <w:tr w:rsidR="001C3999" w:rsidRPr="00C81E8D" w14:paraId="0A6E1C65" w14:textId="77777777" w:rsidTr="001C3999">
        <w:trPr>
          <w:trHeight w:val="346"/>
        </w:trPr>
        <w:tc>
          <w:tcPr>
            <w:tcW w:w="1582"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6004EDAA" w14:textId="77777777" w:rsidR="00AC0F34" w:rsidRPr="00C81E8D" w:rsidRDefault="00AC0F34" w:rsidP="00AC0F34">
            <w:pPr>
              <w:pStyle w:val="ReferenceHead"/>
              <w:rPr>
                <w:b/>
                <w:bCs/>
                <w:sz w:val="24"/>
                <w:szCs w:val="24"/>
              </w:rPr>
            </w:pPr>
            <w:r w:rsidRPr="00C81E8D">
              <w:rPr>
                <w:b/>
                <w:bCs/>
                <w:sz w:val="24"/>
                <w:szCs w:val="24"/>
              </w:rPr>
              <w:t>Multioutput</w:t>
            </w:r>
          </w:p>
          <w:p w14:paraId="381E8DA4" w14:textId="77777777" w:rsidR="00AC0F34" w:rsidRPr="00C81E8D" w:rsidRDefault="00AC0F34" w:rsidP="00AC0F34">
            <w:pPr>
              <w:pStyle w:val="ReferenceHead"/>
              <w:rPr>
                <w:b/>
                <w:bCs/>
                <w:sz w:val="24"/>
                <w:szCs w:val="24"/>
              </w:rPr>
            </w:pPr>
            <w:r w:rsidRPr="00C81E8D">
              <w:rPr>
                <w:b/>
                <w:bCs/>
                <w:sz w:val="24"/>
                <w:szCs w:val="24"/>
              </w:rPr>
              <w:t>SVR</w:t>
            </w:r>
          </w:p>
        </w:tc>
        <w:tc>
          <w:tcPr>
            <w:tcW w:w="855"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072CA23A" w14:textId="675DCCC6" w:rsidR="00AC0F34" w:rsidRPr="00C81E8D" w:rsidRDefault="00AC0F34" w:rsidP="00AC0F34">
            <w:pPr>
              <w:pStyle w:val="ReferenceHead"/>
              <w:rPr>
                <w:b/>
                <w:bCs/>
                <w:sz w:val="24"/>
                <w:szCs w:val="24"/>
              </w:rPr>
            </w:pPr>
            <w:r w:rsidRPr="00C81E8D">
              <w:rPr>
                <w:b/>
                <w:bCs/>
                <w:sz w:val="24"/>
                <w:szCs w:val="24"/>
              </w:rPr>
              <w:t>0.9</w:t>
            </w:r>
            <w:r w:rsidR="004F721A">
              <w:rPr>
                <w:b/>
                <w:bCs/>
                <w:sz w:val="24"/>
                <w:szCs w:val="24"/>
              </w:rPr>
              <w:t>8</w:t>
            </w:r>
            <w:r>
              <w:rPr>
                <w:b/>
                <w:bCs/>
                <w:sz w:val="24"/>
                <w:szCs w:val="24"/>
              </w:rPr>
              <w:t>4</w:t>
            </w:r>
          </w:p>
        </w:tc>
        <w:tc>
          <w:tcPr>
            <w:tcW w:w="856"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56582FC9" w14:textId="33EF2A06" w:rsidR="00AC0F34" w:rsidRPr="00C81E8D" w:rsidRDefault="004F721A" w:rsidP="00AC0F34">
            <w:pPr>
              <w:pStyle w:val="ReferenceHead"/>
              <w:rPr>
                <w:b/>
                <w:bCs/>
                <w:sz w:val="24"/>
                <w:szCs w:val="24"/>
              </w:rPr>
            </w:pPr>
            <w:r>
              <w:rPr>
                <w:b/>
                <w:bCs/>
                <w:sz w:val="24"/>
                <w:szCs w:val="24"/>
              </w:rPr>
              <w:t>1.417</w:t>
            </w:r>
          </w:p>
        </w:tc>
        <w:tc>
          <w:tcPr>
            <w:tcW w:w="1007"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102E0C03" w14:textId="42EA439E" w:rsidR="00AC0F34" w:rsidRPr="00C81E8D" w:rsidRDefault="004F721A" w:rsidP="00AC0F34">
            <w:pPr>
              <w:pStyle w:val="ReferenceHead"/>
              <w:rPr>
                <w:b/>
                <w:bCs/>
                <w:sz w:val="24"/>
                <w:szCs w:val="24"/>
              </w:rPr>
            </w:pPr>
            <w:r>
              <w:rPr>
                <w:b/>
                <w:bCs/>
                <w:sz w:val="24"/>
                <w:szCs w:val="24"/>
              </w:rPr>
              <w:t>1.190</w:t>
            </w:r>
          </w:p>
        </w:tc>
        <w:tc>
          <w:tcPr>
            <w:tcW w:w="875"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518F8856" w14:textId="7A875B28" w:rsidR="00AC0F34" w:rsidRPr="00C81E8D" w:rsidRDefault="00AC0F34" w:rsidP="00AC0F34">
            <w:pPr>
              <w:pStyle w:val="ReferenceHead"/>
              <w:rPr>
                <w:b/>
                <w:bCs/>
                <w:sz w:val="24"/>
                <w:szCs w:val="24"/>
              </w:rPr>
            </w:pPr>
            <w:r>
              <w:rPr>
                <w:b/>
                <w:bCs/>
                <w:sz w:val="24"/>
                <w:szCs w:val="24"/>
              </w:rPr>
              <w:t>0.</w:t>
            </w:r>
            <w:r w:rsidR="004F721A">
              <w:rPr>
                <w:b/>
                <w:bCs/>
                <w:sz w:val="24"/>
                <w:szCs w:val="24"/>
              </w:rPr>
              <w:t>791</w:t>
            </w:r>
          </w:p>
        </w:tc>
      </w:tr>
    </w:tbl>
    <w:p w14:paraId="07278CAE" w14:textId="1EFF2F86" w:rsidR="008241EF" w:rsidRDefault="00AC0F34" w:rsidP="00101201">
      <w:pPr>
        <w:pStyle w:val="ReferenceHead"/>
        <w:spacing w:before="0"/>
        <w:jc w:val="center"/>
        <w:rPr>
          <w:b/>
          <w:bCs/>
          <w:color w:val="242424"/>
          <w:spacing w:val="-1"/>
          <w:shd w:val="clear" w:color="auto" w:fill="FFFFFF"/>
        </w:rPr>
      </w:pPr>
      <w:r w:rsidRPr="00101201">
        <w:rPr>
          <w:b/>
          <w:bCs/>
          <w:color w:val="242424"/>
          <w:spacing w:val="-1"/>
          <w:shd w:val="clear" w:color="auto" w:fill="FFFFFF"/>
        </w:rPr>
        <w:t xml:space="preserve">Table 3: Model performance on </w:t>
      </w:r>
      <w:r w:rsidR="00101201" w:rsidRPr="00101201">
        <w:rPr>
          <w:b/>
          <w:bCs/>
          <w:color w:val="242424"/>
          <w:spacing w:val="-1"/>
          <w:shd w:val="clear" w:color="auto" w:fill="FFFFFF"/>
        </w:rPr>
        <w:t xml:space="preserve">raw </w:t>
      </w:r>
      <w:r w:rsidRPr="00101201">
        <w:rPr>
          <w:b/>
          <w:bCs/>
          <w:color w:val="242424"/>
          <w:spacing w:val="-1"/>
          <w:shd w:val="clear" w:color="auto" w:fill="FFFFFF"/>
        </w:rPr>
        <w:t>test data</w:t>
      </w:r>
    </w:p>
    <w:p w14:paraId="24A8E7A1" w14:textId="77777777" w:rsidR="00B2352B" w:rsidRDefault="00B2352B" w:rsidP="00B2352B">
      <w:pPr>
        <w:pStyle w:val="ReferenceHead"/>
        <w:rPr>
          <w:rFonts w:asciiTheme="minorHAnsi" w:eastAsiaTheme="minorEastAsia" w:hAnsi="Avenir Next LT Pro" w:cstheme="minorBidi"/>
          <w:color w:val="FFFFFF" w:themeColor="background1"/>
          <w:kern w:val="24"/>
          <w:sz w:val="26"/>
          <w:szCs w:val="26"/>
        </w:rPr>
      </w:pPr>
      <w:r w:rsidRPr="00B2352B">
        <w:rPr>
          <w:color w:val="242424"/>
          <w:spacing w:val="-1"/>
          <w:shd w:val="clear" w:color="auto" w:fill="FFFFFF"/>
        </w:rPr>
        <w:t>Decision tree model outperforms all other models on train set. Random Forest and Multi-output SVR did well too. The MSE, RMSE and MAE scores of these 3 models are closer to 0.</w:t>
      </w:r>
      <w:r w:rsidRPr="00B2352B">
        <w:rPr>
          <w:rFonts w:asciiTheme="minorHAnsi" w:eastAsiaTheme="minorEastAsia" w:hAnsi="Avenir Next LT Pro" w:cstheme="minorBidi"/>
          <w:color w:val="FFFFFF" w:themeColor="background1"/>
          <w:kern w:val="24"/>
          <w:sz w:val="26"/>
          <w:szCs w:val="26"/>
        </w:rPr>
        <w:t xml:space="preserve"> </w:t>
      </w:r>
    </w:p>
    <w:p w14:paraId="532CD31B" w14:textId="14E4B2B8" w:rsidR="00B2352B" w:rsidRPr="00B2352B" w:rsidRDefault="00B2352B" w:rsidP="00B2352B">
      <w:pPr>
        <w:pStyle w:val="ReferenceHead"/>
        <w:rPr>
          <w:color w:val="242424"/>
          <w:spacing w:val="-1"/>
          <w:shd w:val="clear" w:color="auto" w:fill="FFFFFF"/>
        </w:rPr>
      </w:pPr>
      <w:r w:rsidRPr="00B2352B">
        <w:rPr>
          <w:color w:val="242424"/>
          <w:spacing w:val="-1"/>
          <w:shd w:val="clear" w:color="auto" w:fill="FFFFFF"/>
        </w:rPr>
        <w:t>Multi-output SVR has the best test score with 0.984 (R2 in the above table) with better MSE,RMSE and MAE values which indicates a good model. The scores of Decision tree and Random Forest models are also good.</w:t>
      </w:r>
    </w:p>
    <w:p w14:paraId="090F1561" w14:textId="77777777" w:rsidR="008241EF" w:rsidRDefault="008241EF" w:rsidP="00C43141">
      <w:pPr>
        <w:pStyle w:val="ReferenceHead"/>
        <w:spacing w:before="0"/>
        <w:rPr>
          <w:color w:val="242424"/>
          <w:spacing w:val="-1"/>
          <w:shd w:val="clear" w:color="auto" w:fill="FFFFFF"/>
        </w:rPr>
      </w:pPr>
    </w:p>
    <w:p w14:paraId="7A2A4BD6" w14:textId="2807B100" w:rsidR="00C43141" w:rsidRDefault="00C43141" w:rsidP="00C43141">
      <w:pPr>
        <w:pStyle w:val="ReferenceHead"/>
        <w:spacing w:before="0"/>
      </w:pPr>
      <w:r>
        <w:rPr>
          <w:color w:val="242424"/>
          <w:spacing w:val="-1"/>
          <w:shd w:val="clear" w:color="auto" w:fill="FFFFFF"/>
        </w:rPr>
        <w:t xml:space="preserve">Table </w:t>
      </w:r>
      <w:r w:rsidR="00C57588">
        <w:rPr>
          <w:color w:val="242424"/>
          <w:spacing w:val="-1"/>
          <w:shd w:val="clear" w:color="auto" w:fill="FFFFFF"/>
        </w:rPr>
        <w:t>4</w:t>
      </w:r>
      <w:r>
        <w:rPr>
          <w:color w:val="242424"/>
          <w:spacing w:val="-1"/>
          <w:shd w:val="clear" w:color="auto" w:fill="FFFFFF"/>
        </w:rPr>
        <w:t xml:space="preserve"> below shows the R2 scores </w:t>
      </w:r>
      <w:r>
        <w:t xml:space="preserve">of single-output and multi-output </w:t>
      </w:r>
      <w:r w:rsidR="00B964F6">
        <w:t>models evaluated on the test data.</w:t>
      </w:r>
    </w:p>
    <w:p w14:paraId="2A7F3CDF" w14:textId="77777777" w:rsidR="00D719FD" w:rsidRDefault="00D719FD" w:rsidP="00C43141">
      <w:pPr>
        <w:pStyle w:val="ReferenceHead"/>
        <w:spacing w:before="0"/>
        <w:rPr>
          <w:b/>
          <w:bCs/>
        </w:rPr>
      </w:pPr>
    </w:p>
    <w:p w14:paraId="55801D5C" w14:textId="39D138DD" w:rsidR="005C2279" w:rsidRDefault="005C2279" w:rsidP="00C43141">
      <w:pPr>
        <w:pStyle w:val="ReferenceHead"/>
        <w:spacing w:before="0"/>
      </w:pPr>
      <w:r w:rsidRPr="007D1811">
        <w:rPr>
          <w:b/>
          <w:bCs/>
        </w:rPr>
        <w:t>R2_MO</w:t>
      </w:r>
      <w:r>
        <w:t xml:space="preserve"> :   Multi-output model R2 score</w:t>
      </w:r>
    </w:p>
    <w:p w14:paraId="5E94F3BE" w14:textId="386A523A" w:rsidR="005C2279" w:rsidRDefault="005C2279" w:rsidP="00C43141">
      <w:pPr>
        <w:pStyle w:val="ReferenceHead"/>
        <w:spacing w:before="0"/>
      </w:pPr>
      <w:r w:rsidRPr="007D1811">
        <w:rPr>
          <w:b/>
          <w:bCs/>
        </w:rPr>
        <w:t>R2_SO_HL</w:t>
      </w:r>
      <w:r>
        <w:t>: Single-output model R2 score of Heating Load</w:t>
      </w:r>
    </w:p>
    <w:p w14:paraId="52919BC2" w14:textId="56243218" w:rsidR="00B964F6" w:rsidRDefault="005C2279" w:rsidP="00C43141">
      <w:pPr>
        <w:pStyle w:val="ReferenceHead"/>
        <w:spacing w:before="0"/>
      </w:pPr>
      <w:r w:rsidRPr="007D1811">
        <w:rPr>
          <w:b/>
          <w:bCs/>
        </w:rPr>
        <w:t>R2_SO_CL</w:t>
      </w:r>
      <w:r>
        <w:t>: Single-output model R2 score of Cooling Load</w:t>
      </w:r>
    </w:p>
    <w:p w14:paraId="0B6B1F78" w14:textId="77777777" w:rsidR="00B027EA" w:rsidRDefault="00B027EA" w:rsidP="00C43141">
      <w:pPr>
        <w:pStyle w:val="ReferenceHead"/>
        <w:spacing w:before="0"/>
      </w:pPr>
    </w:p>
    <w:tbl>
      <w:tblPr>
        <w:tblW w:w="5296" w:type="dxa"/>
        <w:tblCellMar>
          <w:left w:w="0" w:type="dxa"/>
          <w:right w:w="0" w:type="dxa"/>
        </w:tblCellMar>
        <w:tblLook w:val="0420" w:firstRow="1" w:lastRow="0" w:firstColumn="0" w:lastColumn="0" w:noHBand="0" w:noVBand="1"/>
      </w:tblPr>
      <w:tblGrid>
        <w:gridCol w:w="1542"/>
        <w:gridCol w:w="1329"/>
        <w:gridCol w:w="1489"/>
        <w:gridCol w:w="1475"/>
      </w:tblGrid>
      <w:tr w:rsidR="00EB6BF6" w:rsidRPr="00B964F6" w14:paraId="54992347" w14:textId="77777777" w:rsidTr="00EB6BF6">
        <w:trPr>
          <w:trHeight w:val="527"/>
        </w:trPr>
        <w:tc>
          <w:tcPr>
            <w:tcW w:w="1349"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25A2E822" w14:textId="77777777" w:rsidR="00B964F6" w:rsidRPr="00E31356" w:rsidRDefault="00B964F6" w:rsidP="00B964F6">
            <w:pPr>
              <w:pStyle w:val="ReferenceHead"/>
              <w:rPr>
                <w:sz w:val="24"/>
                <w:szCs w:val="24"/>
              </w:rPr>
            </w:pPr>
            <w:r w:rsidRPr="00E31356">
              <w:rPr>
                <w:b/>
                <w:bCs/>
                <w:sz w:val="24"/>
                <w:szCs w:val="24"/>
              </w:rPr>
              <w:t>Model</w:t>
            </w:r>
          </w:p>
        </w:tc>
        <w:tc>
          <w:tcPr>
            <w:tcW w:w="1165"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75B02D26" w14:textId="77777777" w:rsidR="00B964F6" w:rsidRPr="00E31356" w:rsidRDefault="00B964F6" w:rsidP="00B964F6">
            <w:pPr>
              <w:pStyle w:val="ReferenceHead"/>
              <w:rPr>
                <w:sz w:val="24"/>
                <w:szCs w:val="24"/>
              </w:rPr>
            </w:pPr>
            <w:r w:rsidRPr="00E31356">
              <w:rPr>
                <w:b/>
                <w:bCs/>
                <w:sz w:val="24"/>
                <w:szCs w:val="24"/>
              </w:rPr>
              <w:t>R2_MO</w:t>
            </w:r>
          </w:p>
        </w:tc>
        <w:tc>
          <w:tcPr>
            <w:tcW w:w="1398"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02C111FB" w14:textId="77777777" w:rsidR="00B964F6" w:rsidRPr="00E31356" w:rsidRDefault="00B964F6" w:rsidP="00B964F6">
            <w:pPr>
              <w:pStyle w:val="ReferenceHead"/>
              <w:rPr>
                <w:sz w:val="24"/>
                <w:szCs w:val="24"/>
              </w:rPr>
            </w:pPr>
            <w:r w:rsidRPr="00E31356">
              <w:rPr>
                <w:b/>
                <w:bCs/>
                <w:sz w:val="24"/>
                <w:szCs w:val="24"/>
              </w:rPr>
              <w:t>R2_SO_HL</w:t>
            </w:r>
          </w:p>
        </w:tc>
        <w:tc>
          <w:tcPr>
            <w:tcW w:w="1384" w:type="dxa"/>
            <w:tcBorders>
              <w:top w:val="single" w:sz="8" w:space="0" w:color="FFFFFF"/>
              <w:left w:val="single" w:sz="8" w:space="0" w:color="FFFFFF"/>
              <w:bottom w:val="single" w:sz="24" w:space="0" w:color="FFFFFF"/>
              <w:right w:val="single" w:sz="8" w:space="0" w:color="FFFFFF"/>
            </w:tcBorders>
            <w:shd w:val="clear" w:color="auto" w:fill="7F8BBA"/>
            <w:tcMar>
              <w:top w:w="72" w:type="dxa"/>
              <w:left w:w="144" w:type="dxa"/>
              <w:bottom w:w="72" w:type="dxa"/>
              <w:right w:w="144" w:type="dxa"/>
            </w:tcMar>
            <w:hideMark/>
          </w:tcPr>
          <w:p w14:paraId="43DB715F" w14:textId="77777777" w:rsidR="00B964F6" w:rsidRPr="00E31356" w:rsidRDefault="00B964F6" w:rsidP="00B964F6">
            <w:pPr>
              <w:pStyle w:val="ReferenceHead"/>
              <w:rPr>
                <w:sz w:val="24"/>
                <w:szCs w:val="24"/>
              </w:rPr>
            </w:pPr>
            <w:r w:rsidRPr="00E31356">
              <w:rPr>
                <w:b/>
                <w:bCs/>
                <w:sz w:val="24"/>
                <w:szCs w:val="24"/>
              </w:rPr>
              <w:t>R2_SO_CL</w:t>
            </w:r>
          </w:p>
        </w:tc>
      </w:tr>
      <w:tr w:rsidR="00EB6BF6" w:rsidRPr="00B964F6" w14:paraId="30BFCAB4" w14:textId="77777777" w:rsidTr="00EB6BF6">
        <w:trPr>
          <w:trHeight w:val="641"/>
        </w:trPr>
        <w:tc>
          <w:tcPr>
            <w:tcW w:w="1349"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11EB3C81" w14:textId="77777777" w:rsidR="00B964F6" w:rsidRPr="00E31356" w:rsidRDefault="00B964F6" w:rsidP="00B964F6">
            <w:pPr>
              <w:pStyle w:val="ReferenceHead"/>
              <w:rPr>
                <w:b/>
                <w:bCs/>
                <w:sz w:val="24"/>
                <w:szCs w:val="24"/>
              </w:rPr>
            </w:pPr>
            <w:r w:rsidRPr="00E31356">
              <w:rPr>
                <w:b/>
                <w:bCs/>
                <w:sz w:val="24"/>
                <w:szCs w:val="24"/>
              </w:rPr>
              <w:t>Linear Regression</w:t>
            </w:r>
          </w:p>
        </w:tc>
        <w:tc>
          <w:tcPr>
            <w:tcW w:w="1165"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087CCEF3" w14:textId="35DA6838" w:rsidR="00B964F6" w:rsidRPr="00E31356" w:rsidRDefault="00B964F6" w:rsidP="00B964F6">
            <w:pPr>
              <w:pStyle w:val="ReferenceHead"/>
              <w:rPr>
                <w:b/>
                <w:bCs/>
                <w:sz w:val="24"/>
                <w:szCs w:val="24"/>
              </w:rPr>
            </w:pPr>
            <w:r w:rsidRPr="00E31356">
              <w:rPr>
                <w:b/>
                <w:bCs/>
                <w:sz w:val="24"/>
                <w:szCs w:val="24"/>
              </w:rPr>
              <w:t>0.</w:t>
            </w:r>
            <w:r w:rsidR="00C83A06" w:rsidRPr="00E31356">
              <w:rPr>
                <w:b/>
                <w:bCs/>
                <w:sz w:val="24"/>
                <w:szCs w:val="24"/>
              </w:rPr>
              <w:t>896</w:t>
            </w:r>
          </w:p>
        </w:tc>
        <w:tc>
          <w:tcPr>
            <w:tcW w:w="1398"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371BE897" w14:textId="77777777" w:rsidR="00B964F6" w:rsidRPr="00E31356" w:rsidRDefault="00B964F6" w:rsidP="00B964F6">
            <w:pPr>
              <w:pStyle w:val="ReferenceHead"/>
              <w:rPr>
                <w:b/>
                <w:bCs/>
                <w:sz w:val="24"/>
                <w:szCs w:val="24"/>
              </w:rPr>
            </w:pPr>
            <w:r w:rsidRPr="00E31356">
              <w:rPr>
                <w:b/>
                <w:bCs/>
                <w:sz w:val="24"/>
                <w:szCs w:val="24"/>
              </w:rPr>
              <w:t>0.910</w:t>
            </w:r>
          </w:p>
        </w:tc>
        <w:tc>
          <w:tcPr>
            <w:tcW w:w="1384" w:type="dxa"/>
            <w:tcBorders>
              <w:top w:val="single" w:sz="24"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44B6B80E" w14:textId="77777777" w:rsidR="00B964F6" w:rsidRPr="00E31356" w:rsidRDefault="00B964F6" w:rsidP="00B964F6">
            <w:pPr>
              <w:pStyle w:val="ReferenceHead"/>
              <w:rPr>
                <w:b/>
                <w:bCs/>
                <w:sz w:val="24"/>
                <w:szCs w:val="24"/>
              </w:rPr>
            </w:pPr>
            <w:r w:rsidRPr="00E31356">
              <w:rPr>
                <w:b/>
                <w:bCs/>
                <w:sz w:val="24"/>
                <w:szCs w:val="24"/>
              </w:rPr>
              <w:t>0.890</w:t>
            </w:r>
          </w:p>
        </w:tc>
      </w:tr>
      <w:tr w:rsidR="00EB6BF6" w:rsidRPr="00B964F6" w14:paraId="18D6F5A5" w14:textId="77777777" w:rsidTr="00EB6BF6">
        <w:trPr>
          <w:trHeight w:val="403"/>
        </w:trPr>
        <w:tc>
          <w:tcPr>
            <w:tcW w:w="1349"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hideMark/>
          </w:tcPr>
          <w:p w14:paraId="48D01828" w14:textId="77777777" w:rsidR="00B964F6" w:rsidRPr="00E31356" w:rsidRDefault="00B964F6" w:rsidP="00B964F6">
            <w:pPr>
              <w:pStyle w:val="ReferenceHead"/>
              <w:rPr>
                <w:b/>
                <w:bCs/>
                <w:sz w:val="24"/>
                <w:szCs w:val="24"/>
              </w:rPr>
            </w:pPr>
            <w:r w:rsidRPr="00E31356">
              <w:rPr>
                <w:b/>
                <w:bCs/>
                <w:sz w:val="24"/>
                <w:szCs w:val="24"/>
              </w:rPr>
              <w:t>Knn</w:t>
            </w:r>
          </w:p>
        </w:tc>
        <w:tc>
          <w:tcPr>
            <w:tcW w:w="116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723B9C48" w14:textId="7F4C857E" w:rsidR="00B964F6" w:rsidRPr="00E31356" w:rsidRDefault="00B964F6" w:rsidP="00B964F6">
            <w:pPr>
              <w:pStyle w:val="ReferenceHead"/>
              <w:rPr>
                <w:b/>
                <w:bCs/>
                <w:sz w:val="24"/>
                <w:szCs w:val="24"/>
              </w:rPr>
            </w:pPr>
            <w:r w:rsidRPr="00E31356">
              <w:rPr>
                <w:b/>
                <w:bCs/>
                <w:sz w:val="24"/>
                <w:szCs w:val="24"/>
              </w:rPr>
              <w:t>0.9</w:t>
            </w:r>
            <w:r w:rsidR="00C83A06" w:rsidRPr="00E31356">
              <w:rPr>
                <w:b/>
                <w:bCs/>
                <w:sz w:val="24"/>
                <w:szCs w:val="24"/>
              </w:rPr>
              <w:t>21</w:t>
            </w:r>
          </w:p>
        </w:tc>
        <w:tc>
          <w:tcPr>
            <w:tcW w:w="1398"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73E7699E" w14:textId="77777777" w:rsidR="00B964F6" w:rsidRPr="00E31356" w:rsidRDefault="00B964F6" w:rsidP="00B964F6">
            <w:pPr>
              <w:pStyle w:val="ReferenceHead"/>
              <w:rPr>
                <w:b/>
                <w:bCs/>
                <w:sz w:val="24"/>
                <w:szCs w:val="24"/>
              </w:rPr>
            </w:pPr>
            <w:r w:rsidRPr="00E31356">
              <w:rPr>
                <w:b/>
                <w:bCs/>
                <w:sz w:val="24"/>
                <w:szCs w:val="24"/>
              </w:rPr>
              <w:t>0.904</w:t>
            </w:r>
          </w:p>
        </w:tc>
        <w:tc>
          <w:tcPr>
            <w:tcW w:w="1384"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0FCBCF28" w14:textId="77777777" w:rsidR="00B964F6" w:rsidRPr="00E31356" w:rsidRDefault="00B964F6" w:rsidP="00B964F6">
            <w:pPr>
              <w:pStyle w:val="ReferenceHead"/>
              <w:rPr>
                <w:b/>
                <w:bCs/>
                <w:sz w:val="24"/>
                <w:szCs w:val="24"/>
              </w:rPr>
            </w:pPr>
            <w:r w:rsidRPr="00E31356">
              <w:rPr>
                <w:b/>
                <w:bCs/>
                <w:sz w:val="24"/>
                <w:szCs w:val="24"/>
              </w:rPr>
              <w:t>0.890</w:t>
            </w:r>
          </w:p>
        </w:tc>
      </w:tr>
      <w:tr w:rsidR="00EB6BF6" w:rsidRPr="00B964F6" w14:paraId="1E857517" w14:textId="77777777" w:rsidTr="00EB6BF6">
        <w:trPr>
          <w:trHeight w:val="600"/>
        </w:trPr>
        <w:tc>
          <w:tcPr>
            <w:tcW w:w="1349"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099A72B1" w14:textId="77777777" w:rsidR="00B964F6" w:rsidRPr="00E31356" w:rsidRDefault="00B964F6" w:rsidP="00B964F6">
            <w:pPr>
              <w:pStyle w:val="ReferenceHead"/>
              <w:rPr>
                <w:b/>
                <w:bCs/>
                <w:sz w:val="24"/>
                <w:szCs w:val="24"/>
              </w:rPr>
            </w:pPr>
            <w:r w:rsidRPr="00E31356">
              <w:rPr>
                <w:b/>
                <w:bCs/>
                <w:sz w:val="24"/>
                <w:szCs w:val="24"/>
              </w:rPr>
              <w:t>Decision Tree</w:t>
            </w:r>
          </w:p>
        </w:tc>
        <w:tc>
          <w:tcPr>
            <w:tcW w:w="1165"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052EA92D" w14:textId="764CD21E" w:rsidR="00B964F6" w:rsidRPr="00E31356" w:rsidRDefault="00B964F6" w:rsidP="00B964F6">
            <w:pPr>
              <w:pStyle w:val="ReferenceHead"/>
              <w:rPr>
                <w:b/>
                <w:bCs/>
                <w:sz w:val="24"/>
                <w:szCs w:val="24"/>
              </w:rPr>
            </w:pPr>
            <w:r w:rsidRPr="00E31356">
              <w:rPr>
                <w:b/>
                <w:bCs/>
                <w:sz w:val="24"/>
                <w:szCs w:val="24"/>
              </w:rPr>
              <w:t>0.97</w:t>
            </w:r>
            <w:r w:rsidR="00C83A06" w:rsidRPr="00E31356">
              <w:rPr>
                <w:b/>
                <w:bCs/>
                <w:sz w:val="24"/>
                <w:szCs w:val="24"/>
              </w:rPr>
              <w:t>7</w:t>
            </w:r>
          </w:p>
        </w:tc>
        <w:tc>
          <w:tcPr>
            <w:tcW w:w="1398"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6A1CD1A7" w14:textId="77777777" w:rsidR="00B964F6" w:rsidRPr="00E31356" w:rsidRDefault="00B964F6" w:rsidP="00B964F6">
            <w:pPr>
              <w:pStyle w:val="ReferenceHead"/>
              <w:rPr>
                <w:b/>
                <w:bCs/>
                <w:sz w:val="24"/>
                <w:szCs w:val="24"/>
              </w:rPr>
            </w:pPr>
            <w:r w:rsidRPr="00E31356">
              <w:rPr>
                <w:b/>
                <w:bCs/>
                <w:sz w:val="24"/>
                <w:szCs w:val="24"/>
              </w:rPr>
              <w:t>0.997</w:t>
            </w:r>
          </w:p>
        </w:tc>
        <w:tc>
          <w:tcPr>
            <w:tcW w:w="1384"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6EA3D73F" w14:textId="77777777" w:rsidR="00B964F6" w:rsidRPr="00E31356" w:rsidRDefault="00B964F6" w:rsidP="00B964F6">
            <w:pPr>
              <w:pStyle w:val="ReferenceHead"/>
              <w:rPr>
                <w:b/>
                <w:bCs/>
                <w:sz w:val="24"/>
                <w:szCs w:val="24"/>
              </w:rPr>
            </w:pPr>
            <w:r w:rsidRPr="00E31356">
              <w:rPr>
                <w:b/>
                <w:bCs/>
                <w:sz w:val="24"/>
                <w:szCs w:val="24"/>
              </w:rPr>
              <w:t>0.950</w:t>
            </w:r>
          </w:p>
        </w:tc>
      </w:tr>
      <w:tr w:rsidR="00EB6BF6" w:rsidRPr="00B964F6" w14:paraId="6F988A21" w14:textId="77777777" w:rsidTr="00EB6BF6">
        <w:trPr>
          <w:trHeight w:val="600"/>
        </w:trPr>
        <w:tc>
          <w:tcPr>
            <w:tcW w:w="1349"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hideMark/>
          </w:tcPr>
          <w:p w14:paraId="00E9A7BC" w14:textId="77777777" w:rsidR="00B964F6" w:rsidRPr="00E31356" w:rsidRDefault="00B964F6" w:rsidP="00B964F6">
            <w:pPr>
              <w:pStyle w:val="ReferenceHead"/>
              <w:rPr>
                <w:b/>
                <w:bCs/>
                <w:sz w:val="24"/>
                <w:szCs w:val="24"/>
              </w:rPr>
            </w:pPr>
            <w:r w:rsidRPr="00E31356">
              <w:rPr>
                <w:b/>
                <w:bCs/>
                <w:sz w:val="24"/>
                <w:szCs w:val="24"/>
              </w:rPr>
              <w:t>Random Forest</w:t>
            </w:r>
          </w:p>
        </w:tc>
        <w:tc>
          <w:tcPr>
            <w:tcW w:w="116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1ED48980" w14:textId="77777777" w:rsidR="00B964F6" w:rsidRPr="00E31356" w:rsidRDefault="00B964F6" w:rsidP="00B964F6">
            <w:pPr>
              <w:pStyle w:val="ReferenceHead"/>
              <w:rPr>
                <w:b/>
                <w:bCs/>
                <w:sz w:val="24"/>
                <w:szCs w:val="24"/>
              </w:rPr>
            </w:pPr>
            <w:r w:rsidRPr="00E31356">
              <w:rPr>
                <w:b/>
                <w:bCs/>
                <w:sz w:val="24"/>
                <w:szCs w:val="24"/>
              </w:rPr>
              <w:t>0.981</w:t>
            </w:r>
          </w:p>
        </w:tc>
        <w:tc>
          <w:tcPr>
            <w:tcW w:w="1398"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5AABC1CD" w14:textId="77777777" w:rsidR="00B964F6" w:rsidRPr="00E31356" w:rsidRDefault="00B964F6" w:rsidP="00B964F6">
            <w:pPr>
              <w:pStyle w:val="ReferenceHead"/>
              <w:rPr>
                <w:b/>
                <w:bCs/>
                <w:sz w:val="24"/>
                <w:szCs w:val="24"/>
              </w:rPr>
            </w:pPr>
            <w:r w:rsidRPr="00E31356">
              <w:rPr>
                <w:b/>
                <w:bCs/>
                <w:sz w:val="24"/>
                <w:szCs w:val="24"/>
              </w:rPr>
              <w:t>0.998</w:t>
            </w:r>
          </w:p>
        </w:tc>
        <w:tc>
          <w:tcPr>
            <w:tcW w:w="1384"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0A36B3B3" w14:textId="77777777" w:rsidR="00B964F6" w:rsidRPr="00E31356" w:rsidRDefault="00B964F6" w:rsidP="00B964F6">
            <w:pPr>
              <w:pStyle w:val="ReferenceHead"/>
              <w:rPr>
                <w:b/>
                <w:bCs/>
                <w:sz w:val="24"/>
                <w:szCs w:val="24"/>
              </w:rPr>
            </w:pPr>
            <w:r w:rsidRPr="00E31356">
              <w:rPr>
                <w:b/>
                <w:bCs/>
                <w:sz w:val="24"/>
                <w:szCs w:val="24"/>
              </w:rPr>
              <w:t>0.962</w:t>
            </w:r>
          </w:p>
        </w:tc>
      </w:tr>
      <w:tr w:rsidR="00EB6BF6" w:rsidRPr="00B964F6" w14:paraId="38B1BA43" w14:textId="77777777" w:rsidTr="00EB6BF6">
        <w:trPr>
          <w:trHeight w:val="641"/>
        </w:trPr>
        <w:tc>
          <w:tcPr>
            <w:tcW w:w="1349"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hideMark/>
          </w:tcPr>
          <w:p w14:paraId="49F8055B" w14:textId="77777777" w:rsidR="00B964F6" w:rsidRPr="00E31356" w:rsidRDefault="00B964F6" w:rsidP="00B964F6">
            <w:pPr>
              <w:pStyle w:val="ReferenceHead"/>
              <w:rPr>
                <w:b/>
                <w:bCs/>
                <w:sz w:val="24"/>
                <w:szCs w:val="24"/>
              </w:rPr>
            </w:pPr>
            <w:r w:rsidRPr="00E31356">
              <w:rPr>
                <w:b/>
                <w:bCs/>
                <w:sz w:val="24"/>
                <w:szCs w:val="24"/>
              </w:rPr>
              <w:t>Multioutput</w:t>
            </w:r>
          </w:p>
          <w:p w14:paraId="4AF24727" w14:textId="77777777" w:rsidR="00B964F6" w:rsidRPr="00E31356" w:rsidRDefault="00B964F6" w:rsidP="00B964F6">
            <w:pPr>
              <w:pStyle w:val="ReferenceHead"/>
              <w:rPr>
                <w:b/>
                <w:bCs/>
                <w:sz w:val="24"/>
                <w:szCs w:val="24"/>
              </w:rPr>
            </w:pPr>
            <w:r w:rsidRPr="00E31356">
              <w:rPr>
                <w:b/>
                <w:bCs/>
                <w:sz w:val="24"/>
                <w:szCs w:val="24"/>
              </w:rPr>
              <w:t>SVR</w:t>
            </w:r>
          </w:p>
        </w:tc>
        <w:tc>
          <w:tcPr>
            <w:tcW w:w="1165"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4BA08DDE" w14:textId="524DC18A" w:rsidR="00B964F6" w:rsidRPr="00E31356" w:rsidRDefault="00B964F6" w:rsidP="00B964F6">
            <w:pPr>
              <w:pStyle w:val="ReferenceHead"/>
              <w:rPr>
                <w:b/>
                <w:bCs/>
                <w:sz w:val="24"/>
                <w:szCs w:val="24"/>
              </w:rPr>
            </w:pPr>
            <w:r w:rsidRPr="00E31356">
              <w:rPr>
                <w:b/>
                <w:bCs/>
                <w:sz w:val="24"/>
                <w:szCs w:val="24"/>
              </w:rPr>
              <w:t>0.9</w:t>
            </w:r>
            <w:r w:rsidR="00C83A06" w:rsidRPr="00E31356">
              <w:rPr>
                <w:b/>
                <w:bCs/>
                <w:sz w:val="24"/>
                <w:szCs w:val="24"/>
              </w:rPr>
              <w:t>84</w:t>
            </w:r>
          </w:p>
        </w:tc>
        <w:tc>
          <w:tcPr>
            <w:tcW w:w="1398"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696F4A4C" w14:textId="77777777" w:rsidR="00B964F6" w:rsidRPr="00E31356" w:rsidRDefault="00B964F6" w:rsidP="00B964F6">
            <w:pPr>
              <w:pStyle w:val="ReferenceHead"/>
              <w:rPr>
                <w:b/>
                <w:bCs/>
                <w:sz w:val="24"/>
                <w:szCs w:val="24"/>
              </w:rPr>
            </w:pPr>
            <w:r w:rsidRPr="00E31356">
              <w:rPr>
                <w:b/>
                <w:bCs/>
                <w:sz w:val="24"/>
                <w:szCs w:val="24"/>
              </w:rPr>
              <w:t>None</w:t>
            </w:r>
          </w:p>
        </w:tc>
        <w:tc>
          <w:tcPr>
            <w:tcW w:w="1384" w:type="dxa"/>
            <w:tcBorders>
              <w:top w:val="single" w:sz="8" w:space="0" w:color="FFFFFF"/>
              <w:left w:val="single" w:sz="8" w:space="0" w:color="FFFFFF"/>
              <w:bottom w:val="single" w:sz="8" w:space="0" w:color="FFFFFF"/>
              <w:right w:val="single" w:sz="8" w:space="0" w:color="FFFFFF"/>
            </w:tcBorders>
            <w:shd w:val="clear" w:color="auto" w:fill="D8DAE7"/>
            <w:tcMar>
              <w:top w:w="72" w:type="dxa"/>
              <w:left w:w="144" w:type="dxa"/>
              <w:bottom w:w="72" w:type="dxa"/>
              <w:right w:w="144" w:type="dxa"/>
            </w:tcMar>
            <w:vAlign w:val="center"/>
            <w:hideMark/>
          </w:tcPr>
          <w:p w14:paraId="6D823ED7" w14:textId="77777777" w:rsidR="00B964F6" w:rsidRPr="00E31356" w:rsidRDefault="00B964F6" w:rsidP="00B964F6">
            <w:pPr>
              <w:pStyle w:val="ReferenceHead"/>
              <w:rPr>
                <w:b/>
                <w:bCs/>
                <w:sz w:val="24"/>
                <w:szCs w:val="24"/>
              </w:rPr>
            </w:pPr>
            <w:r w:rsidRPr="00E31356">
              <w:rPr>
                <w:b/>
                <w:bCs/>
                <w:sz w:val="24"/>
                <w:szCs w:val="24"/>
              </w:rPr>
              <w:t>None</w:t>
            </w:r>
          </w:p>
        </w:tc>
      </w:tr>
      <w:tr w:rsidR="00EB6BF6" w:rsidRPr="00B964F6" w14:paraId="0B6BE291" w14:textId="77777777" w:rsidTr="00B2352B">
        <w:trPr>
          <w:trHeight w:val="18"/>
        </w:trPr>
        <w:tc>
          <w:tcPr>
            <w:tcW w:w="1349"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hideMark/>
          </w:tcPr>
          <w:p w14:paraId="1543756F" w14:textId="77777777" w:rsidR="00B964F6" w:rsidRPr="00E31356" w:rsidRDefault="00B964F6" w:rsidP="00B964F6">
            <w:pPr>
              <w:pStyle w:val="ReferenceHead"/>
              <w:rPr>
                <w:b/>
                <w:bCs/>
                <w:sz w:val="24"/>
                <w:szCs w:val="24"/>
              </w:rPr>
            </w:pPr>
            <w:r w:rsidRPr="00E31356">
              <w:rPr>
                <w:b/>
                <w:bCs/>
                <w:sz w:val="24"/>
                <w:szCs w:val="24"/>
              </w:rPr>
              <w:t>SVR</w:t>
            </w:r>
          </w:p>
        </w:tc>
        <w:tc>
          <w:tcPr>
            <w:tcW w:w="1165"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57FCD5AD" w14:textId="740C6FAF" w:rsidR="00B964F6" w:rsidRPr="00E31356" w:rsidRDefault="007F3D4B" w:rsidP="00E31356">
            <w:pPr>
              <w:pStyle w:val="ReferenceHead"/>
              <w:jc w:val="center"/>
              <w:rPr>
                <w:b/>
                <w:bCs/>
                <w:sz w:val="24"/>
                <w:szCs w:val="24"/>
              </w:rPr>
            </w:pPr>
            <w:r w:rsidRPr="00E31356">
              <w:rPr>
                <w:b/>
                <w:bCs/>
                <w:sz w:val="24"/>
                <w:szCs w:val="24"/>
              </w:rPr>
              <w:t>Not supported</w:t>
            </w:r>
          </w:p>
        </w:tc>
        <w:tc>
          <w:tcPr>
            <w:tcW w:w="1398"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199E2A16" w14:textId="77777777" w:rsidR="00B964F6" w:rsidRPr="00E31356" w:rsidRDefault="00B964F6" w:rsidP="00B964F6">
            <w:pPr>
              <w:pStyle w:val="ReferenceHead"/>
              <w:rPr>
                <w:b/>
                <w:bCs/>
                <w:sz w:val="24"/>
                <w:szCs w:val="24"/>
              </w:rPr>
            </w:pPr>
            <w:r w:rsidRPr="00E31356">
              <w:rPr>
                <w:b/>
                <w:bCs/>
                <w:sz w:val="24"/>
                <w:szCs w:val="24"/>
              </w:rPr>
              <w:t>0.911</w:t>
            </w:r>
          </w:p>
        </w:tc>
        <w:tc>
          <w:tcPr>
            <w:tcW w:w="1384" w:type="dxa"/>
            <w:tcBorders>
              <w:top w:val="single" w:sz="8" w:space="0" w:color="FFFFFF"/>
              <w:left w:val="single" w:sz="8" w:space="0" w:color="FFFFFF"/>
              <w:bottom w:val="single" w:sz="8" w:space="0" w:color="FFFFFF"/>
              <w:right w:val="single" w:sz="8" w:space="0" w:color="FFFFFF"/>
            </w:tcBorders>
            <w:shd w:val="clear" w:color="auto" w:fill="ECEEF3"/>
            <w:tcMar>
              <w:top w:w="72" w:type="dxa"/>
              <w:left w:w="144" w:type="dxa"/>
              <w:bottom w:w="72" w:type="dxa"/>
              <w:right w:w="144" w:type="dxa"/>
            </w:tcMar>
            <w:vAlign w:val="center"/>
            <w:hideMark/>
          </w:tcPr>
          <w:p w14:paraId="63C15878" w14:textId="77777777" w:rsidR="00B964F6" w:rsidRPr="00E31356" w:rsidRDefault="00B964F6" w:rsidP="00B964F6">
            <w:pPr>
              <w:pStyle w:val="ReferenceHead"/>
              <w:rPr>
                <w:b/>
                <w:bCs/>
                <w:sz w:val="24"/>
                <w:szCs w:val="24"/>
              </w:rPr>
            </w:pPr>
            <w:r w:rsidRPr="00E31356">
              <w:rPr>
                <w:b/>
                <w:bCs/>
                <w:sz w:val="24"/>
                <w:szCs w:val="24"/>
              </w:rPr>
              <w:t>0.887</w:t>
            </w:r>
          </w:p>
        </w:tc>
      </w:tr>
    </w:tbl>
    <w:p w14:paraId="2A400E0F" w14:textId="77777777" w:rsidR="00B964F6" w:rsidRPr="0029173C" w:rsidRDefault="00B964F6" w:rsidP="00C43141">
      <w:pPr>
        <w:pStyle w:val="ReferenceHead"/>
        <w:spacing w:before="0"/>
      </w:pPr>
    </w:p>
    <w:p w14:paraId="5952BA73" w14:textId="7E525F7A" w:rsidR="00EB6BF6" w:rsidRDefault="007F3D4B" w:rsidP="008241EF">
      <w:pPr>
        <w:pStyle w:val="ReferenceHead"/>
        <w:rPr>
          <w:b/>
          <w:bCs/>
        </w:rPr>
      </w:pPr>
      <w:r w:rsidRPr="007F3D4B">
        <w:rPr>
          <w:b/>
          <w:bCs/>
        </w:rPr>
        <w:t xml:space="preserve">Table </w:t>
      </w:r>
      <w:r w:rsidR="00C57588">
        <w:rPr>
          <w:b/>
          <w:bCs/>
        </w:rPr>
        <w:t>4</w:t>
      </w:r>
      <w:r>
        <w:rPr>
          <w:b/>
          <w:bCs/>
        </w:rPr>
        <w:t>:</w:t>
      </w:r>
      <w:r w:rsidRPr="007F3D4B">
        <w:rPr>
          <w:b/>
          <w:bCs/>
        </w:rPr>
        <w:t xml:space="preserve"> Test data Single-output and Multi-output </w:t>
      </w:r>
      <w:r>
        <w:rPr>
          <w:b/>
          <w:bCs/>
        </w:rPr>
        <w:t>model c</w:t>
      </w:r>
      <w:r w:rsidRPr="007F3D4B">
        <w:rPr>
          <w:b/>
          <w:bCs/>
        </w:rPr>
        <w:t>omparison table</w:t>
      </w:r>
    </w:p>
    <w:p w14:paraId="028F3E60" w14:textId="77777777" w:rsidR="00E05D64" w:rsidRDefault="00E05D64" w:rsidP="008241EF">
      <w:pPr>
        <w:pStyle w:val="ReferenceHead"/>
        <w:rPr>
          <w:b/>
          <w:bCs/>
        </w:rPr>
      </w:pPr>
    </w:p>
    <w:p w14:paraId="5278DEAB" w14:textId="2B449395" w:rsidR="00391D30" w:rsidRDefault="00E05D64" w:rsidP="00E05D64">
      <w:pPr>
        <w:pStyle w:val="ReferenceHead"/>
        <w:jc w:val="center"/>
        <w:rPr>
          <w:b/>
          <w:bCs/>
          <w:sz w:val="24"/>
          <w:szCs w:val="24"/>
        </w:rPr>
      </w:pPr>
      <w:r w:rsidRPr="00E05D64">
        <w:rPr>
          <w:b/>
          <w:bCs/>
          <w:sz w:val="24"/>
          <w:szCs w:val="24"/>
        </w:rPr>
        <w:t>HYPERPARAMETER TUNING</w:t>
      </w:r>
    </w:p>
    <w:p w14:paraId="127527B8" w14:textId="237A4614" w:rsidR="001B5448" w:rsidRDefault="00F73BAD" w:rsidP="001B5448">
      <w:pPr>
        <w:pStyle w:val="ReferenceHead"/>
      </w:pPr>
      <w:r>
        <w:t>Hyperparameter tuning is essential for optimizing model performance, improving generalization, and ensuring the models are well-suited for their specific tasks.</w:t>
      </w:r>
    </w:p>
    <w:p w14:paraId="1F5F0B26" w14:textId="1C5D8676" w:rsidR="00F73BAD" w:rsidRDefault="00F73BAD" w:rsidP="001B5448">
      <w:pPr>
        <w:pStyle w:val="ReferenceHead"/>
      </w:pPr>
      <w:r>
        <w:t xml:space="preserve">The performance of Linear Regression and Knn regression models can be improved with hyperparameter tuning. GridSearchCV is a popular </w:t>
      </w:r>
      <w:r w:rsidR="008D0D69">
        <w:t xml:space="preserve">library in Python’s Scikit-learn module. It performs an exhaustive search over a specified parameter grid </w:t>
      </w:r>
      <w:r w:rsidR="008D0D69">
        <w:lastRenderedPageBreak/>
        <w:t xml:space="preserve">to find the set of hyperparameters that yields </w:t>
      </w:r>
      <w:r w:rsidR="003D6353">
        <w:t>the best</w:t>
      </w:r>
      <w:r w:rsidR="008D0D69">
        <w:t xml:space="preserve"> performance for a given model using cross validation.</w:t>
      </w:r>
    </w:p>
    <w:p w14:paraId="2607E471" w14:textId="1CDB10A2" w:rsidR="00143DFF" w:rsidRPr="0008128B" w:rsidRDefault="0008128B" w:rsidP="001B5448">
      <w:pPr>
        <w:pStyle w:val="ReferenceHead"/>
      </w:pPr>
      <w:r w:rsidRPr="0008128B">
        <w:t xml:space="preserve">Hyperparameter tuning of  </w:t>
      </w:r>
      <w:r w:rsidR="00143DFF" w:rsidRPr="0008128B">
        <w:t xml:space="preserve">Linear regression model </w:t>
      </w:r>
      <w:r w:rsidR="002E0573">
        <w:t xml:space="preserve">did not lead to improved model performance. </w:t>
      </w:r>
      <w:r w:rsidRPr="0008128B">
        <w:t>This may be due to insufficient data size.</w:t>
      </w:r>
    </w:p>
    <w:p w14:paraId="7162952D" w14:textId="34520B7F" w:rsidR="00E05D64" w:rsidRPr="00E05D64" w:rsidRDefault="003D6353" w:rsidP="003D6353">
      <w:pPr>
        <w:pStyle w:val="ReferenceHead"/>
      </w:pPr>
      <w:r>
        <w:t xml:space="preserve">Knn regressor model scores improved with hyperparameter tuning. The </w:t>
      </w:r>
      <w:r w:rsidR="0019250C">
        <w:t xml:space="preserve">train and </w:t>
      </w:r>
      <w:r>
        <w:t xml:space="preserve">test score of the model slightly improved to </w:t>
      </w:r>
      <w:r w:rsidR="0019250C">
        <w:t xml:space="preserve">0.975 and </w:t>
      </w:r>
      <w:r>
        <w:t>0.93</w:t>
      </w:r>
      <w:r w:rsidR="0019250C">
        <w:t>4</w:t>
      </w:r>
      <w:r>
        <w:t xml:space="preserve"> respectively compared to </w:t>
      </w:r>
      <w:r w:rsidR="0019250C">
        <w:t xml:space="preserve">the </w:t>
      </w:r>
      <w:r>
        <w:t xml:space="preserve">base model’s </w:t>
      </w:r>
      <w:r w:rsidR="0019250C">
        <w:t xml:space="preserve">train and </w:t>
      </w:r>
      <w:r>
        <w:t xml:space="preserve">test score of </w:t>
      </w:r>
      <w:r w:rsidR="0019250C">
        <w:t xml:space="preserve">0.968 and </w:t>
      </w:r>
      <w:r>
        <w:t>0.921.</w:t>
      </w:r>
    </w:p>
    <w:p w14:paraId="694E10D9" w14:textId="5BEAC383" w:rsidR="00C95621" w:rsidRPr="00E90C8D" w:rsidRDefault="00D719FD" w:rsidP="00D719FD">
      <w:pPr>
        <w:pStyle w:val="ReferenceHead"/>
        <w:rPr>
          <w:b/>
          <w:bCs/>
        </w:rPr>
      </w:pPr>
      <w:r>
        <w:rPr>
          <w:b/>
          <w:bCs/>
        </w:rPr>
        <w:t xml:space="preserve"> </w:t>
      </w:r>
      <w:r w:rsidR="00E90C8D" w:rsidRPr="00E90C8D">
        <w:t>Hyperparameter</w:t>
      </w:r>
      <w:r w:rsidRPr="00E90C8D">
        <w:t xml:space="preserve"> </w:t>
      </w:r>
      <w:r w:rsidR="00E90C8D">
        <w:t>tuning is not performed on Decision tree, Random forest, and Multi-output regressor models</w:t>
      </w:r>
      <w:r w:rsidRPr="00E90C8D">
        <w:t xml:space="preserve"> </w:t>
      </w:r>
      <w:r w:rsidR="00E90C8D">
        <w:t>since they have satisfied scores.</w:t>
      </w:r>
    </w:p>
    <w:p w14:paraId="215C34D1" w14:textId="7D119ECA" w:rsidR="00C95621" w:rsidRPr="00D719FD" w:rsidRDefault="00B027EA" w:rsidP="00D719FD">
      <w:pPr>
        <w:pStyle w:val="ReferenceHead"/>
      </w:pPr>
      <w:r>
        <w:t xml:space="preserve">The plot of the actual vs predicted values </w:t>
      </w:r>
      <w:r w:rsidR="007012BA">
        <w:t>for</w:t>
      </w:r>
      <w:r>
        <w:t xml:space="preserve"> the</w:t>
      </w:r>
      <w:r w:rsidR="007012BA">
        <w:t xml:space="preserve"> train and</w:t>
      </w:r>
      <w:r>
        <w:t xml:space="preserve"> test set of </w:t>
      </w:r>
      <w:r w:rsidR="00D719FD">
        <w:t>all 5</w:t>
      </w:r>
      <w:r>
        <w:t xml:space="preserve"> model</w:t>
      </w:r>
      <w:r w:rsidR="00D719FD">
        <w:t>s</w:t>
      </w:r>
      <w:r>
        <w:t xml:space="preserve"> is shown in the plot bel</w:t>
      </w:r>
      <w:bookmarkStart w:id="4" w:name="_Hlk157022297"/>
      <w:bookmarkEnd w:id="3"/>
      <w:r w:rsidR="00D719FD">
        <w:t>ow in Figure 7.</w:t>
      </w:r>
    </w:p>
    <w:p w14:paraId="41A634A8" w14:textId="491E3574" w:rsidR="00D719FD" w:rsidRDefault="00D719FD" w:rsidP="00D719FD">
      <w:pPr>
        <w:rPr>
          <w:rFonts w:ascii="Times New Roman" w:hAnsi="Times New Roman" w:cs="Times New Roman"/>
          <w:b/>
          <w:bCs/>
          <w:color w:val="242424"/>
          <w:spacing w:val="-1"/>
          <w:sz w:val="22"/>
          <w:shd w:val="clear" w:color="auto" w:fill="FFFFFF"/>
        </w:rPr>
      </w:pPr>
      <w:r>
        <w:rPr>
          <w:noProof/>
        </w:rPr>
        <w:drawing>
          <wp:inline distT="0" distB="0" distL="0" distR="0" wp14:anchorId="5434ECF5" wp14:editId="02F886B5">
            <wp:extent cx="3048000" cy="2324100"/>
            <wp:effectExtent l="0" t="0" r="0" b="0"/>
            <wp:docPr id="137960821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8210" name="Picture 5"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2324100"/>
                    </a:xfrm>
                    <a:prstGeom prst="rect">
                      <a:avLst/>
                    </a:prstGeom>
                    <a:noFill/>
                    <a:ln>
                      <a:noFill/>
                    </a:ln>
                  </pic:spPr>
                </pic:pic>
              </a:graphicData>
            </a:graphic>
          </wp:inline>
        </w:drawing>
      </w:r>
    </w:p>
    <w:p w14:paraId="206C8186" w14:textId="38213E38" w:rsidR="00D719FD" w:rsidRDefault="00D719FD" w:rsidP="00D719FD">
      <w:r w:rsidRPr="00D719FD">
        <w:t xml:space="preserve"> </w:t>
      </w:r>
    </w:p>
    <w:p w14:paraId="29B0F415" w14:textId="7C59E9D5" w:rsidR="00D719FD" w:rsidRDefault="00D719FD" w:rsidP="00D719FD">
      <w:pPr>
        <w:rPr>
          <w:rFonts w:ascii="Times New Roman" w:hAnsi="Times New Roman" w:cs="Times New Roman"/>
          <w:b/>
          <w:bCs/>
          <w:color w:val="242424"/>
          <w:spacing w:val="-1"/>
          <w:sz w:val="22"/>
          <w:shd w:val="clear" w:color="auto" w:fill="FFFFFF"/>
        </w:rPr>
      </w:pPr>
      <w:r>
        <w:rPr>
          <w:noProof/>
        </w:rPr>
        <w:drawing>
          <wp:inline distT="0" distB="0" distL="0" distR="0" wp14:anchorId="07F4540A" wp14:editId="5419F87A">
            <wp:extent cx="3048000" cy="2400300"/>
            <wp:effectExtent l="0" t="0" r="0" b="0"/>
            <wp:docPr id="1199330028" name="Picture 4"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0028" name="Picture 4" descr="A blue and orange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2378" cy="2403748"/>
                    </a:xfrm>
                    <a:prstGeom prst="rect">
                      <a:avLst/>
                    </a:prstGeom>
                    <a:noFill/>
                    <a:ln>
                      <a:noFill/>
                    </a:ln>
                  </pic:spPr>
                </pic:pic>
              </a:graphicData>
            </a:graphic>
          </wp:inline>
        </w:drawing>
      </w:r>
    </w:p>
    <w:p w14:paraId="78046F10" w14:textId="0F063866" w:rsidR="009045B6" w:rsidRDefault="009045B6" w:rsidP="00D719FD">
      <w:pPr>
        <w:rPr>
          <w:rFonts w:ascii="Times New Roman" w:hAnsi="Times New Roman" w:cs="Times New Roman"/>
          <w:b/>
          <w:bCs/>
          <w:color w:val="242424"/>
          <w:spacing w:val="-1"/>
          <w:sz w:val="22"/>
          <w:shd w:val="clear" w:color="auto" w:fill="FFFFFF"/>
        </w:rPr>
      </w:pPr>
      <w:r>
        <w:rPr>
          <w:noProof/>
        </w:rPr>
        <w:drawing>
          <wp:inline distT="0" distB="0" distL="0" distR="0" wp14:anchorId="7CAE4A69" wp14:editId="7E52CA0C">
            <wp:extent cx="3048000" cy="2428875"/>
            <wp:effectExtent l="0" t="0" r="0" b="0"/>
            <wp:docPr id="1245262899" name="Picture 3" descr="A line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62899" name="Picture 3" descr="A line of orange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428875"/>
                    </a:xfrm>
                    <a:prstGeom prst="rect">
                      <a:avLst/>
                    </a:prstGeom>
                    <a:noFill/>
                    <a:ln>
                      <a:noFill/>
                    </a:ln>
                  </pic:spPr>
                </pic:pic>
              </a:graphicData>
            </a:graphic>
          </wp:inline>
        </w:drawing>
      </w:r>
    </w:p>
    <w:p w14:paraId="3654C591" w14:textId="77777777" w:rsidR="00D719FD" w:rsidRDefault="00D719FD" w:rsidP="00D719FD">
      <w:pPr>
        <w:rPr>
          <w:rFonts w:ascii="Times New Roman" w:hAnsi="Times New Roman" w:cs="Times New Roman"/>
          <w:b/>
          <w:bCs/>
          <w:color w:val="242424"/>
          <w:spacing w:val="-1"/>
          <w:sz w:val="22"/>
          <w:shd w:val="clear" w:color="auto" w:fill="FFFFFF"/>
        </w:rPr>
      </w:pPr>
    </w:p>
    <w:p w14:paraId="270BAC5C" w14:textId="78CEB21E" w:rsidR="00D719FD" w:rsidRDefault="00D719FD" w:rsidP="00D719FD">
      <w:pPr>
        <w:rPr>
          <w:rFonts w:ascii="Times New Roman" w:hAnsi="Times New Roman" w:cs="Times New Roman"/>
          <w:b/>
          <w:bCs/>
          <w:color w:val="242424"/>
          <w:spacing w:val="-1"/>
          <w:sz w:val="22"/>
          <w:shd w:val="clear" w:color="auto" w:fill="FFFFFF"/>
        </w:rPr>
      </w:pPr>
      <w:r>
        <w:rPr>
          <w:noProof/>
        </w:rPr>
        <w:drawing>
          <wp:inline distT="0" distB="0" distL="0" distR="0" wp14:anchorId="5E1BF174" wp14:editId="01AD1A50">
            <wp:extent cx="3009900" cy="2276475"/>
            <wp:effectExtent l="0" t="0" r="0" b="0"/>
            <wp:docPr id="1416668338" name="Picture 2"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68338" name="Picture 2" descr="A blue and orange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0434" cy="2284442"/>
                    </a:xfrm>
                    <a:prstGeom prst="rect">
                      <a:avLst/>
                    </a:prstGeom>
                    <a:noFill/>
                    <a:ln>
                      <a:noFill/>
                    </a:ln>
                  </pic:spPr>
                </pic:pic>
              </a:graphicData>
            </a:graphic>
          </wp:inline>
        </w:drawing>
      </w:r>
    </w:p>
    <w:p w14:paraId="01B7838B" w14:textId="77777777" w:rsidR="00D719FD" w:rsidRDefault="00D719FD" w:rsidP="00D719FD">
      <w:pPr>
        <w:rPr>
          <w:rFonts w:ascii="Times New Roman" w:hAnsi="Times New Roman" w:cs="Times New Roman"/>
          <w:b/>
          <w:bCs/>
          <w:color w:val="242424"/>
          <w:spacing w:val="-1"/>
          <w:sz w:val="22"/>
          <w:shd w:val="clear" w:color="auto" w:fill="FFFFFF"/>
        </w:rPr>
      </w:pPr>
    </w:p>
    <w:p w14:paraId="5300FB1B" w14:textId="63EA758B" w:rsidR="00D719FD" w:rsidRDefault="00D719FD" w:rsidP="00D719FD">
      <w:pPr>
        <w:rPr>
          <w:rFonts w:ascii="Times New Roman" w:hAnsi="Times New Roman" w:cs="Times New Roman"/>
          <w:b/>
          <w:bCs/>
          <w:color w:val="242424"/>
          <w:spacing w:val="-1"/>
          <w:sz w:val="22"/>
          <w:shd w:val="clear" w:color="auto" w:fill="FFFFFF"/>
        </w:rPr>
      </w:pPr>
      <w:r>
        <w:rPr>
          <w:noProof/>
        </w:rPr>
        <w:drawing>
          <wp:inline distT="0" distB="0" distL="0" distR="0" wp14:anchorId="34AC2F43" wp14:editId="2D79F6D7">
            <wp:extent cx="3019425" cy="2105025"/>
            <wp:effectExtent l="0" t="0" r="9525" b="0"/>
            <wp:docPr id="940271696" name="Picture 1"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71696" name="Picture 1" descr="A blue and orange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0654" cy="2105882"/>
                    </a:xfrm>
                    <a:prstGeom prst="rect">
                      <a:avLst/>
                    </a:prstGeom>
                    <a:noFill/>
                    <a:ln>
                      <a:noFill/>
                    </a:ln>
                  </pic:spPr>
                </pic:pic>
              </a:graphicData>
            </a:graphic>
          </wp:inline>
        </w:drawing>
      </w:r>
    </w:p>
    <w:p w14:paraId="1CF06F41" w14:textId="77777777" w:rsidR="00D719FD" w:rsidRDefault="00D719FD" w:rsidP="00D719FD">
      <w:pPr>
        <w:rPr>
          <w:rFonts w:ascii="Times New Roman" w:hAnsi="Times New Roman" w:cs="Times New Roman"/>
          <w:b/>
          <w:bCs/>
          <w:color w:val="242424"/>
          <w:spacing w:val="-1"/>
          <w:sz w:val="22"/>
          <w:shd w:val="clear" w:color="auto" w:fill="FFFFFF"/>
        </w:rPr>
      </w:pPr>
    </w:p>
    <w:p w14:paraId="17272A94" w14:textId="0677739A" w:rsidR="00D719FD" w:rsidRPr="006078A3" w:rsidRDefault="00D719FD" w:rsidP="00D719FD">
      <w:pPr>
        <w:rPr>
          <w:rFonts w:ascii="Times New Roman" w:hAnsi="Times New Roman" w:cs="Times New Roman"/>
          <w:b/>
          <w:bCs/>
          <w:color w:val="242424"/>
          <w:spacing w:val="-1"/>
          <w:sz w:val="22"/>
          <w:shd w:val="clear" w:color="auto" w:fill="FFFFFF"/>
        </w:rPr>
      </w:pPr>
      <w:r>
        <w:rPr>
          <w:rFonts w:ascii="Times New Roman" w:hAnsi="Times New Roman" w:cs="Times New Roman"/>
          <w:b/>
          <w:bCs/>
          <w:color w:val="242424"/>
          <w:spacing w:val="-1"/>
          <w:sz w:val="22"/>
          <w:shd w:val="clear" w:color="auto" w:fill="FFFFFF"/>
        </w:rPr>
        <w:t xml:space="preserve">            </w:t>
      </w:r>
      <w:r w:rsidR="00AB5C00">
        <w:rPr>
          <w:rFonts w:ascii="Times New Roman" w:hAnsi="Times New Roman" w:cs="Times New Roman"/>
          <w:b/>
          <w:bCs/>
          <w:color w:val="242424"/>
          <w:spacing w:val="-1"/>
          <w:sz w:val="22"/>
          <w:shd w:val="clear" w:color="auto" w:fill="FFFFFF"/>
        </w:rPr>
        <w:t xml:space="preserve"> </w:t>
      </w:r>
      <w:r w:rsidR="00884731">
        <w:rPr>
          <w:rFonts w:ascii="Times New Roman" w:hAnsi="Times New Roman" w:cs="Times New Roman"/>
          <w:b/>
          <w:bCs/>
          <w:color w:val="242424"/>
          <w:spacing w:val="-1"/>
          <w:sz w:val="22"/>
          <w:shd w:val="clear" w:color="auto" w:fill="FFFFFF"/>
        </w:rPr>
        <w:t xml:space="preserve"> </w:t>
      </w:r>
      <w:r w:rsidRPr="00C0305E">
        <w:rPr>
          <w:rFonts w:ascii="Times New Roman" w:hAnsi="Times New Roman" w:cs="Times New Roman"/>
          <w:b/>
          <w:bCs/>
          <w:color w:val="242424"/>
          <w:spacing w:val="-1"/>
          <w:sz w:val="22"/>
          <w:shd w:val="clear" w:color="auto" w:fill="FFFFFF"/>
        </w:rPr>
        <w:t>Figure 7 :</w:t>
      </w:r>
      <w:r>
        <w:rPr>
          <w:rFonts w:ascii="Times New Roman" w:hAnsi="Times New Roman" w:cs="Times New Roman"/>
          <w:b/>
          <w:bCs/>
          <w:color w:val="242424"/>
          <w:spacing w:val="-1"/>
          <w:sz w:val="22"/>
          <w:shd w:val="clear" w:color="auto" w:fill="FFFFFF"/>
        </w:rPr>
        <w:t xml:space="preserve"> Predicted vs Actual plot</w:t>
      </w:r>
    </w:p>
    <w:p w14:paraId="522279DF" w14:textId="77777777" w:rsidR="000D3FB4" w:rsidRDefault="000D3FB4" w:rsidP="000D15C6">
      <w:pPr>
        <w:pStyle w:val="ReferenceHead"/>
        <w:jc w:val="center"/>
        <w:rPr>
          <w:b/>
          <w:bCs/>
          <w:sz w:val="24"/>
          <w:szCs w:val="24"/>
        </w:rPr>
      </w:pPr>
    </w:p>
    <w:p w14:paraId="2805B434" w14:textId="5B95F42E" w:rsidR="00E05D64" w:rsidRPr="00352BFB" w:rsidRDefault="00E05D64" w:rsidP="00E05D64">
      <w:pPr>
        <w:pStyle w:val="ReferenceHead"/>
        <w:jc w:val="center"/>
        <w:rPr>
          <w:b/>
          <w:bCs/>
          <w:sz w:val="24"/>
          <w:szCs w:val="24"/>
        </w:rPr>
      </w:pPr>
      <w:r>
        <w:rPr>
          <w:b/>
          <w:bCs/>
          <w:sz w:val="24"/>
          <w:szCs w:val="24"/>
        </w:rPr>
        <w:lastRenderedPageBreak/>
        <w:t>CONCLUSION</w:t>
      </w:r>
    </w:p>
    <w:p w14:paraId="425FB3B1" w14:textId="579F6CAB" w:rsidR="003B6BA3" w:rsidRDefault="003B6BA3" w:rsidP="00E05D64">
      <w:pPr>
        <w:pStyle w:val="ReferenceHead"/>
      </w:pPr>
      <w:r>
        <w:t xml:space="preserve">Overall, the results of this study provided valuable insights on the effectiveness of different regression algorithms on predicting heating and cooling loads which can be helpful in improving </w:t>
      </w:r>
      <w:r w:rsidR="002A0ABA">
        <w:t>energy efficiency of buildings and reduce energy costs.</w:t>
      </w:r>
    </w:p>
    <w:p w14:paraId="22F28B14" w14:textId="1A18C240" w:rsidR="002E0573" w:rsidRDefault="00E05D64" w:rsidP="00E05D64">
      <w:pPr>
        <w:pStyle w:val="ReferenceHead"/>
      </w:pPr>
      <w:r>
        <w:t>Multi-output models’ performance is better than separate single-output models, hence can be used to avoid repetitive work.</w:t>
      </w:r>
    </w:p>
    <w:p w14:paraId="6E8754D0" w14:textId="6B1594F1" w:rsidR="00E05D64" w:rsidRDefault="00E05D64" w:rsidP="00E05D64">
      <w:pPr>
        <w:pStyle w:val="ReferenceHead"/>
      </w:pPr>
      <w:r>
        <w:t xml:space="preserve">Overall, </w:t>
      </w:r>
      <w:r w:rsidR="002E0573">
        <w:t>the Multi</w:t>
      </w:r>
      <w:r>
        <w:t xml:space="preserve">-output SVR model performed better with R2 score of 0.984, mean square error of </w:t>
      </w:r>
      <w:r w:rsidR="002E0573">
        <w:t>1</w:t>
      </w:r>
      <w:r>
        <w:t xml:space="preserve">.417, root mean square error of 1.190 and mean absolute error of 0.791 than other four models. </w:t>
      </w:r>
    </w:p>
    <w:p w14:paraId="47C16AD1" w14:textId="72B91442" w:rsidR="002E0573" w:rsidRDefault="00E46745" w:rsidP="00E05D64">
      <w:pPr>
        <w:pStyle w:val="ReferenceHead"/>
      </w:pPr>
      <w:r>
        <w:t>With hyperparameter tuning the performance of KNN regressor model slightly improved. The plot of actual vs predicted values of both train and test on the best model obtained after tuning is shown below in Figure 8</w:t>
      </w:r>
      <w:r w:rsidR="00884731">
        <w:t>.</w:t>
      </w:r>
      <w:r w:rsidR="005E182D">
        <w:rPr>
          <w:noProof/>
        </w:rPr>
        <w:drawing>
          <wp:inline distT="0" distB="0" distL="0" distR="0" wp14:anchorId="22E44924" wp14:editId="4C1595DA">
            <wp:extent cx="3048000" cy="2186940"/>
            <wp:effectExtent l="0" t="0" r="0" b="0"/>
            <wp:docPr id="777552051" name="Picture 1"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2051" name="Picture 1" descr="A blue and orange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2186940"/>
                    </a:xfrm>
                    <a:prstGeom prst="rect">
                      <a:avLst/>
                    </a:prstGeom>
                    <a:noFill/>
                    <a:ln>
                      <a:noFill/>
                    </a:ln>
                  </pic:spPr>
                </pic:pic>
              </a:graphicData>
            </a:graphic>
          </wp:inline>
        </w:drawing>
      </w:r>
    </w:p>
    <w:p w14:paraId="75216432" w14:textId="414B2C86" w:rsidR="00B958F4" w:rsidRDefault="002A0ABA" w:rsidP="00B958F4">
      <w:pPr>
        <w:pStyle w:val="ReferenceHead"/>
        <w:rPr>
          <w:b/>
          <w:bCs/>
          <w:color w:val="242424"/>
          <w:spacing w:val="-1"/>
          <w:shd w:val="clear" w:color="auto" w:fill="FFFFFF"/>
        </w:rPr>
      </w:pPr>
      <w:r>
        <w:rPr>
          <w:b/>
          <w:bCs/>
          <w:sz w:val="24"/>
          <w:szCs w:val="24"/>
        </w:rPr>
        <w:t xml:space="preserve">    Figure 8: </w:t>
      </w:r>
      <w:r>
        <w:rPr>
          <w:b/>
          <w:bCs/>
          <w:color w:val="242424"/>
          <w:spacing w:val="-1"/>
          <w:shd w:val="clear" w:color="auto" w:fill="FFFFFF"/>
        </w:rPr>
        <w:t>Predicted vs Actual plot (Tuned Knn)</w:t>
      </w:r>
    </w:p>
    <w:p w14:paraId="72C9EC84" w14:textId="77777777" w:rsidR="00884731" w:rsidRDefault="00884731" w:rsidP="00B958F4">
      <w:pPr>
        <w:pStyle w:val="ReferenceHead"/>
        <w:rPr>
          <w:b/>
          <w:bCs/>
          <w:sz w:val="24"/>
          <w:szCs w:val="24"/>
        </w:rPr>
      </w:pPr>
    </w:p>
    <w:p w14:paraId="721CB81D" w14:textId="0B87D5CA" w:rsidR="00E05D64" w:rsidRDefault="005E182D" w:rsidP="00B958F4">
      <w:pPr>
        <w:pStyle w:val="ReferenceHead"/>
        <w:jc w:val="center"/>
        <w:rPr>
          <w:b/>
          <w:bCs/>
          <w:sz w:val="24"/>
          <w:szCs w:val="24"/>
        </w:rPr>
      </w:pPr>
      <w:r>
        <w:rPr>
          <w:b/>
          <w:bCs/>
          <w:sz w:val="24"/>
          <w:szCs w:val="24"/>
        </w:rPr>
        <w:t>FUTURE WORK</w:t>
      </w:r>
    </w:p>
    <w:p w14:paraId="0ECB0927" w14:textId="1C57B9EF" w:rsidR="00396161" w:rsidRDefault="00396161" w:rsidP="00884731">
      <w:pPr>
        <w:pStyle w:val="ReferenceHead"/>
      </w:pPr>
      <w:r>
        <w:t xml:space="preserve">Increasing the size of the data and analyzing with  Deep learning models is intended as future work. </w:t>
      </w:r>
    </w:p>
    <w:p w14:paraId="3E158A7E" w14:textId="77777777" w:rsidR="00884731" w:rsidRDefault="00884731" w:rsidP="00884731">
      <w:pPr>
        <w:pStyle w:val="ReferenceHead"/>
        <w:rPr>
          <w:b/>
          <w:bCs/>
          <w:sz w:val="24"/>
          <w:szCs w:val="24"/>
        </w:rPr>
      </w:pPr>
    </w:p>
    <w:p w14:paraId="6F7E72FB" w14:textId="41665B58" w:rsidR="002A3AFB" w:rsidRPr="00C00238" w:rsidRDefault="002A3AFB" w:rsidP="00E05D64">
      <w:pPr>
        <w:pStyle w:val="ReferenceHead"/>
        <w:jc w:val="center"/>
        <w:rPr>
          <w:b/>
          <w:bCs/>
          <w:sz w:val="24"/>
          <w:szCs w:val="24"/>
        </w:rPr>
      </w:pPr>
      <w:r w:rsidRPr="00C00238">
        <w:rPr>
          <w:b/>
          <w:bCs/>
          <w:sz w:val="24"/>
          <w:szCs w:val="24"/>
        </w:rPr>
        <w:t>TIMELINE</w:t>
      </w:r>
    </w:p>
    <w:p w14:paraId="610E0B5B" w14:textId="6B2F0492" w:rsidR="002A3AFB" w:rsidRPr="00DB30D9" w:rsidRDefault="002A3AFB" w:rsidP="005D6385">
      <w:pPr>
        <w:pStyle w:val="ReferenceHead"/>
        <w:numPr>
          <w:ilvl w:val="0"/>
          <w:numId w:val="34"/>
        </w:numPr>
      </w:pPr>
      <w:r w:rsidRPr="00DB30D9">
        <w:t>Read the data and perform basic exploratory data analysis.</w:t>
      </w:r>
      <w:r w:rsidR="00313FD1">
        <w:t xml:space="preserve"> </w:t>
      </w:r>
      <w:r>
        <w:t>(Week 1)</w:t>
      </w:r>
      <w:r w:rsidR="00494883">
        <w:t xml:space="preserve"> </w:t>
      </w:r>
    </w:p>
    <w:p w14:paraId="72D68BC8" w14:textId="1AECA7B5" w:rsidR="002A3AFB" w:rsidRPr="00DB30D9" w:rsidRDefault="002A3AFB" w:rsidP="005D6385">
      <w:pPr>
        <w:pStyle w:val="ReferenceHead"/>
        <w:numPr>
          <w:ilvl w:val="0"/>
          <w:numId w:val="34"/>
        </w:numPr>
      </w:pPr>
      <w:r w:rsidRPr="00DB30D9">
        <w:t>Data Preprocessing- Feature Scaling.</w:t>
      </w:r>
      <w:r w:rsidR="00313FD1">
        <w:t xml:space="preserve"> </w:t>
      </w:r>
      <w:r>
        <w:t>(Week 1)</w:t>
      </w:r>
      <w:r w:rsidR="00494883">
        <w:t xml:space="preserve"> - Done</w:t>
      </w:r>
    </w:p>
    <w:p w14:paraId="2BBD5CD0" w14:textId="40D5F544" w:rsidR="002A3AFB" w:rsidRPr="00DB30D9" w:rsidRDefault="002A3AFB" w:rsidP="005D6385">
      <w:pPr>
        <w:pStyle w:val="ReferenceHead"/>
        <w:numPr>
          <w:ilvl w:val="0"/>
          <w:numId w:val="34"/>
        </w:numPr>
      </w:pPr>
      <w:r w:rsidRPr="00DB30D9">
        <w:t>Split the data into the train and test set</w:t>
      </w:r>
      <w:r>
        <w:t>s</w:t>
      </w:r>
      <w:r w:rsidRPr="00DB30D9">
        <w:t>.</w:t>
      </w:r>
      <w:r>
        <w:t xml:space="preserve"> (Week </w:t>
      </w:r>
      <w:r w:rsidR="00AE6D03">
        <w:t>1</w:t>
      </w:r>
      <w:r>
        <w:t>)</w:t>
      </w:r>
      <w:r w:rsidR="00494883" w:rsidRPr="00494883">
        <w:t xml:space="preserve"> </w:t>
      </w:r>
    </w:p>
    <w:p w14:paraId="1A9E536F" w14:textId="7EF1BD00" w:rsidR="002A3AFB" w:rsidRPr="00DB30D9" w:rsidRDefault="002A3AFB" w:rsidP="005D6385">
      <w:pPr>
        <w:pStyle w:val="ReferenceHead"/>
        <w:numPr>
          <w:ilvl w:val="0"/>
          <w:numId w:val="34"/>
        </w:numPr>
      </w:pPr>
      <w:r w:rsidRPr="00DB30D9">
        <w:t>Model the data</w:t>
      </w:r>
      <w:r w:rsidR="00494883">
        <w:t xml:space="preserve"> using train set</w:t>
      </w:r>
      <w:r w:rsidRPr="00DB30D9">
        <w:t>.</w:t>
      </w:r>
      <w:r w:rsidR="00313FD1">
        <w:t xml:space="preserve"> </w:t>
      </w:r>
      <w:r>
        <w:t>(Week 2)</w:t>
      </w:r>
      <w:r w:rsidR="00494883" w:rsidRPr="00494883">
        <w:t xml:space="preserve"> </w:t>
      </w:r>
      <w:r w:rsidR="00494883">
        <w:t>- Done</w:t>
      </w:r>
    </w:p>
    <w:p w14:paraId="744F0EEA" w14:textId="6A906740" w:rsidR="00494883" w:rsidRDefault="00494883" w:rsidP="005D6385">
      <w:pPr>
        <w:pStyle w:val="ReferenceHead"/>
        <w:numPr>
          <w:ilvl w:val="0"/>
          <w:numId w:val="34"/>
        </w:numPr>
      </w:pPr>
      <w:r>
        <w:t>Choose the best model and evaluate on tests set. (Week3)</w:t>
      </w:r>
      <w:r w:rsidR="00AA50F5">
        <w:t xml:space="preserve"> </w:t>
      </w:r>
    </w:p>
    <w:p w14:paraId="18C759D0" w14:textId="663CA467" w:rsidR="00AA50F5" w:rsidRPr="00DB30D9" w:rsidRDefault="00E16B09" w:rsidP="00AA50F5">
      <w:pPr>
        <w:pStyle w:val="ReferenceHead"/>
        <w:numPr>
          <w:ilvl w:val="0"/>
          <w:numId w:val="34"/>
        </w:numPr>
      </w:pPr>
      <w:r>
        <w:t>Check</w:t>
      </w:r>
      <w:r w:rsidR="00AA50F5">
        <w:t xml:space="preserve"> </w:t>
      </w:r>
      <w:r w:rsidR="00AA50F5" w:rsidRPr="00DB30D9">
        <w:t>the performance</w:t>
      </w:r>
      <w:r w:rsidR="00AA50F5">
        <w:t xml:space="preserve"> </w:t>
      </w:r>
      <w:r w:rsidR="00AA50F5" w:rsidRPr="00DB30D9">
        <w:t xml:space="preserve">with </w:t>
      </w:r>
      <w:r w:rsidR="00AA50F5">
        <w:t>hyperparameter tuning</w:t>
      </w:r>
      <w:r w:rsidR="00AA50F5" w:rsidRPr="00DB30D9">
        <w:t>.</w:t>
      </w:r>
      <w:r w:rsidR="00313FD1">
        <w:t xml:space="preserve"> </w:t>
      </w:r>
      <w:r w:rsidR="00AA50F5">
        <w:t xml:space="preserve">(Week </w:t>
      </w:r>
      <w:r w:rsidR="00313FD1">
        <w:t>4</w:t>
      </w:r>
      <w:r w:rsidR="00AA50F5">
        <w:t xml:space="preserve">) </w:t>
      </w:r>
    </w:p>
    <w:p w14:paraId="0D141C6C" w14:textId="56DF64C2" w:rsidR="006078A3" w:rsidRPr="00313FD1" w:rsidRDefault="002A3AFB" w:rsidP="005D6385">
      <w:pPr>
        <w:pStyle w:val="ReferenceHead"/>
        <w:numPr>
          <w:ilvl w:val="0"/>
          <w:numId w:val="34"/>
        </w:numPr>
      </w:pPr>
      <w:r w:rsidRPr="00DB30D9">
        <w:t>Compare the results</w:t>
      </w:r>
      <w:r>
        <w:t xml:space="preserve"> and report final conclusions</w:t>
      </w:r>
      <w:r w:rsidRPr="00DB30D9">
        <w:t>.</w:t>
      </w:r>
      <w:r w:rsidR="00313FD1">
        <w:t xml:space="preserve"> </w:t>
      </w:r>
      <w:r>
        <w:t xml:space="preserve">(Week </w:t>
      </w:r>
      <w:r w:rsidR="008A6D1D">
        <w:t>4</w:t>
      </w:r>
      <w:r>
        <w:t>)</w:t>
      </w:r>
      <w:r w:rsidR="00C229FE" w:rsidRPr="00313FD1">
        <w:rPr>
          <w:b/>
          <w:bCs/>
          <w:sz w:val="24"/>
          <w:szCs w:val="24"/>
        </w:rPr>
        <w:t xml:space="preserve">                    </w:t>
      </w:r>
    </w:p>
    <w:p w14:paraId="3E691C25" w14:textId="77777777" w:rsidR="006078A3" w:rsidRDefault="006078A3" w:rsidP="005D6385">
      <w:pPr>
        <w:pStyle w:val="ReferenceHead"/>
        <w:rPr>
          <w:b/>
          <w:bCs/>
          <w:sz w:val="24"/>
          <w:szCs w:val="24"/>
        </w:rPr>
      </w:pPr>
    </w:p>
    <w:p w14:paraId="45D018C1" w14:textId="675E5C94" w:rsidR="000A55F9" w:rsidRDefault="006078A3" w:rsidP="005D6385">
      <w:pPr>
        <w:pStyle w:val="ReferenceHead"/>
        <w:rPr>
          <w:b/>
          <w:bCs/>
          <w:sz w:val="24"/>
          <w:szCs w:val="24"/>
        </w:rPr>
      </w:pPr>
      <w:r>
        <w:rPr>
          <w:b/>
          <w:bCs/>
          <w:sz w:val="24"/>
          <w:szCs w:val="24"/>
        </w:rPr>
        <w:t xml:space="preserve">                             </w:t>
      </w:r>
      <w:r w:rsidR="00B30D40" w:rsidRPr="0061283B">
        <w:rPr>
          <w:b/>
          <w:bCs/>
          <w:sz w:val="24"/>
          <w:szCs w:val="24"/>
        </w:rPr>
        <w:t>REFERENCES</w:t>
      </w:r>
    </w:p>
    <w:p w14:paraId="22E8B6E9" w14:textId="77777777" w:rsidR="002B02C1" w:rsidRPr="0061283B" w:rsidRDefault="002B02C1" w:rsidP="002B02C1">
      <w:pPr>
        <w:pStyle w:val="ReferenceHead"/>
        <w:spacing w:before="0"/>
        <w:rPr>
          <w:b/>
          <w:bCs/>
          <w:sz w:val="24"/>
          <w:szCs w:val="24"/>
        </w:rPr>
      </w:pPr>
    </w:p>
    <w:p w14:paraId="564A6A92" w14:textId="1B3850E5" w:rsidR="00275C5F" w:rsidRPr="00DB30D9" w:rsidRDefault="00906814" w:rsidP="00275C5F">
      <w:pPr>
        <w:pStyle w:val="Bibentry"/>
        <w:numPr>
          <w:ilvl w:val="0"/>
          <w:numId w:val="37"/>
        </w:numPr>
      </w:pPr>
      <w:r>
        <w:t xml:space="preserve">“Robust modeling of heating and cooling load using partial least squares towards efficient residential building design.” July 2018, </w:t>
      </w:r>
      <w:hyperlink r:id="rId33" w:history="1">
        <w:r w:rsidRPr="009A127C">
          <w:rPr>
            <w:rStyle w:val="Hyperlink"/>
          </w:rPr>
          <w:t>https://www.sciencedirect.com/science/article/abs/pii/S2352710218301128</w:t>
        </w:r>
      </w:hyperlink>
    </w:p>
    <w:p w14:paraId="7FE7402C" w14:textId="77777777" w:rsidR="00275C5F" w:rsidRPr="00DB30D9" w:rsidRDefault="00275C5F" w:rsidP="001B2BB1">
      <w:pPr>
        <w:pStyle w:val="Bibentry"/>
        <w:numPr>
          <w:ilvl w:val="0"/>
          <w:numId w:val="0"/>
        </w:numPr>
      </w:pPr>
    </w:p>
    <w:p w14:paraId="2F3F84CD" w14:textId="1A4ABF94" w:rsidR="00275C5F" w:rsidRPr="00EA7410" w:rsidRDefault="00906814" w:rsidP="00EA7410">
      <w:pPr>
        <w:pStyle w:val="Bibentry"/>
        <w:numPr>
          <w:ilvl w:val="0"/>
          <w:numId w:val="37"/>
        </w:numPr>
        <w:rPr>
          <w:rStyle w:val="Hyperlink"/>
          <w:color w:val="auto"/>
          <w:u w:val="none"/>
        </w:rPr>
      </w:pPr>
      <w:r>
        <w:t>“Towards efficient building designing: heating and cooling load prediction via multi-output model</w:t>
      </w:r>
      <w:r w:rsidR="00A14B0A">
        <w:t>.</w:t>
      </w:r>
      <w:r>
        <w:t xml:space="preserve">”, published online 10 November 2022, </w:t>
      </w:r>
      <w:hyperlink r:id="rId34" w:history="1">
        <w:r w:rsidRPr="009A127C">
          <w:rPr>
            <w:rStyle w:val="Hyperlink"/>
          </w:rPr>
          <w:t>https://www.ncbi.nlm.nih.gov/pmc/articles/PMC7696299/</w:t>
        </w:r>
      </w:hyperlink>
    </w:p>
    <w:p w14:paraId="3A65A519" w14:textId="77777777" w:rsidR="00EA7410" w:rsidRDefault="00EA7410" w:rsidP="00EA7410">
      <w:pPr>
        <w:pStyle w:val="ListParagraph"/>
        <w:numPr>
          <w:ilvl w:val="0"/>
          <w:numId w:val="0"/>
        </w:numPr>
        <w:ind w:left="720"/>
        <w:rPr>
          <w:rStyle w:val="Hyperlink"/>
          <w:color w:val="auto"/>
          <w:u w:val="none"/>
        </w:rPr>
      </w:pPr>
    </w:p>
    <w:p w14:paraId="5F32C969" w14:textId="6E5DD8B2" w:rsidR="00EA7410" w:rsidRPr="00EA7410" w:rsidRDefault="00EA7410" w:rsidP="00EA7410">
      <w:pPr>
        <w:pStyle w:val="Bibentry"/>
        <w:numPr>
          <w:ilvl w:val="0"/>
          <w:numId w:val="37"/>
        </w:numPr>
        <w:rPr>
          <w:rStyle w:val="Hyperlink"/>
          <w:color w:val="auto"/>
          <w:u w:val="none"/>
        </w:rPr>
      </w:pPr>
      <w:r>
        <w:t xml:space="preserve">“Forecasting heating and cooling loads in residential buildings using ML.” 28 July 2023, </w:t>
      </w:r>
      <w:hyperlink r:id="rId35" w:history="1">
        <w:r w:rsidRPr="009A127C">
          <w:rPr>
            <w:rStyle w:val="Hyperlink"/>
          </w:rPr>
          <w:t>https://link.springer.com/article/10.1007/s42107-023-00834-8</w:t>
        </w:r>
      </w:hyperlink>
    </w:p>
    <w:p w14:paraId="565B235E" w14:textId="77777777" w:rsidR="005D0A53" w:rsidRPr="00DB30D9" w:rsidRDefault="005D0A53" w:rsidP="005D0A53">
      <w:pPr>
        <w:pStyle w:val="Bibentry"/>
        <w:numPr>
          <w:ilvl w:val="0"/>
          <w:numId w:val="0"/>
        </w:numPr>
      </w:pPr>
    </w:p>
    <w:p w14:paraId="06715B11" w14:textId="5548BD04" w:rsidR="005D0A53" w:rsidRPr="00DB30D9" w:rsidRDefault="00D23E54" w:rsidP="005D0A53">
      <w:pPr>
        <w:pStyle w:val="Bibentry"/>
        <w:numPr>
          <w:ilvl w:val="0"/>
          <w:numId w:val="37"/>
        </w:numPr>
      </w:pPr>
      <w:r>
        <w:t>“Predicting heating load in energy efficient buildings through ML techniques.</w:t>
      </w:r>
      <w:r w:rsidR="00A14B0A">
        <w:t>”</w:t>
      </w:r>
      <w:r>
        <w:t xml:space="preserve"> 15 October 2019, </w:t>
      </w:r>
      <w:hyperlink r:id="rId36" w:history="1">
        <w:r w:rsidRPr="009A127C">
          <w:rPr>
            <w:rStyle w:val="Hyperlink"/>
          </w:rPr>
          <w:t>https://www.mdpi.com/2076-3417/9/20/4338</w:t>
        </w:r>
      </w:hyperlink>
    </w:p>
    <w:p w14:paraId="14E166E4" w14:textId="77777777" w:rsidR="004F399B" w:rsidRPr="00DB30D9" w:rsidRDefault="004F399B" w:rsidP="004F399B">
      <w:pPr>
        <w:pStyle w:val="Bibentry"/>
        <w:numPr>
          <w:ilvl w:val="0"/>
          <w:numId w:val="0"/>
        </w:numPr>
        <w:ind w:left="450"/>
      </w:pPr>
    </w:p>
    <w:p w14:paraId="50AA8F27" w14:textId="70DFBDA7" w:rsidR="00A15B1C" w:rsidRPr="00DB30D9" w:rsidRDefault="00B040CB" w:rsidP="00DF21F4">
      <w:pPr>
        <w:pStyle w:val="Bibentry"/>
        <w:numPr>
          <w:ilvl w:val="0"/>
          <w:numId w:val="0"/>
        </w:numPr>
        <w:ind w:left="450"/>
      </w:pPr>
      <w:r>
        <w:t xml:space="preserve">“Building heating and cooling load prediction using ensemble learning model.”, 10 October 2022, </w:t>
      </w:r>
      <w:hyperlink r:id="rId37" w:history="1">
        <w:r w:rsidRPr="009A127C">
          <w:rPr>
            <w:rStyle w:val="Hyperlink"/>
          </w:rPr>
          <w:t>https://www.researchgate.net/publication/364302251_Building_Heating_and_Cooling_Load_Prediction_Using_EnsembleMachine_Learning_Model</w:t>
        </w:r>
      </w:hyperlink>
      <w:bookmarkEnd w:id="4"/>
    </w:p>
    <w:p w14:paraId="2C44F26E" w14:textId="77777777" w:rsidR="00A15B1C" w:rsidRPr="00DB30D9" w:rsidRDefault="00A15B1C" w:rsidP="00DF21F4">
      <w:pPr>
        <w:pStyle w:val="Bibentry"/>
        <w:numPr>
          <w:ilvl w:val="0"/>
          <w:numId w:val="0"/>
        </w:numPr>
        <w:ind w:left="450"/>
      </w:pPr>
    </w:p>
    <w:p w14:paraId="05D03210" w14:textId="77777777" w:rsidR="00A15B1C" w:rsidRPr="00DB30D9" w:rsidRDefault="00A15B1C" w:rsidP="00DF21F4">
      <w:pPr>
        <w:pStyle w:val="Bibentry"/>
        <w:numPr>
          <w:ilvl w:val="0"/>
          <w:numId w:val="0"/>
        </w:numPr>
        <w:ind w:left="450"/>
      </w:pPr>
    </w:p>
    <w:p w14:paraId="4112BAE6" w14:textId="77777777" w:rsidR="00A15B1C" w:rsidRPr="00DB30D9" w:rsidRDefault="00A15B1C" w:rsidP="00DF21F4">
      <w:pPr>
        <w:pStyle w:val="Bibentry"/>
        <w:numPr>
          <w:ilvl w:val="0"/>
          <w:numId w:val="0"/>
        </w:numPr>
        <w:ind w:left="450"/>
      </w:pPr>
    </w:p>
    <w:p w14:paraId="330AA359" w14:textId="77777777" w:rsidR="00A15B1C" w:rsidRPr="00DB30D9" w:rsidRDefault="00A15B1C" w:rsidP="00DF21F4">
      <w:pPr>
        <w:pStyle w:val="Bibentry"/>
        <w:numPr>
          <w:ilvl w:val="0"/>
          <w:numId w:val="0"/>
        </w:numPr>
        <w:ind w:left="450"/>
      </w:pPr>
    </w:p>
    <w:p w14:paraId="5D8B0125" w14:textId="77777777" w:rsidR="00A15B1C" w:rsidRPr="00DB30D9" w:rsidRDefault="00A15B1C" w:rsidP="00DF21F4">
      <w:pPr>
        <w:pStyle w:val="Bibentry"/>
        <w:numPr>
          <w:ilvl w:val="0"/>
          <w:numId w:val="0"/>
        </w:numPr>
        <w:ind w:left="450"/>
      </w:pPr>
    </w:p>
    <w:p w14:paraId="7C4ED9B4" w14:textId="77777777" w:rsidR="00A15B1C" w:rsidRPr="00DB30D9" w:rsidRDefault="00A15B1C" w:rsidP="00DF21F4">
      <w:pPr>
        <w:pStyle w:val="Bibentry"/>
        <w:numPr>
          <w:ilvl w:val="0"/>
          <w:numId w:val="0"/>
        </w:numPr>
        <w:ind w:left="450"/>
      </w:pPr>
    </w:p>
    <w:p w14:paraId="1FF2E100" w14:textId="77777777" w:rsidR="00A15B1C" w:rsidRPr="00DB30D9" w:rsidRDefault="00A15B1C" w:rsidP="00DF21F4">
      <w:pPr>
        <w:pStyle w:val="Bibentry"/>
        <w:numPr>
          <w:ilvl w:val="0"/>
          <w:numId w:val="0"/>
        </w:numPr>
        <w:ind w:left="450"/>
      </w:pPr>
    </w:p>
    <w:p w14:paraId="1CC9A908" w14:textId="77777777" w:rsidR="001B2BB1" w:rsidRPr="00DB30D9" w:rsidRDefault="001B2BB1" w:rsidP="001B2BB1">
      <w:pPr>
        <w:pStyle w:val="Bibentry"/>
        <w:numPr>
          <w:ilvl w:val="0"/>
          <w:numId w:val="0"/>
        </w:numPr>
        <w:ind w:left="450"/>
      </w:pPr>
    </w:p>
    <w:p w14:paraId="3D9B8D52" w14:textId="77777777" w:rsidR="00275C5F" w:rsidRPr="00DB30D9" w:rsidRDefault="00275C5F" w:rsidP="00275C5F">
      <w:pPr>
        <w:pStyle w:val="Bibentry"/>
        <w:numPr>
          <w:ilvl w:val="0"/>
          <w:numId w:val="0"/>
        </w:numPr>
        <w:ind w:left="720"/>
        <w:rPr>
          <w:rStyle w:val="Hyperlink"/>
          <w:color w:val="auto"/>
          <w:u w:val="none"/>
        </w:rPr>
      </w:pPr>
    </w:p>
    <w:p w14:paraId="10BE07E1" w14:textId="77777777" w:rsidR="00275C5F" w:rsidRPr="00DB30D9" w:rsidRDefault="00275C5F" w:rsidP="005D6385">
      <w:pPr>
        <w:pStyle w:val="ReferenceHead"/>
      </w:pPr>
    </w:p>
    <w:p w14:paraId="06554320" w14:textId="77777777" w:rsidR="00275C5F" w:rsidRPr="00DB30D9" w:rsidRDefault="00275C5F" w:rsidP="005D6385">
      <w:pPr>
        <w:pStyle w:val="ReferenceHead"/>
      </w:pPr>
    </w:p>
    <w:p w14:paraId="68163E3A" w14:textId="77777777" w:rsidR="00275C5F" w:rsidRPr="00DB30D9" w:rsidRDefault="00275C5F" w:rsidP="005D6385">
      <w:pPr>
        <w:pStyle w:val="ReferenceHead"/>
      </w:pPr>
    </w:p>
    <w:p w14:paraId="5673F23C" w14:textId="77777777" w:rsidR="00884F66" w:rsidRPr="00DB30D9" w:rsidRDefault="00884F66" w:rsidP="00275C5F">
      <w:pPr>
        <w:pStyle w:val="Bibentry"/>
        <w:numPr>
          <w:ilvl w:val="0"/>
          <w:numId w:val="0"/>
        </w:numPr>
        <w:ind w:left="720"/>
        <w:rPr>
          <w:rStyle w:val="Hyperlink"/>
        </w:rPr>
      </w:pPr>
    </w:p>
    <w:p w14:paraId="3AED6227" w14:textId="77777777" w:rsidR="00884F66" w:rsidRPr="00DB30D9" w:rsidRDefault="00884F66" w:rsidP="00275C5F">
      <w:pPr>
        <w:pStyle w:val="Bibentry"/>
        <w:numPr>
          <w:ilvl w:val="0"/>
          <w:numId w:val="0"/>
        </w:numPr>
        <w:ind w:left="720"/>
        <w:rPr>
          <w:rStyle w:val="Hyperlink"/>
          <w:color w:val="auto"/>
          <w:u w:val="none"/>
        </w:rPr>
      </w:pPr>
    </w:p>
    <w:p w14:paraId="018E0D92" w14:textId="77777777" w:rsidR="00493A4D" w:rsidRPr="00DB30D9" w:rsidRDefault="00493A4D" w:rsidP="00275C5F">
      <w:pPr>
        <w:pStyle w:val="Bibentry"/>
        <w:numPr>
          <w:ilvl w:val="0"/>
          <w:numId w:val="0"/>
        </w:numPr>
        <w:ind w:left="720"/>
      </w:pPr>
    </w:p>
    <w:p w14:paraId="59DF35FD" w14:textId="77777777" w:rsidR="00BA30DE" w:rsidRPr="00DB30D9" w:rsidRDefault="00BA30DE" w:rsidP="00275C5F">
      <w:pPr>
        <w:pStyle w:val="Bibentry"/>
        <w:numPr>
          <w:ilvl w:val="0"/>
          <w:numId w:val="0"/>
        </w:numPr>
        <w:ind w:left="720"/>
      </w:pPr>
    </w:p>
    <w:p w14:paraId="52766A59" w14:textId="25E04C62" w:rsidR="00586A35" w:rsidRPr="00BA30DE" w:rsidRDefault="00586A35" w:rsidP="00C14A4F">
      <w:pPr>
        <w:pStyle w:val="MetadataHead"/>
        <w:rPr>
          <w:rFonts w:ascii="Times New Roman" w:hAnsi="Times New Roman" w:cs="Times New Roman"/>
          <w:color w:val="auto"/>
          <w:szCs w:val="20"/>
          <w14:ligatures w14:val="standard"/>
        </w:rPr>
      </w:pPr>
    </w:p>
    <w:sectPr w:rsidR="00586A35" w:rsidRPr="00BA30DE" w:rsidSect="00A73B04">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CB4946" w14:textId="77777777" w:rsidR="00A73B04" w:rsidRPr="00DB30D9" w:rsidRDefault="00A73B04">
      <w:r w:rsidRPr="00DB30D9">
        <w:separator/>
      </w:r>
    </w:p>
  </w:endnote>
  <w:endnote w:type="continuationSeparator" w:id="0">
    <w:p w14:paraId="695630BA" w14:textId="77777777" w:rsidR="00A73B04" w:rsidRPr="00DB30D9" w:rsidRDefault="00A73B04">
      <w:r w:rsidRPr="00DB30D9">
        <w:continuationSeparator/>
      </w:r>
    </w:p>
  </w:endnote>
  <w:endnote w:type="continuationNotice" w:id="1">
    <w:p w14:paraId="2E45071B" w14:textId="77777777" w:rsidR="00A73B04" w:rsidRPr="00DB30D9" w:rsidRDefault="00A73B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85D23" w14:textId="77777777" w:rsidR="00586A35" w:rsidRPr="00DB30D9" w:rsidRDefault="00586A35" w:rsidP="00586A35">
    <w:pPr>
      <w:pStyle w:val="Footer"/>
      <w:rPr>
        <w:rStyle w:val="PageNumber"/>
        <w:rFonts w:ascii="Linux Biolinum" w:hAnsi="Linux Biolinum" w:cs="Linux Biolinum"/>
      </w:rPr>
    </w:pPr>
  </w:p>
  <w:p w14:paraId="2F49C708" w14:textId="77777777" w:rsidR="00586A35" w:rsidRPr="00DB30D9"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00E13" w14:textId="77777777" w:rsidR="002B01E4" w:rsidRPr="00DB30D9"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F460B" w14:textId="77777777" w:rsidR="00A73B04" w:rsidRPr="00DB30D9" w:rsidRDefault="00A73B04">
      <w:r w:rsidRPr="00DB30D9">
        <w:separator/>
      </w:r>
    </w:p>
  </w:footnote>
  <w:footnote w:type="continuationSeparator" w:id="0">
    <w:p w14:paraId="1F34DF64" w14:textId="77777777" w:rsidR="00A73B04" w:rsidRPr="00DB30D9" w:rsidRDefault="00A73B04">
      <w:r w:rsidRPr="00DB30D9">
        <w:continuationSeparator/>
      </w:r>
    </w:p>
  </w:footnote>
  <w:footnote w:type="continuationNotice" w:id="1">
    <w:p w14:paraId="7CFDDC1D" w14:textId="77777777" w:rsidR="00A73B04" w:rsidRPr="00DB30D9" w:rsidRDefault="00A73B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000" w:firstRow="0" w:lastRow="0" w:firstColumn="0" w:lastColumn="0" w:noHBand="0" w:noVBand="0"/>
    </w:tblPr>
    <w:tblGrid>
      <w:gridCol w:w="5148"/>
      <w:gridCol w:w="5148"/>
    </w:tblGrid>
    <w:tr w:rsidR="00586A35" w:rsidRPr="00DB30D9" w14:paraId="70928A08" w14:textId="77777777" w:rsidTr="00586A35">
      <w:tc>
        <w:tcPr>
          <w:tcW w:w="2500" w:type="pct"/>
          <w:vAlign w:val="center"/>
        </w:tcPr>
        <w:p w14:paraId="2C3C83DD" w14:textId="12793ECC" w:rsidR="00586A35" w:rsidRPr="00DB30D9"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289B8037" w14:textId="290E6D61" w:rsidR="00586A35" w:rsidRPr="00DB30D9" w:rsidRDefault="00586A35" w:rsidP="00586A35">
          <w:pPr>
            <w:pStyle w:val="Header"/>
            <w:tabs>
              <w:tab w:val="clear" w:pos="4320"/>
              <w:tab w:val="clear" w:pos="8640"/>
            </w:tabs>
            <w:jc w:val="right"/>
            <w:rPr>
              <w:rFonts w:ascii="Linux Biolinum" w:hAnsi="Linux Biolinum" w:cs="Linux Biolinum"/>
            </w:rPr>
          </w:pPr>
        </w:p>
      </w:tc>
    </w:tr>
  </w:tbl>
  <w:p w14:paraId="40C63CC2" w14:textId="77777777" w:rsidR="002B01E4" w:rsidRPr="00DB30D9"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ListNumber5"/>
      <w:lvlText w:val="%1."/>
      <w:lvlJc w:val="left"/>
      <w:pPr>
        <w:tabs>
          <w:tab w:val="num" w:pos="1530"/>
        </w:tabs>
        <w:ind w:left="153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9C26414"/>
    <w:multiLevelType w:val="hybridMultilevel"/>
    <w:tmpl w:val="2438C1B0"/>
    <w:lvl w:ilvl="0" w:tplc="FD8A44F0">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ED00B6"/>
    <w:multiLevelType w:val="hybridMultilevel"/>
    <w:tmpl w:val="E5882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5E12F88"/>
    <w:multiLevelType w:val="hybridMultilevel"/>
    <w:tmpl w:val="FDD43788"/>
    <w:lvl w:ilvl="0" w:tplc="B7EEAD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C014B"/>
    <w:multiLevelType w:val="hybridMultilevel"/>
    <w:tmpl w:val="9FBA3708"/>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4C3E2508"/>
    <w:multiLevelType w:val="hybridMultilevel"/>
    <w:tmpl w:val="B12ECF60"/>
    <w:lvl w:ilvl="0" w:tplc="4C9EA01C">
      <w:start w:val="1"/>
      <w:numFmt w:val="bullet"/>
      <w:lvlText w:val="•"/>
      <w:lvlJc w:val="left"/>
      <w:pPr>
        <w:tabs>
          <w:tab w:val="num" w:pos="720"/>
        </w:tabs>
        <w:ind w:left="720" w:hanging="360"/>
      </w:pPr>
      <w:rPr>
        <w:rFonts w:ascii="Arial" w:hAnsi="Arial" w:hint="default"/>
      </w:rPr>
    </w:lvl>
    <w:lvl w:ilvl="1" w:tplc="C2FCD296" w:tentative="1">
      <w:start w:val="1"/>
      <w:numFmt w:val="bullet"/>
      <w:lvlText w:val="•"/>
      <w:lvlJc w:val="left"/>
      <w:pPr>
        <w:tabs>
          <w:tab w:val="num" w:pos="1440"/>
        </w:tabs>
        <w:ind w:left="1440" w:hanging="360"/>
      </w:pPr>
      <w:rPr>
        <w:rFonts w:ascii="Arial" w:hAnsi="Arial" w:hint="default"/>
      </w:rPr>
    </w:lvl>
    <w:lvl w:ilvl="2" w:tplc="6D76B640" w:tentative="1">
      <w:start w:val="1"/>
      <w:numFmt w:val="bullet"/>
      <w:lvlText w:val="•"/>
      <w:lvlJc w:val="left"/>
      <w:pPr>
        <w:tabs>
          <w:tab w:val="num" w:pos="2160"/>
        </w:tabs>
        <w:ind w:left="2160" w:hanging="360"/>
      </w:pPr>
      <w:rPr>
        <w:rFonts w:ascii="Arial" w:hAnsi="Arial" w:hint="default"/>
      </w:rPr>
    </w:lvl>
    <w:lvl w:ilvl="3" w:tplc="6AE65022" w:tentative="1">
      <w:start w:val="1"/>
      <w:numFmt w:val="bullet"/>
      <w:lvlText w:val="•"/>
      <w:lvlJc w:val="left"/>
      <w:pPr>
        <w:tabs>
          <w:tab w:val="num" w:pos="2880"/>
        </w:tabs>
        <w:ind w:left="2880" w:hanging="360"/>
      </w:pPr>
      <w:rPr>
        <w:rFonts w:ascii="Arial" w:hAnsi="Arial" w:hint="default"/>
      </w:rPr>
    </w:lvl>
    <w:lvl w:ilvl="4" w:tplc="90E89844" w:tentative="1">
      <w:start w:val="1"/>
      <w:numFmt w:val="bullet"/>
      <w:lvlText w:val="•"/>
      <w:lvlJc w:val="left"/>
      <w:pPr>
        <w:tabs>
          <w:tab w:val="num" w:pos="3600"/>
        </w:tabs>
        <w:ind w:left="3600" w:hanging="360"/>
      </w:pPr>
      <w:rPr>
        <w:rFonts w:ascii="Arial" w:hAnsi="Arial" w:hint="default"/>
      </w:rPr>
    </w:lvl>
    <w:lvl w:ilvl="5" w:tplc="127EE03E" w:tentative="1">
      <w:start w:val="1"/>
      <w:numFmt w:val="bullet"/>
      <w:lvlText w:val="•"/>
      <w:lvlJc w:val="left"/>
      <w:pPr>
        <w:tabs>
          <w:tab w:val="num" w:pos="4320"/>
        </w:tabs>
        <w:ind w:left="4320" w:hanging="360"/>
      </w:pPr>
      <w:rPr>
        <w:rFonts w:ascii="Arial" w:hAnsi="Arial" w:hint="default"/>
      </w:rPr>
    </w:lvl>
    <w:lvl w:ilvl="6" w:tplc="573C3478" w:tentative="1">
      <w:start w:val="1"/>
      <w:numFmt w:val="bullet"/>
      <w:lvlText w:val="•"/>
      <w:lvlJc w:val="left"/>
      <w:pPr>
        <w:tabs>
          <w:tab w:val="num" w:pos="5040"/>
        </w:tabs>
        <w:ind w:left="5040" w:hanging="360"/>
      </w:pPr>
      <w:rPr>
        <w:rFonts w:ascii="Arial" w:hAnsi="Arial" w:hint="default"/>
      </w:rPr>
    </w:lvl>
    <w:lvl w:ilvl="7" w:tplc="5A2CC5B0" w:tentative="1">
      <w:start w:val="1"/>
      <w:numFmt w:val="bullet"/>
      <w:lvlText w:val="•"/>
      <w:lvlJc w:val="left"/>
      <w:pPr>
        <w:tabs>
          <w:tab w:val="num" w:pos="5760"/>
        </w:tabs>
        <w:ind w:left="5760" w:hanging="360"/>
      </w:pPr>
      <w:rPr>
        <w:rFonts w:ascii="Arial" w:hAnsi="Arial" w:hint="default"/>
      </w:rPr>
    </w:lvl>
    <w:lvl w:ilvl="8" w:tplc="66309FB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0917104"/>
    <w:multiLevelType w:val="hybridMultilevel"/>
    <w:tmpl w:val="70B2BD02"/>
    <w:lvl w:ilvl="0" w:tplc="AEC2C848">
      <w:start w:val="1"/>
      <w:numFmt w:val="bullet"/>
      <w:pStyle w:val="Bibentry"/>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11123F5"/>
    <w:multiLevelType w:val="hybridMultilevel"/>
    <w:tmpl w:val="5EA204FA"/>
    <w:lvl w:ilvl="0" w:tplc="66A07658">
      <w:start w:val="1"/>
      <w:numFmt w:val="bullet"/>
      <w:lvlText w:val="•"/>
      <w:lvlJc w:val="left"/>
      <w:pPr>
        <w:tabs>
          <w:tab w:val="num" w:pos="720"/>
        </w:tabs>
        <w:ind w:left="720" w:hanging="360"/>
      </w:pPr>
      <w:rPr>
        <w:rFonts w:ascii="Arial" w:hAnsi="Arial" w:hint="default"/>
      </w:rPr>
    </w:lvl>
    <w:lvl w:ilvl="1" w:tplc="AF1AF900" w:tentative="1">
      <w:start w:val="1"/>
      <w:numFmt w:val="bullet"/>
      <w:lvlText w:val="•"/>
      <w:lvlJc w:val="left"/>
      <w:pPr>
        <w:tabs>
          <w:tab w:val="num" w:pos="1440"/>
        </w:tabs>
        <w:ind w:left="1440" w:hanging="360"/>
      </w:pPr>
      <w:rPr>
        <w:rFonts w:ascii="Arial" w:hAnsi="Arial" w:hint="default"/>
      </w:rPr>
    </w:lvl>
    <w:lvl w:ilvl="2" w:tplc="222C541C" w:tentative="1">
      <w:start w:val="1"/>
      <w:numFmt w:val="bullet"/>
      <w:lvlText w:val="•"/>
      <w:lvlJc w:val="left"/>
      <w:pPr>
        <w:tabs>
          <w:tab w:val="num" w:pos="2160"/>
        </w:tabs>
        <w:ind w:left="2160" w:hanging="360"/>
      </w:pPr>
      <w:rPr>
        <w:rFonts w:ascii="Arial" w:hAnsi="Arial" w:hint="default"/>
      </w:rPr>
    </w:lvl>
    <w:lvl w:ilvl="3" w:tplc="4A7E20FA" w:tentative="1">
      <w:start w:val="1"/>
      <w:numFmt w:val="bullet"/>
      <w:lvlText w:val="•"/>
      <w:lvlJc w:val="left"/>
      <w:pPr>
        <w:tabs>
          <w:tab w:val="num" w:pos="2880"/>
        </w:tabs>
        <w:ind w:left="2880" w:hanging="360"/>
      </w:pPr>
      <w:rPr>
        <w:rFonts w:ascii="Arial" w:hAnsi="Arial" w:hint="default"/>
      </w:rPr>
    </w:lvl>
    <w:lvl w:ilvl="4" w:tplc="8E7CC372" w:tentative="1">
      <w:start w:val="1"/>
      <w:numFmt w:val="bullet"/>
      <w:lvlText w:val="•"/>
      <w:lvlJc w:val="left"/>
      <w:pPr>
        <w:tabs>
          <w:tab w:val="num" w:pos="3600"/>
        </w:tabs>
        <w:ind w:left="3600" w:hanging="360"/>
      </w:pPr>
      <w:rPr>
        <w:rFonts w:ascii="Arial" w:hAnsi="Arial" w:hint="default"/>
      </w:rPr>
    </w:lvl>
    <w:lvl w:ilvl="5" w:tplc="8068745C" w:tentative="1">
      <w:start w:val="1"/>
      <w:numFmt w:val="bullet"/>
      <w:lvlText w:val="•"/>
      <w:lvlJc w:val="left"/>
      <w:pPr>
        <w:tabs>
          <w:tab w:val="num" w:pos="4320"/>
        </w:tabs>
        <w:ind w:left="4320" w:hanging="360"/>
      </w:pPr>
      <w:rPr>
        <w:rFonts w:ascii="Arial" w:hAnsi="Arial" w:hint="default"/>
      </w:rPr>
    </w:lvl>
    <w:lvl w:ilvl="6" w:tplc="62166E76" w:tentative="1">
      <w:start w:val="1"/>
      <w:numFmt w:val="bullet"/>
      <w:lvlText w:val="•"/>
      <w:lvlJc w:val="left"/>
      <w:pPr>
        <w:tabs>
          <w:tab w:val="num" w:pos="5040"/>
        </w:tabs>
        <w:ind w:left="5040" w:hanging="360"/>
      </w:pPr>
      <w:rPr>
        <w:rFonts w:ascii="Arial" w:hAnsi="Arial" w:hint="default"/>
      </w:rPr>
    </w:lvl>
    <w:lvl w:ilvl="7" w:tplc="1D48D252" w:tentative="1">
      <w:start w:val="1"/>
      <w:numFmt w:val="bullet"/>
      <w:lvlText w:val="•"/>
      <w:lvlJc w:val="left"/>
      <w:pPr>
        <w:tabs>
          <w:tab w:val="num" w:pos="5760"/>
        </w:tabs>
        <w:ind w:left="5760" w:hanging="360"/>
      </w:pPr>
      <w:rPr>
        <w:rFonts w:ascii="Arial" w:hAnsi="Arial" w:hint="default"/>
      </w:rPr>
    </w:lvl>
    <w:lvl w:ilvl="8" w:tplc="3126DDB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2" w15:restartNumberingAfterBreak="0">
    <w:nsid w:val="6281388E"/>
    <w:multiLevelType w:val="hybridMultilevel"/>
    <w:tmpl w:val="653E60F0"/>
    <w:lvl w:ilvl="0" w:tplc="2A6860BE">
      <w:start w:val="1"/>
      <w:numFmt w:val="decimal"/>
      <w:lvlText w:val="%1."/>
      <w:lvlJc w:val="left"/>
      <w:pPr>
        <w:ind w:left="450" w:hanging="360"/>
      </w:pPr>
      <w:rPr>
        <w:b w:val="0"/>
        <w:bCs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15:restartNumberingAfterBreak="0">
    <w:nsid w:val="63F44F2F"/>
    <w:multiLevelType w:val="hybridMultilevel"/>
    <w:tmpl w:val="7E5866FA"/>
    <w:lvl w:ilvl="0" w:tplc="DF069F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49831E1"/>
    <w:multiLevelType w:val="hybridMultilevel"/>
    <w:tmpl w:val="62EA3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1582795">
    <w:abstractNumId w:val="38"/>
  </w:num>
  <w:num w:numId="2" w16cid:durableId="971640940">
    <w:abstractNumId w:val="16"/>
  </w:num>
  <w:num w:numId="3" w16cid:durableId="231895280">
    <w:abstractNumId w:val="10"/>
  </w:num>
  <w:num w:numId="4" w16cid:durableId="843513950">
    <w:abstractNumId w:val="36"/>
  </w:num>
  <w:num w:numId="5" w16cid:durableId="1753316097">
    <w:abstractNumId w:val="23"/>
  </w:num>
  <w:num w:numId="6" w16cid:durableId="262225177">
    <w:abstractNumId w:val="17"/>
  </w:num>
  <w:num w:numId="7" w16cid:durableId="999504111">
    <w:abstractNumId w:val="34"/>
  </w:num>
  <w:num w:numId="8" w16cid:durableId="1696232913">
    <w:abstractNumId w:val="26"/>
  </w:num>
  <w:num w:numId="9" w16cid:durableId="48380789">
    <w:abstractNumId w:val="31"/>
  </w:num>
  <w:num w:numId="10" w16cid:durableId="327252281">
    <w:abstractNumId w:val="9"/>
  </w:num>
  <w:num w:numId="11" w16cid:durableId="2102287648">
    <w:abstractNumId w:val="7"/>
  </w:num>
  <w:num w:numId="12" w16cid:durableId="62066442">
    <w:abstractNumId w:val="6"/>
  </w:num>
  <w:num w:numId="13" w16cid:durableId="1185287783">
    <w:abstractNumId w:val="5"/>
  </w:num>
  <w:num w:numId="14" w16cid:durableId="1495221931">
    <w:abstractNumId w:val="4"/>
  </w:num>
  <w:num w:numId="15" w16cid:durableId="236407329">
    <w:abstractNumId w:val="8"/>
  </w:num>
  <w:num w:numId="16" w16cid:durableId="402262012">
    <w:abstractNumId w:val="3"/>
  </w:num>
  <w:num w:numId="17" w16cid:durableId="1676881848">
    <w:abstractNumId w:val="2"/>
  </w:num>
  <w:num w:numId="18" w16cid:durableId="748696827">
    <w:abstractNumId w:val="1"/>
  </w:num>
  <w:num w:numId="19" w16cid:durableId="710812390">
    <w:abstractNumId w:val="0"/>
  </w:num>
  <w:num w:numId="20" w16cid:durableId="232668196">
    <w:abstractNumId w:val="25"/>
  </w:num>
  <w:num w:numId="21" w16cid:durableId="438719429">
    <w:abstractNumId w:val="30"/>
  </w:num>
  <w:num w:numId="22" w16cid:durableId="664282212">
    <w:abstractNumId w:val="39"/>
  </w:num>
  <w:num w:numId="23" w16cid:durableId="1702391187">
    <w:abstractNumId w:val="15"/>
  </w:num>
  <w:num w:numId="24" w16cid:durableId="642202913">
    <w:abstractNumId w:val="35"/>
  </w:num>
  <w:num w:numId="25" w16cid:durableId="1308051201">
    <w:abstractNumId w:val="27"/>
  </w:num>
  <w:num w:numId="26" w16cid:durableId="84620655">
    <w:abstractNumId w:val="20"/>
  </w:num>
  <w:num w:numId="27" w16cid:durableId="1478674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4828964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1129640">
    <w:abstractNumId w:val="21"/>
  </w:num>
  <w:num w:numId="30" w16cid:durableId="2070151763">
    <w:abstractNumId w:val="13"/>
  </w:num>
  <w:num w:numId="31" w16cid:durableId="610478253">
    <w:abstractNumId w:val="12"/>
  </w:num>
  <w:num w:numId="32" w16cid:durableId="318583538">
    <w:abstractNumId w:val="18"/>
  </w:num>
  <w:num w:numId="33" w16cid:durableId="2115979501">
    <w:abstractNumId w:val="14"/>
  </w:num>
  <w:num w:numId="34" w16cid:durableId="904803675">
    <w:abstractNumId w:val="37"/>
  </w:num>
  <w:num w:numId="35" w16cid:durableId="959527765">
    <w:abstractNumId w:val="28"/>
  </w:num>
  <w:num w:numId="36" w16cid:durableId="1302809233">
    <w:abstractNumId w:val="19"/>
  </w:num>
  <w:num w:numId="37" w16cid:durableId="1218130549">
    <w:abstractNumId w:val="32"/>
  </w:num>
  <w:num w:numId="38" w16cid:durableId="388961178">
    <w:abstractNumId w:val="11"/>
  </w:num>
  <w:num w:numId="39" w16cid:durableId="1802533585">
    <w:abstractNumId w:val="33"/>
  </w:num>
  <w:num w:numId="40" w16cid:durableId="518665978">
    <w:abstractNumId w:val="24"/>
  </w:num>
  <w:num w:numId="41" w16cid:durableId="1390418626">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31BC"/>
    <w:rsid w:val="00005614"/>
    <w:rsid w:val="0000598B"/>
    <w:rsid w:val="000101A8"/>
    <w:rsid w:val="000166D5"/>
    <w:rsid w:val="00020A7C"/>
    <w:rsid w:val="000301D6"/>
    <w:rsid w:val="00030E03"/>
    <w:rsid w:val="00032061"/>
    <w:rsid w:val="00032630"/>
    <w:rsid w:val="00033454"/>
    <w:rsid w:val="00035FAD"/>
    <w:rsid w:val="00036115"/>
    <w:rsid w:val="0004030C"/>
    <w:rsid w:val="00041330"/>
    <w:rsid w:val="00045252"/>
    <w:rsid w:val="00047398"/>
    <w:rsid w:val="00050CBE"/>
    <w:rsid w:val="00050EEF"/>
    <w:rsid w:val="00052A1A"/>
    <w:rsid w:val="00052C34"/>
    <w:rsid w:val="00052DEC"/>
    <w:rsid w:val="00056777"/>
    <w:rsid w:val="00062D29"/>
    <w:rsid w:val="00062ECE"/>
    <w:rsid w:val="00065BC3"/>
    <w:rsid w:val="00067FCC"/>
    <w:rsid w:val="000713CD"/>
    <w:rsid w:val="00072192"/>
    <w:rsid w:val="00072E69"/>
    <w:rsid w:val="0007316D"/>
    <w:rsid w:val="0007392C"/>
    <w:rsid w:val="000739F9"/>
    <w:rsid w:val="00075EE0"/>
    <w:rsid w:val="00077331"/>
    <w:rsid w:val="000775E6"/>
    <w:rsid w:val="00077680"/>
    <w:rsid w:val="00080CCA"/>
    <w:rsid w:val="00080E27"/>
    <w:rsid w:val="00081074"/>
    <w:rsid w:val="0008128B"/>
    <w:rsid w:val="0008189B"/>
    <w:rsid w:val="000819C0"/>
    <w:rsid w:val="0008431E"/>
    <w:rsid w:val="00086838"/>
    <w:rsid w:val="00090CD8"/>
    <w:rsid w:val="00090D8D"/>
    <w:rsid w:val="00093327"/>
    <w:rsid w:val="000958FB"/>
    <w:rsid w:val="00095EB5"/>
    <w:rsid w:val="00097B0E"/>
    <w:rsid w:val="000A0340"/>
    <w:rsid w:val="000A2E54"/>
    <w:rsid w:val="000A55F9"/>
    <w:rsid w:val="000A7F45"/>
    <w:rsid w:val="000B0E78"/>
    <w:rsid w:val="000B2C36"/>
    <w:rsid w:val="000B2E84"/>
    <w:rsid w:val="000B40E8"/>
    <w:rsid w:val="000B46A3"/>
    <w:rsid w:val="000C050B"/>
    <w:rsid w:val="000C4E62"/>
    <w:rsid w:val="000C6C8C"/>
    <w:rsid w:val="000D15C6"/>
    <w:rsid w:val="000D1AFD"/>
    <w:rsid w:val="000D35CF"/>
    <w:rsid w:val="000D3FB4"/>
    <w:rsid w:val="000E0A7C"/>
    <w:rsid w:val="000E118B"/>
    <w:rsid w:val="000E11EF"/>
    <w:rsid w:val="000E1A57"/>
    <w:rsid w:val="000E278E"/>
    <w:rsid w:val="000E3146"/>
    <w:rsid w:val="000E4DC3"/>
    <w:rsid w:val="000E64FC"/>
    <w:rsid w:val="000E7216"/>
    <w:rsid w:val="000E7A87"/>
    <w:rsid w:val="000E7F80"/>
    <w:rsid w:val="000F35EB"/>
    <w:rsid w:val="000F3F91"/>
    <w:rsid w:val="000F565E"/>
    <w:rsid w:val="000F6090"/>
    <w:rsid w:val="000F67DD"/>
    <w:rsid w:val="00100932"/>
    <w:rsid w:val="001011A3"/>
    <w:rsid w:val="00101201"/>
    <w:rsid w:val="0010341B"/>
    <w:rsid w:val="001041A3"/>
    <w:rsid w:val="0010534D"/>
    <w:rsid w:val="00112DA6"/>
    <w:rsid w:val="00114075"/>
    <w:rsid w:val="001170C1"/>
    <w:rsid w:val="001243B6"/>
    <w:rsid w:val="00124E1F"/>
    <w:rsid w:val="00125AC6"/>
    <w:rsid w:val="00127D30"/>
    <w:rsid w:val="0013113A"/>
    <w:rsid w:val="001314CF"/>
    <w:rsid w:val="00135516"/>
    <w:rsid w:val="00135B96"/>
    <w:rsid w:val="001363F5"/>
    <w:rsid w:val="00136590"/>
    <w:rsid w:val="00137C77"/>
    <w:rsid w:val="00140331"/>
    <w:rsid w:val="00140607"/>
    <w:rsid w:val="00140C02"/>
    <w:rsid w:val="00141A17"/>
    <w:rsid w:val="0014244B"/>
    <w:rsid w:val="00142FEA"/>
    <w:rsid w:val="00143DFF"/>
    <w:rsid w:val="00144A29"/>
    <w:rsid w:val="00144D48"/>
    <w:rsid w:val="001453E7"/>
    <w:rsid w:val="00145419"/>
    <w:rsid w:val="00145486"/>
    <w:rsid w:val="00152510"/>
    <w:rsid w:val="0015645C"/>
    <w:rsid w:val="001566AE"/>
    <w:rsid w:val="00157A94"/>
    <w:rsid w:val="001716A7"/>
    <w:rsid w:val="00175034"/>
    <w:rsid w:val="001751F7"/>
    <w:rsid w:val="0018641C"/>
    <w:rsid w:val="001867AD"/>
    <w:rsid w:val="0019250C"/>
    <w:rsid w:val="00193445"/>
    <w:rsid w:val="001961CD"/>
    <w:rsid w:val="00196F75"/>
    <w:rsid w:val="001A06AF"/>
    <w:rsid w:val="001A079E"/>
    <w:rsid w:val="001A1897"/>
    <w:rsid w:val="001A42E2"/>
    <w:rsid w:val="001A43B1"/>
    <w:rsid w:val="001A71BB"/>
    <w:rsid w:val="001B07F8"/>
    <w:rsid w:val="001B0819"/>
    <w:rsid w:val="001B29D6"/>
    <w:rsid w:val="001B2BB1"/>
    <w:rsid w:val="001B32B0"/>
    <w:rsid w:val="001B5448"/>
    <w:rsid w:val="001B7DE8"/>
    <w:rsid w:val="001C387D"/>
    <w:rsid w:val="001C3999"/>
    <w:rsid w:val="001C48F5"/>
    <w:rsid w:val="001C50BE"/>
    <w:rsid w:val="001C5335"/>
    <w:rsid w:val="001D2C9F"/>
    <w:rsid w:val="001D41FC"/>
    <w:rsid w:val="001D5887"/>
    <w:rsid w:val="001E2720"/>
    <w:rsid w:val="001E2D46"/>
    <w:rsid w:val="001E71D7"/>
    <w:rsid w:val="001F07B5"/>
    <w:rsid w:val="001F1126"/>
    <w:rsid w:val="001F116D"/>
    <w:rsid w:val="001F2793"/>
    <w:rsid w:val="001F31B2"/>
    <w:rsid w:val="00200396"/>
    <w:rsid w:val="0020294A"/>
    <w:rsid w:val="00204002"/>
    <w:rsid w:val="00207D6B"/>
    <w:rsid w:val="00210300"/>
    <w:rsid w:val="002152B6"/>
    <w:rsid w:val="002160BA"/>
    <w:rsid w:val="002170C1"/>
    <w:rsid w:val="002204EF"/>
    <w:rsid w:val="002233F8"/>
    <w:rsid w:val="00226F51"/>
    <w:rsid w:val="00227259"/>
    <w:rsid w:val="00227ABB"/>
    <w:rsid w:val="002321D6"/>
    <w:rsid w:val="00233F0F"/>
    <w:rsid w:val="00245119"/>
    <w:rsid w:val="00245CE7"/>
    <w:rsid w:val="0024641B"/>
    <w:rsid w:val="00247A0B"/>
    <w:rsid w:val="00250FEF"/>
    <w:rsid w:val="00252596"/>
    <w:rsid w:val="00252DC3"/>
    <w:rsid w:val="00253982"/>
    <w:rsid w:val="00262645"/>
    <w:rsid w:val="00264B6B"/>
    <w:rsid w:val="00265036"/>
    <w:rsid w:val="00265359"/>
    <w:rsid w:val="00270347"/>
    <w:rsid w:val="00271713"/>
    <w:rsid w:val="0027195D"/>
    <w:rsid w:val="00272E49"/>
    <w:rsid w:val="002738DA"/>
    <w:rsid w:val="00273A45"/>
    <w:rsid w:val="002747A5"/>
    <w:rsid w:val="00275C5F"/>
    <w:rsid w:val="002760D0"/>
    <w:rsid w:val="002762A4"/>
    <w:rsid w:val="00276A51"/>
    <w:rsid w:val="0028002A"/>
    <w:rsid w:val="00282789"/>
    <w:rsid w:val="00282893"/>
    <w:rsid w:val="00287264"/>
    <w:rsid w:val="002904AD"/>
    <w:rsid w:val="002907CA"/>
    <w:rsid w:val="00290DF5"/>
    <w:rsid w:val="0029173C"/>
    <w:rsid w:val="00292645"/>
    <w:rsid w:val="002936D1"/>
    <w:rsid w:val="00293E6F"/>
    <w:rsid w:val="002940F0"/>
    <w:rsid w:val="002954F3"/>
    <w:rsid w:val="0029583F"/>
    <w:rsid w:val="00295BE2"/>
    <w:rsid w:val="00297C15"/>
    <w:rsid w:val="002A0ABA"/>
    <w:rsid w:val="002A0C9C"/>
    <w:rsid w:val="002A3AFB"/>
    <w:rsid w:val="002A517A"/>
    <w:rsid w:val="002A57DB"/>
    <w:rsid w:val="002A5F0B"/>
    <w:rsid w:val="002B01E4"/>
    <w:rsid w:val="002B02C1"/>
    <w:rsid w:val="002B1F59"/>
    <w:rsid w:val="002B2F8E"/>
    <w:rsid w:val="002B3D63"/>
    <w:rsid w:val="002B5686"/>
    <w:rsid w:val="002C4232"/>
    <w:rsid w:val="002C4C96"/>
    <w:rsid w:val="002D26C4"/>
    <w:rsid w:val="002E0573"/>
    <w:rsid w:val="002E2646"/>
    <w:rsid w:val="002E34D9"/>
    <w:rsid w:val="002E615B"/>
    <w:rsid w:val="002F069E"/>
    <w:rsid w:val="002F2289"/>
    <w:rsid w:val="002F2EB2"/>
    <w:rsid w:val="002F4883"/>
    <w:rsid w:val="002F6114"/>
    <w:rsid w:val="00301545"/>
    <w:rsid w:val="00303FAD"/>
    <w:rsid w:val="003057B1"/>
    <w:rsid w:val="00307501"/>
    <w:rsid w:val="003106D9"/>
    <w:rsid w:val="00313FD1"/>
    <w:rsid w:val="003146A2"/>
    <w:rsid w:val="003166A8"/>
    <w:rsid w:val="00317850"/>
    <w:rsid w:val="00321DDC"/>
    <w:rsid w:val="00322847"/>
    <w:rsid w:val="0032775A"/>
    <w:rsid w:val="00327FDC"/>
    <w:rsid w:val="003309CC"/>
    <w:rsid w:val="00331140"/>
    <w:rsid w:val="0033342D"/>
    <w:rsid w:val="0033394A"/>
    <w:rsid w:val="003342CD"/>
    <w:rsid w:val="00334758"/>
    <w:rsid w:val="00336D12"/>
    <w:rsid w:val="00337D03"/>
    <w:rsid w:val="0034235E"/>
    <w:rsid w:val="00344098"/>
    <w:rsid w:val="00347E8D"/>
    <w:rsid w:val="00347F15"/>
    <w:rsid w:val="003513BE"/>
    <w:rsid w:val="00352BFB"/>
    <w:rsid w:val="0035384D"/>
    <w:rsid w:val="00356296"/>
    <w:rsid w:val="00357671"/>
    <w:rsid w:val="00360DFF"/>
    <w:rsid w:val="003628F1"/>
    <w:rsid w:val="00363568"/>
    <w:rsid w:val="00371460"/>
    <w:rsid w:val="00373175"/>
    <w:rsid w:val="00373723"/>
    <w:rsid w:val="00373B62"/>
    <w:rsid w:val="0037572A"/>
    <w:rsid w:val="00376CCC"/>
    <w:rsid w:val="00377037"/>
    <w:rsid w:val="00380016"/>
    <w:rsid w:val="003802FD"/>
    <w:rsid w:val="0038080D"/>
    <w:rsid w:val="00383A97"/>
    <w:rsid w:val="00384963"/>
    <w:rsid w:val="003850EF"/>
    <w:rsid w:val="00390853"/>
    <w:rsid w:val="0039086E"/>
    <w:rsid w:val="0039150A"/>
    <w:rsid w:val="003917C2"/>
    <w:rsid w:val="00391D30"/>
    <w:rsid w:val="00392395"/>
    <w:rsid w:val="003936B1"/>
    <w:rsid w:val="003944CF"/>
    <w:rsid w:val="00395EDA"/>
    <w:rsid w:val="00396161"/>
    <w:rsid w:val="00396B4D"/>
    <w:rsid w:val="003A14BC"/>
    <w:rsid w:val="003A1ABD"/>
    <w:rsid w:val="003A2675"/>
    <w:rsid w:val="003A727B"/>
    <w:rsid w:val="003B0CCF"/>
    <w:rsid w:val="003B0F45"/>
    <w:rsid w:val="003B1CA3"/>
    <w:rsid w:val="003B44F3"/>
    <w:rsid w:val="003B6BA3"/>
    <w:rsid w:val="003C3338"/>
    <w:rsid w:val="003D0DD2"/>
    <w:rsid w:val="003D1820"/>
    <w:rsid w:val="003D544B"/>
    <w:rsid w:val="003D6353"/>
    <w:rsid w:val="003D7001"/>
    <w:rsid w:val="003E544E"/>
    <w:rsid w:val="003E56D7"/>
    <w:rsid w:val="003E5E83"/>
    <w:rsid w:val="003E6247"/>
    <w:rsid w:val="003F174A"/>
    <w:rsid w:val="003F4297"/>
    <w:rsid w:val="003F5DAE"/>
    <w:rsid w:val="003F5F3D"/>
    <w:rsid w:val="003F7CA2"/>
    <w:rsid w:val="004036A8"/>
    <w:rsid w:val="004061B0"/>
    <w:rsid w:val="00407DE6"/>
    <w:rsid w:val="004119CF"/>
    <w:rsid w:val="00412411"/>
    <w:rsid w:val="004128EE"/>
    <w:rsid w:val="00412C26"/>
    <w:rsid w:val="00413D8F"/>
    <w:rsid w:val="00414276"/>
    <w:rsid w:val="00417F37"/>
    <w:rsid w:val="00420F47"/>
    <w:rsid w:val="004219C8"/>
    <w:rsid w:val="00421BC8"/>
    <w:rsid w:val="00423266"/>
    <w:rsid w:val="004237C6"/>
    <w:rsid w:val="004253AE"/>
    <w:rsid w:val="00427C7D"/>
    <w:rsid w:val="00430A2C"/>
    <w:rsid w:val="00431CB0"/>
    <w:rsid w:val="00431D1A"/>
    <w:rsid w:val="004335C1"/>
    <w:rsid w:val="00434CAA"/>
    <w:rsid w:val="004359A0"/>
    <w:rsid w:val="0043640C"/>
    <w:rsid w:val="00454DAF"/>
    <w:rsid w:val="0046042C"/>
    <w:rsid w:val="00462F0D"/>
    <w:rsid w:val="004664D6"/>
    <w:rsid w:val="004670E3"/>
    <w:rsid w:val="00470C38"/>
    <w:rsid w:val="00472F17"/>
    <w:rsid w:val="00473847"/>
    <w:rsid w:val="00474A2C"/>
    <w:rsid w:val="00477C2C"/>
    <w:rsid w:val="0048000C"/>
    <w:rsid w:val="00480612"/>
    <w:rsid w:val="0048106F"/>
    <w:rsid w:val="0048126B"/>
    <w:rsid w:val="004825CE"/>
    <w:rsid w:val="00482FB1"/>
    <w:rsid w:val="004836A6"/>
    <w:rsid w:val="004843B8"/>
    <w:rsid w:val="00487B2D"/>
    <w:rsid w:val="00492EF4"/>
    <w:rsid w:val="00493A4D"/>
    <w:rsid w:val="00493C0B"/>
    <w:rsid w:val="004947C9"/>
    <w:rsid w:val="00494883"/>
    <w:rsid w:val="00495781"/>
    <w:rsid w:val="00497365"/>
    <w:rsid w:val="004A10F0"/>
    <w:rsid w:val="004A6155"/>
    <w:rsid w:val="004A7556"/>
    <w:rsid w:val="004B0BF6"/>
    <w:rsid w:val="004B10E6"/>
    <w:rsid w:val="004B5ADC"/>
    <w:rsid w:val="004B721B"/>
    <w:rsid w:val="004B722A"/>
    <w:rsid w:val="004C1EDF"/>
    <w:rsid w:val="004C49F3"/>
    <w:rsid w:val="004C53E7"/>
    <w:rsid w:val="004C6B2D"/>
    <w:rsid w:val="004C722E"/>
    <w:rsid w:val="004C77BA"/>
    <w:rsid w:val="004D264C"/>
    <w:rsid w:val="004D409E"/>
    <w:rsid w:val="004D5DF4"/>
    <w:rsid w:val="004D62E9"/>
    <w:rsid w:val="004D7B74"/>
    <w:rsid w:val="004E35AE"/>
    <w:rsid w:val="004F399B"/>
    <w:rsid w:val="004F5B4F"/>
    <w:rsid w:val="004F721A"/>
    <w:rsid w:val="004F727D"/>
    <w:rsid w:val="00500BEE"/>
    <w:rsid w:val="00500EDB"/>
    <w:rsid w:val="0050103C"/>
    <w:rsid w:val="005041C6"/>
    <w:rsid w:val="00504C8B"/>
    <w:rsid w:val="00506EF6"/>
    <w:rsid w:val="00507103"/>
    <w:rsid w:val="00510CB2"/>
    <w:rsid w:val="00512C0E"/>
    <w:rsid w:val="005136BE"/>
    <w:rsid w:val="005153AC"/>
    <w:rsid w:val="005160AB"/>
    <w:rsid w:val="00516310"/>
    <w:rsid w:val="005173CC"/>
    <w:rsid w:val="0052261F"/>
    <w:rsid w:val="00523CD9"/>
    <w:rsid w:val="00540C55"/>
    <w:rsid w:val="0054148E"/>
    <w:rsid w:val="00541CB7"/>
    <w:rsid w:val="00542A7C"/>
    <w:rsid w:val="0055009D"/>
    <w:rsid w:val="00550CE6"/>
    <w:rsid w:val="00551881"/>
    <w:rsid w:val="005527BB"/>
    <w:rsid w:val="005528F6"/>
    <w:rsid w:val="00552C2E"/>
    <w:rsid w:val="00564450"/>
    <w:rsid w:val="005652DB"/>
    <w:rsid w:val="005668CB"/>
    <w:rsid w:val="00570AC7"/>
    <w:rsid w:val="005724A0"/>
    <w:rsid w:val="00575694"/>
    <w:rsid w:val="00583B06"/>
    <w:rsid w:val="0058578F"/>
    <w:rsid w:val="00586A35"/>
    <w:rsid w:val="005927BE"/>
    <w:rsid w:val="00592BC3"/>
    <w:rsid w:val="0059582B"/>
    <w:rsid w:val="00596082"/>
    <w:rsid w:val="00596F2A"/>
    <w:rsid w:val="005A02E2"/>
    <w:rsid w:val="005A084D"/>
    <w:rsid w:val="005A4DCF"/>
    <w:rsid w:val="005B2ED3"/>
    <w:rsid w:val="005B493F"/>
    <w:rsid w:val="005C0062"/>
    <w:rsid w:val="005C2279"/>
    <w:rsid w:val="005C3D72"/>
    <w:rsid w:val="005C4FA3"/>
    <w:rsid w:val="005C5E36"/>
    <w:rsid w:val="005C6951"/>
    <w:rsid w:val="005D0695"/>
    <w:rsid w:val="005D0A53"/>
    <w:rsid w:val="005D0CCE"/>
    <w:rsid w:val="005D1C0A"/>
    <w:rsid w:val="005D4B6D"/>
    <w:rsid w:val="005D6385"/>
    <w:rsid w:val="005D7E6E"/>
    <w:rsid w:val="005E182D"/>
    <w:rsid w:val="005E22A3"/>
    <w:rsid w:val="005E2C30"/>
    <w:rsid w:val="005E3602"/>
    <w:rsid w:val="005E3826"/>
    <w:rsid w:val="005F30FF"/>
    <w:rsid w:val="005F4538"/>
    <w:rsid w:val="005F5A01"/>
    <w:rsid w:val="005F63E5"/>
    <w:rsid w:val="005F6DDF"/>
    <w:rsid w:val="005F73C4"/>
    <w:rsid w:val="00600721"/>
    <w:rsid w:val="006029E4"/>
    <w:rsid w:val="00604137"/>
    <w:rsid w:val="00604252"/>
    <w:rsid w:val="00604E1C"/>
    <w:rsid w:val="006056B7"/>
    <w:rsid w:val="006078A3"/>
    <w:rsid w:val="00607A60"/>
    <w:rsid w:val="0061273A"/>
    <w:rsid w:val="0061283B"/>
    <w:rsid w:val="00612C56"/>
    <w:rsid w:val="00612E4E"/>
    <w:rsid w:val="00615B52"/>
    <w:rsid w:val="00615FED"/>
    <w:rsid w:val="00622E7E"/>
    <w:rsid w:val="00623FAF"/>
    <w:rsid w:val="00624C83"/>
    <w:rsid w:val="006317A6"/>
    <w:rsid w:val="00631B9E"/>
    <w:rsid w:val="0063300C"/>
    <w:rsid w:val="006356CE"/>
    <w:rsid w:val="0063608B"/>
    <w:rsid w:val="006369ED"/>
    <w:rsid w:val="006375FB"/>
    <w:rsid w:val="0064087A"/>
    <w:rsid w:val="00642059"/>
    <w:rsid w:val="00642D4F"/>
    <w:rsid w:val="00644AC8"/>
    <w:rsid w:val="00645AD3"/>
    <w:rsid w:val="00646848"/>
    <w:rsid w:val="00650463"/>
    <w:rsid w:val="006511A4"/>
    <w:rsid w:val="006514CD"/>
    <w:rsid w:val="006517B1"/>
    <w:rsid w:val="0065275A"/>
    <w:rsid w:val="0065296C"/>
    <w:rsid w:val="00653D68"/>
    <w:rsid w:val="00654D92"/>
    <w:rsid w:val="0065567C"/>
    <w:rsid w:val="006609F8"/>
    <w:rsid w:val="00660A05"/>
    <w:rsid w:val="0066224A"/>
    <w:rsid w:val="00666A50"/>
    <w:rsid w:val="00667014"/>
    <w:rsid w:val="00670649"/>
    <w:rsid w:val="00675128"/>
    <w:rsid w:val="006811E3"/>
    <w:rsid w:val="00681653"/>
    <w:rsid w:val="00686B50"/>
    <w:rsid w:val="006919A9"/>
    <w:rsid w:val="0069472B"/>
    <w:rsid w:val="00694749"/>
    <w:rsid w:val="00695E34"/>
    <w:rsid w:val="006978B2"/>
    <w:rsid w:val="006A0A55"/>
    <w:rsid w:val="006A22F6"/>
    <w:rsid w:val="006A24B2"/>
    <w:rsid w:val="006A29E8"/>
    <w:rsid w:val="006A30A9"/>
    <w:rsid w:val="006A3384"/>
    <w:rsid w:val="006A4065"/>
    <w:rsid w:val="006A465B"/>
    <w:rsid w:val="006A4CD7"/>
    <w:rsid w:val="006B06A9"/>
    <w:rsid w:val="006B1845"/>
    <w:rsid w:val="006B1BF5"/>
    <w:rsid w:val="006B4623"/>
    <w:rsid w:val="006B6DDD"/>
    <w:rsid w:val="006C13F7"/>
    <w:rsid w:val="006C4BE3"/>
    <w:rsid w:val="006D0E9B"/>
    <w:rsid w:val="006D2239"/>
    <w:rsid w:val="006D372B"/>
    <w:rsid w:val="006D7117"/>
    <w:rsid w:val="006E0D12"/>
    <w:rsid w:val="006E4407"/>
    <w:rsid w:val="006E6D7E"/>
    <w:rsid w:val="006E6F62"/>
    <w:rsid w:val="006E7653"/>
    <w:rsid w:val="006F048C"/>
    <w:rsid w:val="006F050A"/>
    <w:rsid w:val="006F0EC2"/>
    <w:rsid w:val="006F1681"/>
    <w:rsid w:val="006F1F3E"/>
    <w:rsid w:val="006F4E3C"/>
    <w:rsid w:val="006F52BF"/>
    <w:rsid w:val="006F5CD8"/>
    <w:rsid w:val="006F6C73"/>
    <w:rsid w:val="007012BA"/>
    <w:rsid w:val="00701FA6"/>
    <w:rsid w:val="0070250B"/>
    <w:rsid w:val="0070306F"/>
    <w:rsid w:val="007039B9"/>
    <w:rsid w:val="0070461D"/>
    <w:rsid w:val="0070473B"/>
    <w:rsid w:val="0070531E"/>
    <w:rsid w:val="00705DB1"/>
    <w:rsid w:val="00706BB9"/>
    <w:rsid w:val="00707271"/>
    <w:rsid w:val="00712C28"/>
    <w:rsid w:val="00717DA9"/>
    <w:rsid w:val="00717FB2"/>
    <w:rsid w:val="00722E6F"/>
    <w:rsid w:val="007249CB"/>
    <w:rsid w:val="00727914"/>
    <w:rsid w:val="00727EBD"/>
    <w:rsid w:val="00732243"/>
    <w:rsid w:val="00732D22"/>
    <w:rsid w:val="00733609"/>
    <w:rsid w:val="0073494A"/>
    <w:rsid w:val="00735416"/>
    <w:rsid w:val="00743328"/>
    <w:rsid w:val="007451FF"/>
    <w:rsid w:val="00745373"/>
    <w:rsid w:val="00745679"/>
    <w:rsid w:val="00747E69"/>
    <w:rsid w:val="00747F90"/>
    <w:rsid w:val="00751EC1"/>
    <w:rsid w:val="007521DB"/>
    <w:rsid w:val="00752225"/>
    <w:rsid w:val="00753548"/>
    <w:rsid w:val="007549B3"/>
    <w:rsid w:val="00762333"/>
    <w:rsid w:val="00763437"/>
    <w:rsid w:val="00764059"/>
    <w:rsid w:val="007647B0"/>
    <w:rsid w:val="00764B10"/>
    <w:rsid w:val="00765265"/>
    <w:rsid w:val="00773EC9"/>
    <w:rsid w:val="007800CE"/>
    <w:rsid w:val="00780227"/>
    <w:rsid w:val="007901E0"/>
    <w:rsid w:val="00790431"/>
    <w:rsid w:val="00792E8D"/>
    <w:rsid w:val="00793451"/>
    <w:rsid w:val="00793808"/>
    <w:rsid w:val="007950A6"/>
    <w:rsid w:val="0079682F"/>
    <w:rsid w:val="00797BE8"/>
    <w:rsid w:val="00797D60"/>
    <w:rsid w:val="007A1554"/>
    <w:rsid w:val="007A33FC"/>
    <w:rsid w:val="007A3F4E"/>
    <w:rsid w:val="007A481F"/>
    <w:rsid w:val="007A502C"/>
    <w:rsid w:val="007A579F"/>
    <w:rsid w:val="007A78E5"/>
    <w:rsid w:val="007B3D6C"/>
    <w:rsid w:val="007B3DEB"/>
    <w:rsid w:val="007B43B1"/>
    <w:rsid w:val="007B53A3"/>
    <w:rsid w:val="007B573D"/>
    <w:rsid w:val="007B5C3A"/>
    <w:rsid w:val="007B6DC7"/>
    <w:rsid w:val="007C493E"/>
    <w:rsid w:val="007C4A91"/>
    <w:rsid w:val="007C57E7"/>
    <w:rsid w:val="007C64DD"/>
    <w:rsid w:val="007D1811"/>
    <w:rsid w:val="007D3C28"/>
    <w:rsid w:val="007D44F2"/>
    <w:rsid w:val="007E0B4F"/>
    <w:rsid w:val="007E6D4A"/>
    <w:rsid w:val="007E7648"/>
    <w:rsid w:val="007F032B"/>
    <w:rsid w:val="007F16BA"/>
    <w:rsid w:val="007F17C6"/>
    <w:rsid w:val="007F2D1D"/>
    <w:rsid w:val="007F3D4B"/>
    <w:rsid w:val="007F4F5A"/>
    <w:rsid w:val="007F5EBF"/>
    <w:rsid w:val="007F6C1C"/>
    <w:rsid w:val="00800954"/>
    <w:rsid w:val="00801717"/>
    <w:rsid w:val="00802E06"/>
    <w:rsid w:val="008051C3"/>
    <w:rsid w:val="00810CE2"/>
    <w:rsid w:val="008150D4"/>
    <w:rsid w:val="0081512A"/>
    <w:rsid w:val="008168E6"/>
    <w:rsid w:val="0081738E"/>
    <w:rsid w:val="00824131"/>
    <w:rsid w:val="008241EF"/>
    <w:rsid w:val="008247D2"/>
    <w:rsid w:val="00827D8B"/>
    <w:rsid w:val="008313F7"/>
    <w:rsid w:val="00831ACB"/>
    <w:rsid w:val="0083735E"/>
    <w:rsid w:val="00837C9A"/>
    <w:rsid w:val="00837CBF"/>
    <w:rsid w:val="00843705"/>
    <w:rsid w:val="008474FD"/>
    <w:rsid w:val="00847A31"/>
    <w:rsid w:val="00850D0C"/>
    <w:rsid w:val="00851F4C"/>
    <w:rsid w:val="0085553A"/>
    <w:rsid w:val="00856074"/>
    <w:rsid w:val="008564E2"/>
    <w:rsid w:val="00857D35"/>
    <w:rsid w:val="00862CF3"/>
    <w:rsid w:val="00865C7F"/>
    <w:rsid w:val="008705A9"/>
    <w:rsid w:val="00870B34"/>
    <w:rsid w:val="00871E83"/>
    <w:rsid w:val="00884698"/>
    <w:rsid w:val="00884731"/>
    <w:rsid w:val="00884F66"/>
    <w:rsid w:val="0088601D"/>
    <w:rsid w:val="0088709D"/>
    <w:rsid w:val="00887925"/>
    <w:rsid w:val="0089066F"/>
    <w:rsid w:val="00890CA5"/>
    <w:rsid w:val="00891A1D"/>
    <w:rsid w:val="008940A8"/>
    <w:rsid w:val="008949E1"/>
    <w:rsid w:val="0089796F"/>
    <w:rsid w:val="00897F55"/>
    <w:rsid w:val="008A4780"/>
    <w:rsid w:val="008A645B"/>
    <w:rsid w:val="008A6626"/>
    <w:rsid w:val="008A665A"/>
    <w:rsid w:val="008A6D0F"/>
    <w:rsid w:val="008A6D1D"/>
    <w:rsid w:val="008B0382"/>
    <w:rsid w:val="008B1EFD"/>
    <w:rsid w:val="008B30EF"/>
    <w:rsid w:val="008B314C"/>
    <w:rsid w:val="008B4835"/>
    <w:rsid w:val="008B50E9"/>
    <w:rsid w:val="008B53A5"/>
    <w:rsid w:val="008B710D"/>
    <w:rsid w:val="008C36C8"/>
    <w:rsid w:val="008C3A1B"/>
    <w:rsid w:val="008C4304"/>
    <w:rsid w:val="008C6E83"/>
    <w:rsid w:val="008C72C9"/>
    <w:rsid w:val="008D0D69"/>
    <w:rsid w:val="008D0FD2"/>
    <w:rsid w:val="008D2DC3"/>
    <w:rsid w:val="008D46BD"/>
    <w:rsid w:val="008D4A83"/>
    <w:rsid w:val="008D68EB"/>
    <w:rsid w:val="008D7B36"/>
    <w:rsid w:val="008E02F4"/>
    <w:rsid w:val="008E1D39"/>
    <w:rsid w:val="008F6FB8"/>
    <w:rsid w:val="008F7B6E"/>
    <w:rsid w:val="008F7FCE"/>
    <w:rsid w:val="009010B7"/>
    <w:rsid w:val="009045B6"/>
    <w:rsid w:val="00906814"/>
    <w:rsid w:val="009073E1"/>
    <w:rsid w:val="00907751"/>
    <w:rsid w:val="0091108D"/>
    <w:rsid w:val="00915C87"/>
    <w:rsid w:val="009162B3"/>
    <w:rsid w:val="00917398"/>
    <w:rsid w:val="0092209C"/>
    <w:rsid w:val="00922D48"/>
    <w:rsid w:val="009268B7"/>
    <w:rsid w:val="00926E45"/>
    <w:rsid w:val="00931F2B"/>
    <w:rsid w:val="00932084"/>
    <w:rsid w:val="00932662"/>
    <w:rsid w:val="00934FE1"/>
    <w:rsid w:val="00936367"/>
    <w:rsid w:val="00936ECD"/>
    <w:rsid w:val="00936F8D"/>
    <w:rsid w:val="009375AE"/>
    <w:rsid w:val="00940E00"/>
    <w:rsid w:val="0094219A"/>
    <w:rsid w:val="00942321"/>
    <w:rsid w:val="00943F6C"/>
    <w:rsid w:val="00945939"/>
    <w:rsid w:val="009470A4"/>
    <w:rsid w:val="0095071A"/>
    <w:rsid w:val="009535D6"/>
    <w:rsid w:val="00954B2D"/>
    <w:rsid w:val="00955704"/>
    <w:rsid w:val="009603AA"/>
    <w:rsid w:val="00962503"/>
    <w:rsid w:val="00965801"/>
    <w:rsid w:val="00966299"/>
    <w:rsid w:val="009666D8"/>
    <w:rsid w:val="009668DE"/>
    <w:rsid w:val="00976413"/>
    <w:rsid w:val="0098040D"/>
    <w:rsid w:val="00981288"/>
    <w:rsid w:val="0098177F"/>
    <w:rsid w:val="00981C10"/>
    <w:rsid w:val="00982C4C"/>
    <w:rsid w:val="00984E22"/>
    <w:rsid w:val="00985DC5"/>
    <w:rsid w:val="00986039"/>
    <w:rsid w:val="0098771E"/>
    <w:rsid w:val="009923C7"/>
    <w:rsid w:val="009978A7"/>
    <w:rsid w:val="009A0EEC"/>
    <w:rsid w:val="009A12D7"/>
    <w:rsid w:val="009A3487"/>
    <w:rsid w:val="009A5A3D"/>
    <w:rsid w:val="009A5AE1"/>
    <w:rsid w:val="009A6BF8"/>
    <w:rsid w:val="009B00DC"/>
    <w:rsid w:val="009B7559"/>
    <w:rsid w:val="009C2886"/>
    <w:rsid w:val="009C43E6"/>
    <w:rsid w:val="009C48F0"/>
    <w:rsid w:val="009C490F"/>
    <w:rsid w:val="009C687E"/>
    <w:rsid w:val="009C7A2B"/>
    <w:rsid w:val="009C7FB7"/>
    <w:rsid w:val="009D0699"/>
    <w:rsid w:val="009D336B"/>
    <w:rsid w:val="009D37C6"/>
    <w:rsid w:val="009D3C3B"/>
    <w:rsid w:val="009D46EA"/>
    <w:rsid w:val="009E56C5"/>
    <w:rsid w:val="009E5732"/>
    <w:rsid w:val="009F2833"/>
    <w:rsid w:val="009F48AA"/>
    <w:rsid w:val="00A012F5"/>
    <w:rsid w:val="00A06E1B"/>
    <w:rsid w:val="00A12291"/>
    <w:rsid w:val="00A14844"/>
    <w:rsid w:val="00A14B0A"/>
    <w:rsid w:val="00A15152"/>
    <w:rsid w:val="00A15214"/>
    <w:rsid w:val="00A155F9"/>
    <w:rsid w:val="00A15B1C"/>
    <w:rsid w:val="00A164B7"/>
    <w:rsid w:val="00A16AF6"/>
    <w:rsid w:val="00A21DEF"/>
    <w:rsid w:val="00A2521A"/>
    <w:rsid w:val="00A319FD"/>
    <w:rsid w:val="00A325DF"/>
    <w:rsid w:val="00A33E04"/>
    <w:rsid w:val="00A462C6"/>
    <w:rsid w:val="00A55023"/>
    <w:rsid w:val="00A56C84"/>
    <w:rsid w:val="00A60B98"/>
    <w:rsid w:val="00A62389"/>
    <w:rsid w:val="00A64925"/>
    <w:rsid w:val="00A64A22"/>
    <w:rsid w:val="00A703FC"/>
    <w:rsid w:val="00A739CB"/>
    <w:rsid w:val="00A73B04"/>
    <w:rsid w:val="00A75047"/>
    <w:rsid w:val="00A762EB"/>
    <w:rsid w:val="00A80D82"/>
    <w:rsid w:val="00A81CBC"/>
    <w:rsid w:val="00A8275C"/>
    <w:rsid w:val="00A83467"/>
    <w:rsid w:val="00A8507F"/>
    <w:rsid w:val="00A9039C"/>
    <w:rsid w:val="00A91E16"/>
    <w:rsid w:val="00A94150"/>
    <w:rsid w:val="00A95518"/>
    <w:rsid w:val="00A9585B"/>
    <w:rsid w:val="00AA10C4"/>
    <w:rsid w:val="00AA4A94"/>
    <w:rsid w:val="00AA50F5"/>
    <w:rsid w:val="00AA55DB"/>
    <w:rsid w:val="00AA57D8"/>
    <w:rsid w:val="00AA5BF1"/>
    <w:rsid w:val="00AA6E2B"/>
    <w:rsid w:val="00AB0733"/>
    <w:rsid w:val="00AB21AA"/>
    <w:rsid w:val="00AB2327"/>
    <w:rsid w:val="00AB2393"/>
    <w:rsid w:val="00AB316B"/>
    <w:rsid w:val="00AB5517"/>
    <w:rsid w:val="00AB5C00"/>
    <w:rsid w:val="00AC0F34"/>
    <w:rsid w:val="00AC4630"/>
    <w:rsid w:val="00AC493A"/>
    <w:rsid w:val="00AD0294"/>
    <w:rsid w:val="00AD1BDB"/>
    <w:rsid w:val="00AD1C15"/>
    <w:rsid w:val="00AD25D9"/>
    <w:rsid w:val="00AD31C1"/>
    <w:rsid w:val="00AD40B3"/>
    <w:rsid w:val="00AD7CED"/>
    <w:rsid w:val="00AE1E64"/>
    <w:rsid w:val="00AE59A0"/>
    <w:rsid w:val="00AE6D03"/>
    <w:rsid w:val="00AE7119"/>
    <w:rsid w:val="00AE74B8"/>
    <w:rsid w:val="00AF1FC3"/>
    <w:rsid w:val="00AF223A"/>
    <w:rsid w:val="00AF363E"/>
    <w:rsid w:val="00AF5E0D"/>
    <w:rsid w:val="00AF6F8B"/>
    <w:rsid w:val="00AF7970"/>
    <w:rsid w:val="00B0156B"/>
    <w:rsid w:val="00B027EA"/>
    <w:rsid w:val="00B040CB"/>
    <w:rsid w:val="00B13E4F"/>
    <w:rsid w:val="00B14E51"/>
    <w:rsid w:val="00B15A21"/>
    <w:rsid w:val="00B1638F"/>
    <w:rsid w:val="00B172FB"/>
    <w:rsid w:val="00B202C6"/>
    <w:rsid w:val="00B2352B"/>
    <w:rsid w:val="00B25737"/>
    <w:rsid w:val="00B25C2B"/>
    <w:rsid w:val="00B26561"/>
    <w:rsid w:val="00B2774F"/>
    <w:rsid w:val="00B30D02"/>
    <w:rsid w:val="00B30D40"/>
    <w:rsid w:val="00B33269"/>
    <w:rsid w:val="00B350C9"/>
    <w:rsid w:val="00B3715C"/>
    <w:rsid w:val="00B4052C"/>
    <w:rsid w:val="00B41CB4"/>
    <w:rsid w:val="00B43D73"/>
    <w:rsid w:val="00B46551"/>
    <w:rsid w:val="00B510F2"/>
    <w:rsid w:val="00B51DB5"/>
    <w:rsid w:val="00B51ED7"/>
    <w:rsid w:val="00B53321"/>
    <w:rsid w:val="00B5408A"/>
    <w:rsid w:val="00B57A55"/>
    <w:rsid w:val="00B6002D"/>
    <w:rsid w:val="00B61445"/>
    <w:rsid w:val="00B61DDD"/>
    <w:rsid w:val="00B64852"/>
    <w:rsid w:val="00B64DD4"/>
    <w:rsid w:val="00B64F13"/>
    <w:rsid w:val="00B66CD7"/>
    <w:rsid w:val="00B73DEA"/>
    <w:rsid w:val="00B73EE0"/>
    <w:rsid w:val="00B744AF"/>
    <w:rsid w:val="00B80118"/>
    <w:rsid w:val="00B80878"/>
    <w:rsid w:val="00B80C7C"/>
    <w:rsid w:val="00B91EE1"/>
    <w:rsid w:val="00B947C8"/>
    <w:rsid w:val="00B94DFB"/>
    <w:rsid w:val="00B958EE"/>
    <w:rsid w:val="00B958F4"/>
    <w:rsid w:val="00B964F6"/>
    <w:rsid w:val="00B96BDA"/>
    <w:rsid w:val="00B97752"/>
    <w:rsid w:val="00BA00DF"/>
    <w:rsid w:val="00BA050D"/>
    <w:rsid w:val="00BA109D"/>
    <w:rsid w:val="00BA30DE"/>
    <w:rsid w:val="00BA5432"/>
    <w:rsid w:val="00BA7DD8"/>
    <w:rsid w:val="00BB03ED"/>
    <w:rsid w:val="00BB1241"/>
    <w:rsid w:val="00BB17FB"/>
    <w:rsid w:val="00BB333E"/>
    <w:rsid w:val="00BB3DCF"/>
    <w:rsid w:val="00BB63AA"/>
    <w:rsid w:val="00BC3EAC"/>
    <w:rsid w:val="00BC5BDA"/>
    <w:rsid w:val="00BC62D0"/>
    <w:rsid w:val="00BC727E"/>
    <w:rsid w:val="00BD0B48"/>
    <w:rsid w:val="00BD2486"/>
    <w:rsid w:val="00BD2B9A"/>
    <w:rsid w:val="00BD304D"/>
    <w:rsid w:val="00BD5F1C"/>
    <w:rsid w:val="00BD61E5"/>
    <w:rsid w:val="00BD793B"/>
    <w:rsid w:val="00BE0B08"/>
    <w:rsid w:val="00BE5DE9"/>
    <w:rsid w:val="00BE6C00"/>
    <w:rsid w:val="00BE6C04"/>
    <w:rsid w:val="00BE7F58"/>
    <w:rsid w:val="00BF15AD"/>
    <w:rsid w:val="00BF19B8"/>
    <w:rsid w:val="00BF1E0E"/>
    <w:rsid w:val="00BF3D6B"/>
    <w:rsid w:val="00BF43A1"/>
    <w:rsid w:val="00BF5C5B"/>
    <w:rsid w:val="00BF6A7F"/>
    <w:rsid w:val="00C00238"/>
    <w:rsid w:val="00C02729"/>
    <w:rsid w:val="00C0305E"/>
    <w:rsid w:val="00C0388F"/>
    <w:rsid w:val="00C03DCA"/>
    <w:rsid w:val="00C06212"/>
    <w:rsid w:val="00C07A0F"/>
    <w:rsid w:val="00C1142C"/>
    <w:rsid w:val="00C119E2"/>
    <w:rsid w:val="00C11B8A"/>
    <w:rsid w:val="00C14A4F"/>
    <w:rsid w:val="00C20E9E"/>
    <w:rsid w:val="00C21A48"/>
    <w:rsid w:val="00C21B71"/>
    <w:rsid w:val="00C229FE"/>
    <w:rsid w:val="00C22EAA"/>
    <w:rsid w:val="00C22F5A"/>
    <w:rsid w:val="00C23712"/>
    <w:rsid w:val="00C23D30"/>
    <w:rsid w:val="00C2429F"/>
    <w:rsid w:val="00C31C43"/>
    <w:rsid w:val="00C32613"/>
    <w:rsid w:val="00C368A3"/>
    <w:rsid w:val="00C41AE1"/>
    <w:rsid w:val="00C43141"/>
    <w:rsid w:val="00C43CAF"/>
    <w:rsid w:val="00C44036"/>
    <w:rsid w:val="00C44464"/>
    <w:rsid w:val="00C4538D"/>
    <w:rsid w:val="00C461FF"/>
    <w:rsid w:val="00C4662F"/>
    <w:rsid w:val="00C46D7F"/>
    <w:rsid w:val="00C5016F"/>
    <w:rsid w:val="00C50274"/>
    <w:rsid w:val="00C52938"/>
    <w:rsid w:val="00C53920"/>
    <w:rsid w:val="00C53DC4"/>
    <w:rsid w:val="00C5423E"/>
    <w:rsid w:val="00C56078"/>
    <w:rsid w:val="00C56CB7"/>
    <w:rsid w:val="00C57588"/>
    <w:rsid w:val="00C60749"/>
    <w:rsid w:val="00C60825"/>
    <w:rsid w:val="00C61D3C"/>
    <w:rsid w:val="00C63F97"/>
    <w:rsid w:val="00C644C5"/>
    <w:rsid w:val="00C65CF0"/>
    <w:rsid w:val="00C6779A"/>
    <w:rsid w:val="00C71F1E"/>
    <w:rsid w:val="00C72FAB"/>
    <w:rsid w:val="00C74DA5"/>
    <w:rsid w:val="00C81E8D"/>
    <w:rsid w:val="00C822AF"/>
    <w:rsid w:val="00C83098"/>
    <w:rsid w:val="00C83A06"/>
    <w:rsid w:val="00C849DA"/>
    <w:rsid w:val="00C90428"/>
    <w:rsid w:val="00C90457"/>
    <w:rsid w:val="00C90D6C"/>
    <w:rsid w:val="00C90E2B"/>
    <w:rsid w:val="00C9427D"/>
    <w:rsid w:val="00C9472A"/>
    <w:rsid w:val="00C94E00"/>
    <w:rsid w:val="00C95621"/>
    <w:rsid w:val="00C95C6E"/>
    <w:rsid w:val="00C96C07"/>
    <w:rsid w:val="00CA17C5"/>
    <w:rsid w:val="00CA34C2"/>
    <w:rsid w:val="00CA4BD2"/>
    <w:rsid w:val="00CA67B2"/>
    <w:rsid w:val="00CB3BAE"/>
    <w:rsid w:val="00CB4BD3"/>
    <w:rsid w:val="00CB60C8"/>
    <w:rsid w:val="00CB6709"/>
    <w:rsid w:val="00CC2798"/>
    <w:rsid w:val="00CC286A"/>
    <w:rsid w:val="00CC2FE0"/>
    <w:rsid w:val="00CD0AFD"/>
    <w:rsid w:val="00CD1869"/>
    <w:rsid w:val="00CD1BD1"/>
    <w:rsid w:val="00CD4663"/>
    <w:rsid w:val="00CD52A9"/>
    <w:rsid w:val="00CE752A"/>
    <w:rsid w:val="00CF2B1E"/>
    <w:rsid w:val="00CF39D4"/>
    <w:rsid w:val="00CF5988"/>
    <w:rsid w:val="00D00541"/>
    <w:rsid w:val="00D01115"/>
    <w:rsid w:val="00D01F2C"/>
    <w:rsid w:val="00D031BB"/>
    <w:rsid w:val="00D04103"/>
    <w:rsid w:val="00D06942"/>
    <w:rsid w:val="00D06BEF"/>
    <w:rsid w:val="00D10D8C"/>
    <w:rsid w:val="00D129DB"/>
    <w:rsid w:val="00D142B3"/>
    <w:rsid w:val="00D16F38"/>
    <w:rsid w:val="00D23E54"/>
    <w:rsid w:val="00D24840"/>
    <w:rsid w:val="00D249AF"/>
    <w:rsid w:val="00D24AA4"/>
    <w:rsid w:val="00D251CF"/>
    <w:rsid w:val="00D31EBA"/>
    <w:rsid w:val="00D341FA"/>
    <w:rsid w:val="00D34435"/>
    <w:rsid w:val="00D34592"/>
    <w:rsid w:val="00D376B5"/>
    <w:rsid w:val="00D410FE"/>
    <w:rsid w:val="00D44625"/>
    <w:rsid w:val="00D47BCC"/>
    <w:rsid w:val="00D47E62"/>
    <w:rsid w:val="00D55C84"/>
    <w:rsid w:val="00D60330"/>
    <w:rsid w:val="00D621AA"/>
    <w:rsid w:val="00D658B3"/>
    <w:rsid w:val="00D67A82"/>
    <w:rsid w:val="00D70EDE"/>
    <w:rsid w:val="00D719FD"/>
    <w:rsid w:val="00D75B3E"/>
    <w:rsid w:val="00D80852"/>
    <w:rsid w:val="00D83F4B"/>
    <w:rsid w:val="00D86287"/>
    <w:rsid w:val="00D87807"/>
    <w:rsid w:val="00D90609"/>
    <w:rsid w:val="00D90BC6"/>
    <w:rsid w:val="00D90ECD"/>
    <w:rsid w:val="00D910BD"/>
    <w:rsid w:val="00D9290D"/>
    <w:rsid w:val="00DA0E49"/>
    <w:rsid w:val="00DA49DB"/>
    <w:rsid w:val="00DA59C4"/>
    <w:rsid w:val="00DA7BC0"/>
    <w:rsid w:val="00DB00B8"/>
    <w:rsid w:val="00DB0EA6"/>
    <w:rsid w:val="00DB30D9"/>
    <w:rsid w:val="00DB3ADA"/>
    <w:rsid w:val="00DB5EC3"/>
    <w:rsid w:val="00DB686F"/>
    <w:rsid w:val="00DB786D"/>
    <w:rsid w:val="00DC112E"/>
    <w:rsid w:val="00DC1C49"/>
    <w:rsid w:val="00DC3A4C"/>
    <w:rsid w:val="00DC4B20"/>
    <w:rsid w:val="00DC4F6E"/>
    <w:rsid w:val="00DC4FC9"/>
    <w:rsid w:val="00DD1EFB"/>
    <w:rsid w:val="00DD3298"/>
    <w:rsid w:val="00DD33BB"/>
    <w:rsid w:val="00DD476E"/>
    <w:rsid w:val="00DD5335"/>
    <w:rsid w:val="00DD7C5D"/>
    <w:rsid w:val="00DE2EDA"/>
    <w:rsid w:val="00DE30B4"/>
    <w:rsid w:val="00DE710E"/>
    <w:rsid w:val="00DF0E97"/>
    <w:rsid w:val="00DF1268"/>
    <w:rsid w:val="00DF21F4"/>
    <w:rsid w:val="00DF25B6"/>
    <w:rsid w:val="00DF3662"/>
    <w:rsid w:val="00E016B0"/>
    <w:rsid w:val="00E021BD"/>
    <w:rsid w:val="00E025B8"/>
    <w:rsid w:val="00E02BF5"/>
    <w:rsid w:val="00E03CCF"/>
    <w:rsid w:val="00E04496"/>
    <w:rsid w:val="00E048EC"/>
    <w:rsid w:val="00E05D64"/>
    <w:rsid w:val="00E07AB1"/>
    <w:rsid w:val="00E10A64"/>
    <w:rsid w:val="00E11377"/>
    <w:rsid w:val="00E117F4"/>
    <w:rsid w:val="00E12F42"/>
    <w:rsid w:val="00E13CDC"/>
    <w:rsid w:val="00E16B09"/>
    <w:rsid w:val="00E17B24"/>
    <w:rsid w:val="00E2212F"/>
    <w:rsid w:val="00E238F9"/>
    <w:rsid w:val="00E251D2"/>
    <w:rsid w:val="00E26A8A"/>
    <w:rsid w:val="00E26EDA"/>
    <w:rsid w:val="00E270D5"/>
    <w:rsid w:val="00E27659"/>
    <w:rsid w:val="00E31356"/>
    <w:rsid w:val="00E31E93"/>
    <w:rsid w:val="00E320C3"/>
    <w:rsid w:val="00E369EE"/>
    <w:rsid w:val="00E36BC9"/>
    <w:rsid w:val="00E44C86"/>
    <w:rsid w:val="00E46745"/>
    <w:rsid w:val="00E4754D"/>
    <w:rsid w:val="00E51B27"/>
    <w:rsid w:val="00E51C05"/>
    <w:rsid w:val="00E620D5"/>
    <w:rsid w:val="00E6259E"/>
    <w:rsid w:val="00E71D5C"/>
    <w:rsid w:val="00E72251"/>
    <w:rsid w:val="00E73A3D"/>
    <w:rsid w:val="00E8064A"/>
    <w:rsid w:val="00E83192"/>
    <w:rsid w:val="00E834D5"/>
    <w:rsid w:val="00E8564D"/>
    <w:rsid w:val="00E8680E"/>
    <w:rsid w:val="00E87E12"/>
    <w:rsid w:val="00E90384"/>
    <w:rsid w:val="00E9067F"/>
    <w:rsid w:val="00E90C8D"/>
    <w:rsid w:val="00E943FF"/>
    <w:rsid w:val="00E946FA"/>
    <w:rsid w:val="00EA18AE"/>
    <w:rsid w:val="00EA27E5"/>
    <w:rsid w:val="00EA33F9"/>
    <w:rsid w:val="00EA33FF"/>
    <w:rsid w:val="00EA7410"/>
    <w:rsid w:val="00EA7480"/>
    <w:rsid w:val="00EB08BA"/>
    <w:rsid w:val="00EB0977"/>
    <w:rsid w:val="00EB13C5"/>
    <w:rsid w:val="00EB2E12"/>
    <w:rsid w:val="00EB3920"/>
    <w:rsid w:val="00EB3F7D"/>
    <w:rsid w:val="00EB49FA"/>
    <w:rsid w:val="00EB5854"/>
    <w:rsid w:val="00EB6363"/>
    <w:rsid w:val="00EB6BF6"/>
    <w:rsid w:val="00EB79F4"/>
    <w:rsid w:val="00EC0AD5"/>
    <w:rsid w:val="00EC1752"/>
    <w:rsid w:val="00EC4D39"/>
    <w:rsid w:val="00EC4E7E"/>
    <w:rsid w:val="00EC5E10"/>
    <w:rsid w:val="00EC70ED"/>
    <w:rsid w:val="00ED0CD5"/>
    <w:rsid w:val="00ED283D"/>
    <w:rsid w:val="00ED6FE3"/>
    <w:rsid w:val="00EE3D40"/>
    <w:rsid w:val="00EF03F0"/>
    <w:rsid w:val="00EF161D"/>
    <w:rsid w:val="00EF2A43"/>
    <w:rsid w:val="00EF5FC1"/>
    <w:rsid w:val="00F06B7B"/>
    <w:rsid w:val="00F06E88"/>
    <w:rsid w:val="00F06F0B"/>
    <w:rsid w:val="00F07F37"/>
    <w:rsid w:val="00F13BCE"/>
    <w:rsid w:val="00F13DDE"/>
    <w:rsid w:val="00F140CA"/>
    <w:rsid w:val="00F153BC"/>
    <w:rsid w:val="00F21FE8"/>
    <w:rsid w:val="00F22468"/>
    <w:rsid w:val="00F22BCF"/>
    <w:rsid w:val="00F2516C"/>
    <w:rsid w:val="00F254E8"/>
    <w:rsid w:val="00F2664D"/>
    <w:rsid w:val="00F30418"/>
    <w:rsid w:val="00F306D8"/>
    <w:rsid w:val="00F3215E"/>
    <w:rsid w:val="00F3231F"/>
    <w:rsid w:val="00F336B7"/>
    <w:rsid w:val="00F41CC2"/>
    <w:rsid w:val="00F52D73"/>
    <w:rsid w:val="00F55335"/>
    <w:rsid w:val="00F6008A"/>
    <w:rsid w:val="00F62289"/>
    <w:rsid w:val="00F64C61"/>
    <w:rsid w:val="00F65834"/>
    <w:rsid w:val="00F6687A"/>
    <w:rsid w:val="00F66B6F"/>
    <w:rsid w:val="00F70702"/>
    <w:rsid w:val="00F73BAD"/>
    <w:rsid w:val="00F74DA3"/>
    <w:rsid w:val="00F77768"/>
    <w:rsid w:val="00F811C0"/>
    <w:rsid w:val="00F837EC"/>
    <w:rsid w:val="00F83FA7"/>
    <w:rsid w:val="00F8439F"/>
    <w:rsid w:val="00F84EEE"/>
    <w:rsid w:val="00F87A4D"/>
    <w:rsid w:val="00F90E4B"/>
    <w:rsid w:val="00F91DFA"/>
    <w:rsid w:val="00F9422D"/>
    <w:rsid w:val="00F95288"/>
    <w:rsid w:val="00F95603"/>
    <w:rsid w:val="00F96FF8"/>
    <w:rsid w:val="00F9791B"/>
    <w:rsid w:val="00FA313D"/>
    <w:rsid w:val="00FA4486"/>
    <w:rsid w:val="00FB2AFC"/>
    <w:rsid w:val="00FB3796"/>
    <w:rsid w:val="00FB429A"/>
    <w:rsid w:val="00FB7A39"/>
    <w:rsid w:val="00FC0E1D"/>
    <w:rsid w:val="00FC53DA"/>
    <w:rsid w:val="00FC6CD0"/>
    <w:rsid w:val="00FD003D"/>
    <w:rsid w:val="00FD01E0"/>
    <w:rsid w:val="00FD05E8"/>
    <w:rsid w:val="00FD0767"/>
    <w:rsid w:val="00FD1552"/>
    <w:rsid w:val="00FD16A9"/>
    <w:rsid w:val="00FD1E7B"/>
    <w:rsid w:val="00FD37AB"/>
    <w:rsid w:val="00FD3A07"/>
    <w:rsid w:val="00FD54DA"/>
    <w:rsid w:val="00FD7784"/>
    <w:rsid w:val="00FE4758"/>
    <w:rsid w:val="00FE50F8"/>
    <w:rsid w:val="00FE5384"/>
    <w:rsid w:val="00FF004E"/>
    <w:rsid w:val="00FF0E35"/>
    <w:rsid w:val="00FF0F11"/>
    <w:rsid w:val="00FF0F4A"/>
    <w:rsid w:val="00FF10B8"/>
    <w:rsid w:val="00FF2E4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5FA93"/>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1B0819"/>
    <w:pPr>
      <w:numPr>
        <w:numId w:val="38"/>
      </w:numPr>
      <w:contextualSpacing/>
      <w:jc w:val="both"/>
    </w:pPr>
    <w:rPr>
      <w:rFonts w:ascii="Times New Roman" w:eastAsiaTheme="minorHAnsi" w:hAnsi="Times New Roman" w:cs="Times New Roman"/>
      <w:bCs/>
      <w:sz w:val="22"/>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8A6D0F"/>
    <w:pPr>
      <w:spacing w:before="40" w:after="100"/>
      <w:jc w:val="center"/>
    </w:pPr>
    <w:rPr>
      <w:rFonts w:ascii="Times New Roman" w:eastAsia="Times New Roman" w:hAnsi="Times New Roman" w:cs="Times New Roman"/>
      <w:b/>
      <w:bCs/>
      <w:sz w:val="36"/>
      <w:szCs w:val="36"/>
      <w:lang w:val="en-US" w:eastAsia="en-US"/>
      <w14:ligatures w14:val="standard"/>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F64C61"/>
    <w:pPr>
      <w:spacing w:before="120" w:after="80"/>
      <w:jc w:val="center"/>
    </w:pPr>
    <w:rPr>
      <w:rFonts w:ascii="Times New Roman" w:eastAsiaTheme="minorHAnsi" w:hAnsi="Times New Roman" w:cs="Times New Roman"/>
      <w:bCs/>
      <w:sz w:val="22"/>
      <w:szCs w:val="22"/>
      <w:lang w:val="en-US" w:eastAsia="en-US"/>
      <w14:ligatures w14:val="standard"/>
    </w:rPr>
  </w:style>
  <w:style w:type="character" w:customStyle="1" w:styleId="AbsHeadChar">
    <w:name w:val="AbsHead Char"/>
    <w:basedOn w:val="DefaultParagraphFont"/>
    <w:link w:val="AbsHead"/>
    <w:rsid w:val="00F64C61"/>
    <w:rPr>
      <w:rFonts w:ascii="Times New Roman" w:eastAsiaTheme="minorHAnsi" w:hAnsi="Times New Roman" w:cs="Times New Roman"/>
      <w:bCs/>
      <w:sz w:val="22"/>
      <w:szCs w:val="22"/>
      <w:lang w:val="en-US" w:eastAsia="en-US"/>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1B07F8"/>
    <w:pPr>
      <w:spacing w:before="280" w:after="160"/>
      <w:jc w:val="center"/>
    </w:pPr>
    <w:rPr>
      <w:rFonts w:ascii="Times New Roman" w:eastAsiaTheme="minorHAnsi" w:hAnsi="Times New Roman" w:cs="Times New Roman"/>
      <w:sz w:val="28"/>
      <w:szCs w:val="28"/>
      <w:lang w:val="en-US" w:eastAsia="en-US"/>
      <w14:ligatures w14:val="standard"/>
    </w:rPr>
  </w:style>
  <w:style w:type="character" w:customStyle="1" w:styleId="AuthorsChar">
    <w:name w:val="Authors Char"/>
    <w:basedOn w:val="DefaultParagraphFont"/>
    <w:link w:val="Authors"/>
    <w:rsid w:val="001B07F8"/>
    <w:rPr>
      <w:rFonts w:ascii="Times New Roman" w:eastAsiaTheme="minorHAnsi" w:hAnsi="Times New Roman" w:cs="Times New Roman"/>
      <w:sz w:val="28"/>
      <w:szCs w:val="28"/>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D6385"/>
    <w:pPr>
      <w:spacing w:before="200" w:after="40"/>
      <w:jc w:val="both"/>
    </w:pPr>
    <w:rPr>
      <w:rFonts w:ascii="Times New Roman" w:eastAsiaTheme="minorHAnsi" w:hAnsi="Times New Roman" w:cs="Times New Roman"/>
      <w:sz w:val="22"/>
      <w:szCs w:val="22"/>
      <w:lang w:val="en-US" w:eastAsia="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275C5F"/>
    <w:pPr>
      <w:numPr>
        <w:numId w:val="35"/>
      </w:numPr>
      <w:jc w:val="both"/>
    </w:pPr>
    <w:rPr>
      <w:rFonts w:ascii="Times New Roman" w:eastAsiaTheme="minorHAnsi" w:hAnsi="Times New Roman" w:cs="Times New Roman"/>
      <w:sz w:val="22"/>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44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42237773">
      <w:bodyDiv w:val="1"/>
      <w:marLeft w:val="0"/>
      <w:marRight w:val="0"/>
      <w:marTop w:val="0"/>
      <w:marBottom w:val="0"/>
      <w:divBdr>
        <w:top w:val="none" w:sz="0" w:space="0" w:color="auto"/>
        <w:left w:val="none" w:sz="0" w:space="0" w:color="auto"/>
        <w:bottom w:val="none" w:sz="0" w:space="0" w:color="auto"/>
        <w:right w:val="none" w:sz="0" w:space="0" w:color="auto"/>
      </w:divBdr>
      <w:divsChild>
        <w:div w:id="1180050699">
          <w:marLeft w:val="446"/>
          <w:marRight w:val="0"/>
          <w:marTop w:val="0"/>
          <w:marBottom w:val="120"/>
          <w:divBdr>
            <w:top w:val="none" w:sz="0" w:space="0" w:color="auto"/>
            <w:left w:val="none" w:sz="0" w:space="0" w:color="auto"/>
            <w:bottom w:val="none" w:sz="0" w:space="0" w:color="auto"/>
            <w:right w:val="none" w:sz="0" w:space="0" w:color="auto"/>
          </w:divBdr>
        </w:div>
      </w:divsChild>
    </w:div>
    <w:div w:id="471217953">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6198187">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6480130">
      <w:bodyDiv w:val="1"/>
      <w:marLeft w:val="0"/>
      <w:marRight w:val="0"/>
      <w:marTop w:val="0"/>
      <w:marBottom w:val="0"/>
      <w:divBdr>
        <w:top w:val="none" w:sz="0" w:space="0" w:color="auto"/>
        <w:left w:val="none" w:sz="0" w:space="0" w:color="auto"/>
        <w:bottom w:val="none" w:sz="0" w:space="0" w:color="auto"/>
        <w:right w:val="none" w:sz="0" w:space="0" w:color="auto"/>
      </w:divBdr>
      <w:divsChild>
        <w:div w:id="1806854226">
          <w:marLeft w:val="446"/>
          <w:marRight w:val="0"/>
          <w:marTop w:val="0"/>
          <w:marBottom w:val="12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57375857">
      <w:bodyDiv w:val="1"/>
      <w:marLeft w:val="0"/>
      <w:marRight w:val="0"/>
      <w:marTop w:val="0"/>
      <w:marBottom w:val="0"/>
      <w:divBdr>
        <w:top w:val="none" w:sz="0" w:space="0" w:color="auto"/>
        <w:left w:val="none" w:sz="0" w:space="0" w:color="auto"/>
        <w:bottom w:val="none" w:sz="0" w:space="0" w:color="auto"/>
        <w:right w:val="none" w:sz="0" w:space="0" w:color="auto"/>
      </w:divBdr>
      <w:divsChild>
        <w:div w:id="1104571473">
          <w:marLeft w:val="0"/>
          <w:marRight w:val="0"/>
          <w:marTop w:val="0"/>
          <w:marBottom w:val="0"/>
          <w:divBdr>
            <w:top w:val="single" w:sz="6" w:space="4" w:color="ABABAB"/>
            <w:left w:val="single" w:sz="6" w:space="4" w:color="ABABAB"/>
            <w:bottom w:val="single" w:sz="6" w:space="4" w:color="ABABAB"/>
            <w:right w:val="single" w:sz="6" w:space="4" w:color="ABABAB"/>
          </w:divBdr>
          <w:divsChild>
            <w:div w:id="1051077386">
              <w:marLeft w:val="0"/>
              <w:marRight w:val="0"/>
              <w:marTop w:val="0"/>
              <w:marBottom w:val="0"/>
              <w:divBdr>
                <w:top w:val="none" w:sz="0" w:space="0" w:color="auto"/>
                <w:left w:val="none" w:sz="0" w:space="0" w:color="auto"/>
                <w:bottom w:val="none" w:sz="0" w:space="0" w:color="auto"/>
                <w:right w:val="none" w:sz="0" w:space="0" w:color="auto"/>
              </w:divBdr>
              <w:divsChild>
                <w:div w:id="1506700440">
                  <w:marLeft w:val="0"/>
                  <w:marRight w:val="0"/>
                  <w:marTop w:val="0"/>
                  <w:marBottom w:val="0"/>
                  <w:divBdr>
                    <w:top w:val="none" w:sz="0" w:space="0" w:color="auto"/>
                    <w:left w:val="none" w:sz="0" w:space="0" w:color="auto"/>
                    <w:bottom w:val="none" w:sz="0" w:space="0" w:color="auto"/>
                    <w:right w:val="none" w:sz="0" w:space="0" w:color="auto"/>
                  </w:divBdr>
                  <w:divsChild>
                    <w:div w:id="2131630698">
                      <w:marLeft w:val="0"/>
                      <w:marRight w:val="0"/>
                      <w:marTop w:val="0"/>
                      <w:marBottom w:val="0"/>
                      <w:divBdr>
                        <w:top w:val="none" w:sz="0" w:space="0" w:color="auto"/>
                        <w:left w:val="none" w:sz="0" w:space="0" w:color="auto"/>
                        <w:bottom w:val="none" w:sz="0" w:space="0" w:color="auto"/>
                        <w:right w:val="none" w:sz="0" w:space="0" w:color="auto"/>
                      </w:divBdr>
                      <w:divsChild>
                        <w:div w:id="495732327">
                          <w:marLeft w:val="0"/>
                          <w:marRight w:val="0"/>
                          <w:marTop w:val="0"/>
                          <w:marBottom w:val="0"/>
                          <w:divBdr>
                            <w:top w:val="none" w:sz="0" w:space="0" w:color="auto"/>
                            <w:left w:val="none" w:sz="0" w:space="0" w:color="auto"/>
                            <w:bottom w:val="none" w:sz="0" w:space="0" w:color="auto"/>
                            <w:right w:val="none" w:sz="0" w:space="0" w:color="auto"/>
                          </w:divBdr>
                          <w:divsChild>
                            <w:div w:id="2737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56318482">
      <w:bodyDiv w:val="1"/>
      <w:marLeft w:val="0"/>
      <w:marRight w:val="0"/>
      <w:marTop w:val="0"/>
      <w:marBottom w:val="0"/>
      <w:divBdr>
        <w:top w:val="none" w:sz="0" w:space="0" w:color="auto"/>
        <w:left w:val="none" w:sz="0" w:space="0" w:color="auto"/>
        <w:bottom w:val="none" w:sz="0" w:space="0" w:color="auto"/>
        <w:right w:val="none" w:sz="0" w:space="0" w:color="auto"/>
      </w:divBdr>
      <w:divsChild>
        <w:div w:id="1807045753">
          <w:marLeft w:val="446"/>
          <w:marRight w:val="0"/>
          <w:marTop w:val="0"/>
          <w:marBottom w:val="120"/>
          <w:divBdr>
            <w:top w:val="none" w:sz="0" w:space="0" w:color="auto"/>
            <w:left w:val="none" w:sz="0" w:space="0" w:color="auto"/>
            <w:bottom w:val="none" w:sz="0" w:space="0" w:color="auto"/>
            <w:right w:val="none" w:sz="0" w:space="0" w:color="auto"/>
          </w:divBdr>
        </w:div>
      </w:divsChild>
    </w:div>
    <w:div w:id="1149204488">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5728225">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28661960">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3402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www.ncbi.nlm.nih.gov/pmc/articles/PMC7696299/" TargetMode="External"/><Relationship Id="rId7" Type="http://schemas.openxmlformats.org/officeDocument/2006/relationships/footnotes" Target="footnotes.xml"/><Relationship Id="rId12" Type="http://schemas.openxmlformats.org/officeDocument/2006/relationships/hyperlink" Target="mailto:email@e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sciencedirect.com/science/article/abs/pii/S2352710218301128"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researchgate.net/publication/364302251_Building_Heating_and_Cooling_Load_Prediction_Using_EnsembleMachine_Learning_Model"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mdpi.com/2076-3417/9/20/4338"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technofaq.org/posts/2018/01/the-role-of-big-data-in-strengthening-machine-learning-project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link.springer.com/article/10.1007/s42107-023-00834-8"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26375</TotalTime>
  <Pages>10</Pages>
  <Words>2810</Words>
  <Characters>16022</Characters>
  <Application>Microsoft Office Word</Application>
  <DocSecurity>0</DocSecurity>
  <Lines>133</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18795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Shravani Botta</cp:lastModifiedBy>
  <cp:revision>1043</cp:revision>
  <cp:lastPrinted>2024-02-22T17:28:00Z</cp:lastPrinted>
  <dcterms:created xsi:type="dcterms:W3CDTF">2019-10-29T19:38:00Z</dcterms:created>
  <dcterms:modified xsi:type="dcterms:W3CDTF">2024-05-16T16:05:00Z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