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{{HOSPITAL_NAME}}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17"/>
                <w:szCs w:val="17"/>
              </w:rPr>
              <w:t xml:space="preserve">{{HOSPITAL_ADDRESS}}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17"/>
                <w:szCs w:val="17"/>
              </w:rPr>
              <w:t xml:space="preserve">{{HOSPITAL_PHONE}}  |  {{HOSPITAL_EMAIL}}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ED6F1"/>
                <w:sz w:val="16"/>
                <w:szCs w:val="16"/>
              </w:rPr>
              <w:t xml:space="preserve">NPI: {{HOSPITAL_NPI}}   Tax ID: {{HOSPITAL_TAX_ID}}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MEDICAL INVOICE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17"/>
                <w:szCs w:val="17"/>
              </w:rPr>
              <w:t xml:space="preserve">Invoice #: {{INVOICE_NO}}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17"/>
                <w:szCs w:val="17"/>
              </w:rPr>
              <w:t xml:space="preserve">Date: {{INVOICE_DATE}}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ED6F1"/>
                <w:sz w:val="17"/>
                <w:szCs w:val="17"/>
              </w:rPr>
              <w:t xml:space="preserve">Due:  {{DUE_DATE}}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 INFORMATION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ADMISSION DETAILS</w:t>
            </w:r>
          </w:p>
        </w:tc>
      </w:tr>
      <w:tr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Patient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{{PATIENT_NAME}}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Patient ID: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{{PATIENT_ID}}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of Birth: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{{PATIENT_DOB}}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Insurer:  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{{INSURER_NAME}}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No: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{{POLICY_NO}}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Group No: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{{GROUP_NO}}</w:t>
            </w:r>
          </w:p>
        </w:tc>
        <w:tc>
          <w:tcPr>
            <w:tcW w:type="dxa" w:w="50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Admission Date: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{{ADMISSION_DATE}}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Discharge Date: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{{DISCHARGE_DATE}}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Ward / Room: 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{{WARD_ROOM}}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Attending Physician: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{{PHYSICIAN}}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600"/>
        <w:gridCol w:w="1200"/>
        <w:gridCol w:w="1200"/>
      </w:tblGrid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{{ITEM_1_CODE}}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{{ITEM_1_DESC}}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{{ITEM_1_QTY}}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{{ITEM_1_UNIT}}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{{ITEM_1_TOTAL}}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{{ITEM_2_CODE}}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{{ITEM_2_DESC}}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{{ITEM_2_QTY}}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{{ITEM_2_UNIT}}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{{ITEM_2_TOTAL}}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{{ITEM_3_CODE}}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{{ITEM_3_DESC}}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{{ITEM_3_QTY}}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{{ITEM_3_UNIT}}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{{ITEM_3_TOTAL}}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{{ITEM_4_CODE}}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{{ITEM_4_DESC}}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{{ITEM_4_QTY}}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{{ITEM_4_UNIT}}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{{ITEM_4_TOTAL}}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{{ITEM_5_CODE}}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{{ITEM_5_DESC}}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{{ITEM_5_QTY}}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{{ITEM_5_UNIT}}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{{ITEM_5_TOTAL}}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900"/>
        <w:gridCol w:w="1500"/>
      </w:tblGrid>
      <w:tr>
        <w:tc>
          <w:tcPr>
            <w:tcW w:type="dxa" w:w="668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{{SUBTOTAL}}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Discount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{{DISCOUNT}}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Taxable Amount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{{TAXABLE}}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 ({{TAX_RATE}}%)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{{TAX_AMOUNT}}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Amount Paid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{{AMOUNT_PAID}}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 DUE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{{AMOUNT_DUE}}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PAYMENT INSTRUCTIONS</w:t>
            </w:r>
          </w:p>
        </w:tc>
      </w:tr>
      <w:tr>
        <w:tc>
          <w:tcPr>
            <w:tcW w:type="dxa" w:w="10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Bank Name: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{{BANK_NAME}}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Account Name: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{{ACCOUNT_NAME}}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Account No: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{{ACCOUNT_NO}}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Routing No: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{{ROUTING_NO}}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Payment Ref: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{{PAYMENT_REF}}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Please include the Invoice Number and Patient ID in your payment reference. For billing enquiries contact {{HOSPITAL_EMAIL}} or call {{HOSPITAL_PHONE}}.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1A5276" w:sz="4" w:space="4"/>
        </w:pBd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This is a computer-generated invoice and does not require a signature.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5"/>
          <w:szCs w:val="15"/>
        </w:rPr>
        <w:t xml:space="preserve">{{HOSPITAL_NAME}}  |  {{HOSPITAL_ADDRESS}}  |  {{HOSPITAL_WEBSITE}}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2026-03-11T01:01:12.553Z</dcterms:created>
  <dcterms:modified xsi:type="dcterms:W3CDTF">2026-03-11T01:01:12.554Z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