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F76902" w14:paraId="2C078E63" wp14:textId="12B65288" wp14:noSpellErr="1">
      <w:pPr>
        <w:pStyle w:val="Heading1"/>
        <w:rPr>
          <w:b w:val="1"/>
          <w:bCs w:val="1"/>
          <w:sz w:val="40"/>
          <w:szCs w:val="40"/>
        </w:rPr>
      </w:pPr>
      <w:bookmarkStart w:name="_GoBack" w:id="0"/>
      <w:bookmarkEnd w:id="0"/>
      <w:r w:rsidRPr="4FF76902" w:rsidR="4FF76902">
        <w:rPr>
          <w:b w:val="1"/>
          <w:bCs w:val="1"/>
          <w:sz w:val="40"/>
          <w:szCs w:val="40"/>
        </w:rPr>
        <w:t>INTEGRATING KAFKA AND IGNITE</w:t>
      </w:r>
    </w:p>
    <w:p w:rsidR="6E8CAAC0" w:rsidP="4FF76902" w:rsidRDefault="6E8CAAC0" w14:paraId="005979DB" w14:textId="1CEEEFA0" w14:noSpellErr="1">
      <w:pPr>
        <w:pStyle w:val="Normal"/>
        <w:rPr>
          <w:sz w:val="24"/>
          <w:szCs w:val="24"/>
        </w:rPr>
      </w:pPr>
    </w:p>
    <w:p w:rsidR="6E8CAAC0" w:rsidP="6E0FA657" w:rsidRDefault="6E8CAAC0" w14:paraId="162B9F3F" w14:textId="5A623A05">
      <w:pPr>
        <w:pStyle w:val="Normal"/>
        <w:ind w:firstLine="720"/>
        <w:rPr>
          <w:noProof w:val="0"/>
          <w:sz w:val="28"/>
          <w:szCs w:val="28"/>
          <w:lang w:val="en-US"/>
        </w:rPr>
      </w:pPr>
      <w:r w:rsidRPr="6E0FA657" w:rsidR="6E0FA657">
        <w:rPr>
          <w:sz w:val="24"/>
          <w:szCs w:val="24"/>
        </w:rPr>
        <w:t>The final part of the project brings together the different components worked on in the previous sections.</w:t>
      </w:r>
      <w:r w:rsidRPr="6E0FA657" w:rsidR="6E0FA657">
        <w:rPr>
          <w:sz w:val="24"/>
          <w:szCs w:val="24"/>
        </w:rPr>
        <w:t xml:space="preserve"> This involves</w:t>
      </w:r>
      <w:r w:rsidRPr="6E0FA657" w:rsidR="6E0FA657">
        <w:rPr>
          <w:noProof w:val="0"/>
          <w:sz w:val="24"/>
          <w:szCs w:val="24"/>
          <w:lang w:val="en-US"/>
        </w:rPr>
        <w:t xml:space="preserve"> loading </w:t>
      </w:r>
      <w:r w:rsidRPr="6E0FA657" w:rsidR="6E0FA657">
        <w:rPr>
          <w:noProof w:val="0"/>
          <w:sz w:val="24"/>
          <w:szCs w:val="24"/>
          <w:lang w:val="en-US"/>
        </w:rPr>
        <w:t xml:space="preserve">the Messages generated in Part 1 into a CSV file, publishing </w:t>
      </w:r>
      <w:r w:rsidRPr="6E0FA657" w:rsidR="6E0FA657">
        <w:rPr>
          <w:noProof w:val="0"/>
          <w:sz w:val="24"/>
          <w:szCs w:val="24"/>
          <w:lang w:val="en-US"/>
        </w:rPr>
        <w:t xml:space="preserve">each of these from </w:t>
      </w:r>
      <w:r w:rsidRPr="6E0FA657" w:rsidR="6E0FA657">
        <w:rPr>
          <w:noProof w:val="0"/>
          <w:sz w:val="24"/>
          <w:szCs w:val="24"/>
          <w:lang w:val="en-US"/>
        </w:rPr>
        <w:t>the file to</w:t>
      </w:r>
      <w:r w:rsidRPr="6E0FA657" w:rsidR="6E0FA657">
        <w:rPr>
          <w:noProof w:val="0"/>
          <w:sz w:val="24"/>
          <w:szCs w:val="24"/>
          <w:lang w:val="en-US"/>
        </w:rPr>
        <w:t xml:space="preserve"> a UDP port. Kafka then reads from this port and stores it in its broker. This data is finally streamed to Ignite cache via </w:t>
      </w:r>
      <w:proofErr w:type="spellStart"/>
      <w:r w:rsidRPr="6E0FA657" w:rsidR="6E0FA657">
        <w:rPr>
          <w:noProof w:val="0"/>
          <w:sz w:val="24"/>
          <w:szCs w:val="24"/>
          <w:lang w:val="en-US"/>
        </w:rPr>
        <w:t>KafkaConnect</w:t>
      </w:r>
      <w:proofErr w:type="spellEnd"/>
      <w:r w:rsidRPr="6E0FA657" w:rsidR="6E0FA657">
        <w:rPr>
          <w:noProof w:val="0"/>
          <w:sz w:val="24"/>
          <w:szCs w:val="24"/>
          <w:lang w:val="en-US"/>
        </w:rPr>
        <w:t xml:space="preserve"> and queries are performed on it.</w:t>
      </w:r>
    </w:p>
    <w:p w:rsidR="4FF76902" w:rsidP="4FF76902" w:rsidRDefault="4FF76902" w14:noSpellErr="1" w14:paraId="3BBCE940" w14:textId="087555F3">
      <w:pPr>
        <w:pStyle w:val="Normal"/>
        <w:ind w:firstLine="0"/>
        <w:rPr>
          <w:noProof w:val="0"/>
          <w:color w:val="00B050"/>
          <w:sz w:val="24"/>
          <w:szCs w:val="24"/>
          <w:lang w:val="en-US"/>
        </w:rPr>
      </w:pPr>
      <w:r w:rsidRPr="4FF76902" w:rsidR="4FF76902">
        <w:rPr>
          <w:noProof w:val="0"/>
          <w:color w:val="00B050"/>
          <w:sz w:val="24"/>
          <w:szCs w:val="24"/>
          <w:lang w:val="en-US"/>
        </w:rPr>
        <w:t xml:space="preserve">** </w:t>
      </w:r>
      <w:r w:rsidRPr="4FF76902" w:rsidR="4FF76902">
        <w:rPr>
          <w:noProof w:val="0"/>
          <w:color w:val="00B050"/>
          <w:sz w:val="24"/>
          <w:szCs w:val="24"/>
          <w:lang w:val="en-US"/>
        </w:rPr>
        <w:t>Parts of the documentation that are written in this color have not been implemented. They are guidelines to improve on the existing work.</w:t>
      </w:r>
    </w:p>
    <w:p w:rsidR="4FF76902" w:rsidP="4FF76902" w:rsidRDefault="4FF76902" w14:paraId="1AA0D7B2" w14:textId="3DAD17F4">
      <w:pPr>
        <w:pStyle w:val="Normal"/>
        <w:ind w:firstLine="0"/>
        <w:rPr>
          <w:noProof w:val="0"/>
          <w:sz w:val="24"/>
          <w:szCs w:val="24"/>
          <w:lang w:val="en-US"/>
        </w:rPr>
      </w:pPr>
    </w:p>
    <w:p w:rsidR="4FF76902" w:rsidP="4FF76902" w:rsidRDefault="4FF76902" w14:noSpellErr="1" w14:paraId="6C1972A9" w14:textId="200A3F46">
      <w:pPr>
        <w:pStyle w:val="Heading2"/>
        <w:rPr>
          <w:b w:val="1"/>
          <w:bCs w:val="1"/>
          <w:noProof w:val="0"/>
          <w:sz w:val="28"/>
          <w:szCs w:val="28"/>
          <w:lang w:val="en-US"/>
        </w:rPr>
      </w:pPr>
      <w:r w:rsidRPr="4FF76902" w:rsidR="4FF76902">
        <w:rPr>
          <w:b w:val="1"/>
          <w:bCs w:val="1"/>
          <w:noProof w:val="0"/>
          <w:sz w:val="28"/>
          <w:szCs w:val="28"/>
          <w:lang w:val="en-US"/>
        </w:rPr>
        <w:t>Working with CSV</w:t>
      </w:r>
    </w:p>
    <w:p w:rsidR="4FF76902" w:rsidP="6E0FA657" w:rsidRDefault="4FF76902" w14:paraId="730A6401" w14:textId="5434F4DE">
      <w:pPr>
        <w:pStyle w:val="Normal"/>
        <w:spacing w:line="240" w:lineRule="auto"/>
        <w:ind w:left="360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</w:pPr>
      <w:r w:rsidRPr="6E0FA657" w:rsidR="6E0FA657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6E0FA657" w:rsidR="6E0FA657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E0FA657" w:rsidR="6E0FA657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com.opencsv</w:t>
      </w:r>
      <w:proofErr w:type="spellEnd"/>
      <w:r w:rsidRPr="6E0FA657" w:rsidR="6E0FA657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.*</w:t>
      </w:r>
      <w:r w:rsidRPr="6E0FA657" w:rsidR="6E0FA657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;</w:t>
      </w:r>
    </w:p>
    <w:p w:rsidR="4FF76902" w:rsidP="4FF76902" w:rsidRDefault="4FF76902" w14:noSpellErr="1" w14:paraId="57144A35" w14:textId="48111630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4FF76902" w:rsidR="4FF76902">
        <w:rPr>
          <w:noProof w:val="0"/>
          <w:sz w:val="24"/>
          <w:szCs w:val="24"/>
          <w:lang w:val="en-US"/>
        </w:rPr>
        <w:t>This package is used to perform all CSV-</w:t>
      </w:r>
      <w:r w:rsidRPr="4FF76902" w:rsidR="4FF76902">
        <w:rPr>
          <w:noProof w:val="0"/>
          <w:sz w:val="24"/>
          <w:szCs w:val="24"/>
          <w:lang w:val="en-US"/>
        </w:rPr>
        <w:t>related operations in Java.</w:t>
      </w:r>
    </w:p>
    <w:p w:rsidR="4FF76902" w:rsidP="6E0FA657" w:rsidRDefault="4FF76902" w14:paraId="7870ABB2" w14:textId="06CC126B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6E0FA657" w:rsidR="6E0FA657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FileWriter</w:t>
      </w:r>
      <w:proofErr w:type="spellEnd"/>
      <w:r w:rsidRPr="6E0FA657" w:rsidR="6E0FA65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E0FA657" w:rsidR="6E0FA657">
        <w:rPr>
          <w:noProof w:val="0"/>
          <w:sz w:val="24"/>
          <w:szCs w:val="24"/>
          <w:lang w:val="en-US"/>
        </w:rPr>
        <w:t xml:space="preserve">and </w:t>
      </w:r>
      <w:proofErr w:type="spellStart"/>
      <w:r w:rsidRPr="6E0FA657" w:rsidR="6E0FA657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FileReader</w:t>
      </w:r>
      <w:proofErr w:type="spellEnd"/>
      <w:r w:rsidRPr="6E0FA657" w:rsidR="6E0FA65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E0FA657" w:rsidR="6E0FA657">
        <w:rPr>
          <w:noProof w:val="0"/>
          <w:sz w:val="24"/>
          <w:szCs w:val="24"/>
          <w:lang w:val="en-US"/>
        </w:rPr>
        <w:t xml:space="preserve">can be used to write to and read from the file respectively. For writing, refer </w:t>
      </w:r>
      <w:r w:rsidRPr="6E0FA657" w:rsidR="6E0FA657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MakeCSV.java</w:t>
      </w:r>
      <w:r w:rsidRPr="6E0FA657" w:rsidR="6E0FA657">
        <w:rPr>
          <w:noProof w:val="0"/>
          <w:sz w:val="24"/>
          <w:szCs w:val="24"/>
          <w:lang w:val="en-US"/>
        </w:rPr>
        <w:t xml:space="preserve"> and for reading,</w:t>
      </w:r>
      <w:r w:rsidRPr="6E0FA657" w:rsidR="6E0FA657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E0FA657" w:rsidR="6E0FA657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WriteToUDP.java</w:t>
      </w:r>
      <w:r w:rsidRPr="6E0FA657" w:rsidR="6E0FA657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n-US"/>
        </w:rPr>
        <w:t>.</w:t>
      </w:r>
    </w:p>
    <w:p w:rsidR="4FF76902" w:rsidP="4FF76902" w:rsidRDefault="4FF76902" w14:paraId="37FD82C6" w14:textId="32F1B1B4">
      <w:pPr>
        <w:pStyle w:val="Normal"/>
        <w:rPr>
          <w:noProof w:val="0"/>
          <w:sz w:val="24"/>
          <w:szCs w:val="24"/>
          <w:lang w:val="en-US"/>
        </w:rPr>
      </w:pPr>
    </w:p>
    <w:p w:rsidR="4FF76902" w:rsidP="4FF76902" w:rsidRDefault="4FF76902" w14:noSpellErr="1" w14:paraId="5A7A51B3" w14:textId="6740479F">
      <w:pPr>
        <w:pStyle w:val="Heading2"/>
        <w:spacing w:line="276" w:lineRule="auto"/>
        <w:rPr>
          <w:b w:val="1"/>
          <w:bCs w:val="1"/>
          <w:noProof w:val="0"/>
          <w:sz w:val="32"/>
          <w:szCs w:val="32"/>
          <w:lang w:val="en-US"/>
        </w:rPr>
      </w:pPr>
      <w:r w:rsidRPr="4FF76902" w:rsidR="4FF76902">
        <w:rPr>
          <w:b w:val="1"/>
          <w:bCs w:val="1"/>
          <w:noProof w:val="0"/>
          <w:sz w:val="28"/>
          <w:szCs w:val="28"/>
          <w:lang w:val="en-US"/>
        </w:rPr>
        <w:t>Publishing to UDP</w:t>
      </w:r>
    </w:p>
    <w:p w:rsidR="4FF76902" w:rsidP="4FF76902" w:rsidRDefault="4FF76902" w14:noSpellErr="1" w14:paraId="0E99FE11" w14:textId="066F7973">
      <w:pPr>
        <w:pStyle w:val="Normal"/>
        <w:spacing w:line="276" w:lineRule="auto"/>
        <w:ind w:firstLine="720"/>
        <w:rPr>
          <w:noProof w:val="0"/>
          <w:sz w:val="28"/>
          <w:szCs w:val="28"/>
          <w:lang w:val="en-US"/>
        </w:rPr>
      </w:pPr>
      <w:r w:rsidRPr="4FF76902" w:rsidR="4FF76902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WriteToUDP.java</w:t>
      </w:r>
      <w:r w:rsidRPr="4FF76902" w:rsidR="4FF76902">
        <w:rPr>
          <w:noProof w:val="0"/>
          <w:sz w:val="24"/>
          <w:szCs w:val="24"/>
          <w:lang w:val="en-US"/>
        </w:rPr>
        <w:t xml:space="preserve"> contains the code that publishes to a specific UDP port. In this case, the port used is 35352.</w:t>
      </w:r>
    </w:p>
    <w:p w:rsidR="4FF76902" w:rsidP="4FF76902" w:rsidRDefault="4FF76902" w14:noSpellErr="1" w14:paraId="583E2847" w14:textId="34342F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8"/>
          <w:szCs w:val="28"/>
          <w:lang w:val="en-US"/>
        </w:rPr>
      </w:pPr>
      <w:r w:rsidRPr="4FF76902" w:rsidR="4FF76902">
        <w:rPr>
          <w:noProof w:val="0"/>
          <w:sz w:val="24"/>
          <w:szCs w:val="24"/>
          <w:lang w:val="en-US"/>
        </w:rPr>
        <w:t>To successfully publish, the data cannot be sent directly. It has to be serialized by</w:t>
      </w:r>
      <w:r w:rsidRPr="4FF76902" w:rsidR="4FF76902">
        <w:rPr>
          <w:noProof w:val="0"/>
          <w:sz w:val="24"/>
          <w:szCs w:val="24"/>
          <w:lang w:val="en-US"/>
        </w:rPr>
        <w:t xml:space="preserve"> </w:t>
      </w:r>
      <w:r w:rsidRPr="4FF76902" w:rsidR="4FF76902">
        <w:rPr>
          <w:noProof w:val="0"/>
          <w:sz w:val="24"/>
          <w:szCs w:val="24"/>
          <w:lang w:val="en-US"/>
        </w:rPr>
        <w:t>converting it into an array of bytes</w:t>
      </w:r>
      <w:r w:rsidRPr="4FF76902" w:rsidR="4FF76902">
        <w:rPr>
          <w:noProof w:val="0"/>
          <w:sz w:val="24"/>
          <w:szCs w:val="24"/>
          <w:lang w:val="en-US"/>
        </w:rPr>
        <w:t>. With strings, the method is very straightforward as demonstrated in the code.</w:t>
      </w:r>
    </w:p>
    <w:p w:rsidR="4FF76902" w:rsidP="4FF76902" w:rsidRDefault="4FF76902" w14:noSpellErr="1" w14:paraId="100740B0" w14:textId="27CC7A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color w:val="00B050"/>
          <w:sz w:val="28"/>
          <w:szCs w:val="28"/>
          <w:lang w:val="en-US"/>
        </w:rPr>
      </w:pPr>
      <w:r w:rsidRPr="4FF76902" w:rsidR="4FF76902">
        <w:rPr>
          <w:noProof w:val="0"/>
          <w:color w:val="00B050"/>
          <w:sz w:val="24"/>
          <w:szCs w:val="24"/>
          <w:lang w:val="en-US"/>
        </w:rPr>
        <w:t xml:space="preserve">To serialize an object of a class, these methods will have to be implemented in the respective class - </w:t>
      </w:r>
    </w:p>
    <w:p w:rsidR="4FF76902" w:rsidP="4FF76902" w:rsidRDefault="4FF76902" w14:paraId="5D1DAB80" w14:textId="007535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4"/>
          <w:szCs w:val="24"/>
          <w:lang w:val="en-US"/>
        </w:rPr>
      </w:pPr>
      <w:r>
        <w:drawing>
          <wp:inline wp14:editId="13CCF5F8" wp14:anchorId="36940DB4">
            <wp:extent cx="5619750" cy="3898702"/>
            <wp:effectExtent l="0" t="0" r="0" b="0"/>
            <wp:docPr id="13416143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2a9566c175d43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9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F76902" w:rsidP="4FF76902" w:rsidRDefault="4FF76902" w14:noSpellErr="1" w14:paraId="756EBBB5" w14:textId="703B0F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4"/>
          <w:szCs w:val="24"/>
          <w:lang w:val="en-US"/>
        </w:rPr>
      </w:pPr>
    </w:p>
    <w:p w:rsidR="4FF76902" w:rsidP="4FF76902" w:rsidRDefault="4FF76902" w14:noSpellErr="1" w14:paraId="33C18634" w14:textId="6C77A6C7">
      <w:pPr>
        <w:pStyle w:val="Heading2"/>
        <w:bidi w:val="0"/>
        <w:rPr>
          <w:b w:val="1"/>
          <w:bCs w:val="1"/>
          <w:noProof w:val="0"/>
          <w:sz w:val="32"/>
          <w:szCs w:val="32"/>
          <w:lang w:val="en-US"/>
        </w:rPr>
      </w:pPr>
      <w:r w:rsidRPr="4FF76902" w:rsidR="4FF76902">
        <w:rPr>
          <w:b w:val="1"/>
          <w:bCs w:val="1"/>
          <w:noProof w:val="0"/>
          <w:sz w:val="28"/>
          <w:szCs w:val="28"/>
          <w:lang w:val="en-US"/>
        </w:rPr>
        <w:t>Streaming from UDP to Kafka</w:t>
      </w:r>
    </w:p>
    <w:p w:rsidR="4FF76902" w:rsidP="6E0FA657" w:rsidRDefault="4FF76902" w14:paraId="08E98870" w14:textId="4827B9B0">
      <w:pPr>
        <w:pStyle w:val="Normal"/>
        <w:bidi w:val="0"/>
        <w:ind w:firstLine="720"/>
        <w:rPr>
          <w:noProof w:val="0"/>
          <w:sz w:val="28"/>
          <w:szCs w:val="28"/>
          <w:lang w:val="en-US"/>
        </w:rPr>
      </w:pPr>
      <w:r w:rsidRPr="6E0FA657" w:rsidR="6E0FA657">
        <w:rPr>
          <w:noProof w:val="0"/>
          <w:sz w:val="24"/>
          <w:szCs w:val="24"/>
          <w:lang w:val="en-US"/>
        </w:rPr>
        <w:t>The</w:t>
      </w:r>
      <w:r w:rsidRPr="6E0FA657" w:rsidR="6E0FA657">
        <w:rPr>
          <w:noProof w:val="0"/>
          <w:sz w:val="24"/>
          <w:szCs w:val="24"/>
          <w:lang w:val="en-US"/>
        </w:rPr>
        <w:t xml:space="preserve"> JAR </w:t>
      </w:r>
      <w:r w:rsidRPr="6E0FA657" w:rsidR="6E0FA657">
        <w:rPr>
          <w:noProof w:val="0"/>
          <w:sz w:val="24"/>
          <w:szCs w:val="24"/>
          <w:lang w:val="en-US"/>
        </w:rPr>
        <w:t>file,</w:t>
      </w:r>
      <w:r w:rsidRPr="6E0FA657" w:rsidR="6E0FA657">
        <w:rPr>
          <w:rFonts w:ascii="Consolas" w:hAnsi="Consolas" w:eastAsia="Consolas" w:cs="Consolas"/>
          <w:b w:val="1"/>
          <w:bCs w:val="1"/>
          <w:noProof w:val="0"/>
          <w:color w:val="24292E"/>
          <w:sz w:val="24"/>
          <w:szCs w:val="24"/>
          <w:lang w:val="en-US"/>
        </w:rPr>
        <w:t xml:space="preserve"> </w:t>
      </w:r>
      <w:r w:rsidRPr="6E0FA657" w:rsidR="6E0FA657">
        <w:rPr>
          <w:rFonts w:ascii="Consolas" w:hAnsi="Consolas" w:eastAsia="Consolas" w:cs="Consolas"/>
          <w:b w:val="1"/>
          <w:bCs w:val="1"/>
          <w:noProof w:val="0"/>
          <w:color w:val="24292E"/>
          <w:sz w:val="22"/>
          <w:szCs w:val="22"/>
          <w:lang w:val="en-US"/>
        </w:rPr>
        <w:t>udp-kafka-bridge-assembly-0.1.jar</w:t>
      </w:r>
      <w:r w:rsidRPr="6E0FA657" w:rsidR="6E0FA657">
        <w:rPr>
          <w:noProof w:val="0"/>
          <w:sz w:val="22"/>
          <w:szCs w:val="22"/>
          <w:lang w:val="en-US"/>
        </w:rPr>
        <w:t xml:space="preserve"> </w:t>
      </w:r>
      <w:r w:rsidRPr="6E0FA657" w:rsidR="6E0FA657">
        <w:rPr>
          <w:noProof w:val="0"/>
          <w:sz w:val="24"/>
          <w:szCs w:val="24"/>
          <w:lang w:val="en-US"/>
        </w:rPr>
        <w:t>accomplishes</w:t>
      </w:r>
      <w:r w:rsidRPr="6E0FA657" w:rsidR="6E0FA657">
        <w:rPr>
          <w:noProof w:val="0"/>
          <w:sz w:val="24"/>
          <w:szCs w:val="24"/>
          <w:lang w:val="en-US"/>
        </w:rPr>
        <w:t xml:space="preserve"> this task. </w:t>
      </w:r>
      <w:r w:rsidRPr="6E0FA657" w:rsidR="6E0FA657">
        <w:rPr>
          <w:noProof w:val="0"/>
          <w:sz w:val="24"/>
          <w:szCs w:val="24"/>
          <w:lang w:val="en-US"/>
        </w:rPr>
        <w:t>The configurations for this streaming can be stored in</w:t>
      </w:r>
      <w:r w:rsidRPr="6E0FA657" w:rsidR="6E0FA657">
        <w:rPr>
          <w:rFonts w:ascii="Consolas" w:hAnsi="Consolas" w:eastAsia="Consolas" w:cs="Consolas"/>
          <w:b w:val="1"/>
          <w:bCs w:val="1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E0FA657" w:rsidR="6E0FA657">
        <w:rPr>
          <w:rFonts w:ascii="Consolas" w:hAnsi="Consolas" w:eastAsia="Consolas" w:cs="Consolas"/>
          <w:b w:val="1"/>
          <w:bCs w:val="1"/>
          <w:noProof w:val="0"/>
          <w:color w:val="24292E"/>
          <w:sz w:val="22"/>
          <w:szCs w:val="22"/>
          <w:lang w:val="en-US"/>
        </w:rPr>
        <w:t>bridge.conf</w:t>
      </w:r>
      <w:proofErr w:type="spellEnd"/>
      <w:r w:rsidRPr="6E0FA657" w:rsidR="6E0FA657">
        <w:rPr>
          <w:b w:val="1"/>
          <w:bCs w:val="1"/>
          <w:noProof w:val="0"/>
          <w:sz w:val="24"/>
          <w:szCs w:val="24"/>
          <w:lang w:val="en-US"/>
        </w:rPr>
        <w:t xml:space="preserve">  </w:t>
      </w:r>
      <w:r w:rsidRPr="6E0FA657" w:rsidR="6E0FA657">
        <w:rPr>
          <w:b w:val="0"/>
          <w:bCs w:val="0"/>
          <w:noProof w:val="0"/>
          <w:sz w:val="24"/>
          <w:szCs w:val="24"/>
          <w:lang w:val="en-US"/>
        </w:rPr>
        <w:t xml:space="preserve">and </w:t>
      </w:r>
      <w:r w:rsidRPr="6E0FA657" w:rsidR="6E0FA657">
        <w:rPr>
          <w:noProof w:val="0"/>
          <w:sz w:val="24"/>
          <w:szCs w:val="24"/>
          <w:lang w:val="en-US"/>
        </w:rPr>
        <w:t xml:space="preserve">configured as follows - </w:t>
      </w:r>
    </w:p>
    <w:p w:rsidR="4FF76902" w:rsidP="4FF76902" w:rsidRDefault="4FF76902" w14:paraId="5462C052" w14:textId="0C5AA246">
      <w:pPr>
        <w:pStyle w:val="Normal"/>
        <w:bidi w:val="0"/>
        <w:ind w:firstLine="0"/>
        <w:rPr>
          <w:sz w:val="24"/>
          <w:szCs w:val="24"/>
        </w:rPr>
      </w:pPr>
      <w:r>
        <w:drawing>
          <wp:inline wp14:editId="6BDB1B78" wp14:anchorId="7F8E7092">
            <wp:extent cx="4756107" cy="1476375"/>
            <wp:effectExtent l="0" t="0" r="0" b="0"/>
            <wp:docPr id="9080851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f404b47d01e41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F76902" w:rsidP="4FF76902" w:rsidRDefault="4FF76902" w14:noSpellErr="1" w14:paraId="3ACC120E" w14:textId="6C1AAA86">
      <w:pPr>
        <w:pStyle w:val="Normal"/>
        <w:bidi w:val="0"/>
        <w:spacing w:line="240" w:lineRule="auto"/>
        <w:ind w:firstLine="0"/>
        <w:rPr>
          <w:noProof w:val="0"/>
          <w:sz w:val="28"/>
          <w:szCs w:val="28"/>
          <w:lang w:val="en-US"/>
        </w:rPr>
      </w:pPr>
      <w:r w:rsidRPr="4FF76902" w:rsidR="4FF76902">
        <w:rPr>
          <w:noProof w:val="0"/>
          <w:sz w:val="24"/>
          <w:szCs w:val="24"/>
          <w:lang w:val="en-US"/>
        </w:rPr>
        <w:t>Where, bind.host – localhost (or 127.0.0.1).</w:t>
      </w:r>
    </w:p>
    <w:p w:rsidR="4FF76902" w:rsidP="6E0FA657" w:rsidRDefault="4FF76902" w14:paraId="4553CCAA" w14:textId="403D0CF4">
      <w:pPr>
        <w:pStyle w:val="Normal"/>
        <w:bidi w:val="0"/>
        <w:spacing w:line="240" w:lineRule="auto"/>
        <w:ind w:firstLine="720"/>
        <w:rPr>
          <w:noProof w:val="0"/>
          <w:sz w:val="28"/>
          <w:szCs w:val="28"/>
          <w:lang w:val="en-US"/>
        </w:rPr>
      </w:pPr>
      <w:proofErr w:type="spellStart"/>
      <w:r w:rsidRPr="6E0FA657" w:rsidR="6E0FA657">
        <w:rPr>
          <w:noProof w:val="0"/>
          <w:sz w:val="24"/>
          <w:szCs w:val="24"/>
          <w:lang w:val="en-US"/>
        </w:rPr>
        <w:t>bind.port</w:t>
      </w:r>
      <w:proofErr w:type="spellEnd"/>
      <w:r w:rsidRPr="6E0FA657" w:rsidR="6E0FA657">
        <w:rPr>
          <w:noProof w:val="0"/>
          <w:sz w:val="24"/>
          <w:szCs w:val="24"/>
          <w:lang w:val="en-US"/>
        </w:rPr>
        <w:t xml:space="preserve"> – port to read from (35352 in this case).</w:t>
      </w:r>
    </w:p>
    <w:p w:rsidR="4FF76902" w:rsidP="6E0FA657" w:rsidRDefault="4FF76902" w14:paraId="3525C6B3" w14:textId="1B1D4A72">
      <w:pPr>
        <w:pStyle w:val="Normal"/>
        <w:bidi w:val="0"/>
        <w:spacing w:line="240" w:lineRule="auto"/>
        <w:ind w:firstLine="720"/>
        <w:rPr>
          <w:noProof w:val="0"/>
          <w:sz w:val="28"/>
          <w:szCs w:val="28"/>
          <w:lang w:val="en-US"/>
        </w:rPr>
      </w:pPr>
      <w:proofErr w:type="spellStart"/>
      <w:r w:rsidRPr="6E0FA657" w:rsidR="6E0FA657">
        <w:rPr>
          <w:noProof w:val="0"/>
          <w:sz w:val="24"/>
          <w:szCs w:val="24"/>
          <w:lang w:val="en-US"/>
        </w:rPr>
        <w:t>bind.</w:t>
      </w:r>
      <w:r w:rsidRPr="6E0FA657" w:rsidR="6E0FA657">
        <w:rPr>
          <w:noProof w:val="0"/>
          <w:sz w:val="24"/>
          <w:szCs w:val="24"/>
          <w:lang w:val="en-US"/>
        </w:rPr>
        <w:t>topic</w:t>
      </w:r>
      <w:proofErr w:type="spellEnd"/>
      <w:r w:rsidRPr="6E0FA657" w:rsidR="6E0FA657">
        <w:rPr>
          <w:noProof w:val="0"/>
          <w:sz w:val="24"/>
          <w:szCs w:val="24"/>
          <w:lang w:val="en-US"/>
        </w:rPr>
        <w:t xml:space="preserve"> – topic into which data is streamed.</w:t>
      </w:r>
    </w:p>
    <w:p w:rsidR="4FF76902" w:rsidP="6E0FA657" w:rsidRDefault="4FF76902" w14:paraId="34684903" w14:textId="7AC76D90">
      <w:pPr>
        <w:pStyle w:val="Normal"/>
        <w:bidi w:val="0"/>
        <w:spacing w:line="240" w:lineRule="auto"/>
        <w:ind w:firstLine="720"/>
        <w:rPr>
          <w:noProof w:val="0"/>
          <w:sz w:val="24"/>
          <w:szCs w:val="24"/>
          <w:lang w:val="en-US"/>
        </w:rPr>
      </w:pPr>
      <w:proofErr w:type="spellStart"/>
      <w:r w:rsidRPr="6E0FA657" w:rsidR="6E0FA657">
        <w:rPr>
          <w:noProof w:val="0"/>
          <w:color w:val="00B050"/>
          <w:sz w:val="24"/>
          <w:szCs w:val="24"/>
          <w:lang w:val="en-US"/>
        </w:rPr>
        <w:t>kafka.serializer.class</w:t>
      </w:r>
      <w:proofErr w:type="spellEnd"/>
      <w:r w:rsidRPr="6E0FA657" w:rsidR="6E0FA657">
        <w:rPr>
          <w:noProof w:val="0"/>
          <w:color w:val="00B050"/>
          <w:sz w:val="24"/>
          <w:szCs w:val="24"/>
          <w:lang w:val="en-US"/>
        </w:rPr>
        <w:t xml:space="preserve"> - </w:t>
      </w:r>
      <w:r w:rsidRPr="6E0FA657" w:rsidR="6E0FA657">
        <w:rPr>
          <w:noProof w:val="0"/>
          <w:color w:val="00B050"/>
          <w:sz w:val="24"/>
          <w:szCs w:val="24"/>
          <w:lang w:val="en-US"/>
        </w:rPr>
        <w:t>to be modified if data other than that of String type has to be s</w:t>
      </w:r>
      <w:r w:rsidRPr="6E0FA657" w:rsidR="6E0FA657">
        <w:rPr>
          <w:noProof w:val="0"/>
          <w:color w:val="00B050"/>
          <w:sz w:val="24"/>
          <w:szCs w:val="24"/>
          <w:lang w:val="en-US"/>
        </w:rPr>
        <w:t>treamed</w:t>
      </w:r>
      <w:r w:rsidRPr="6E0FA657" w:rsidR="6E0FA657">
        <w:rPr>
          <w:noProof w:val="0"/>
          <w:color w:val="00B050"/>
          <w:sz w:val="24"/>
          <w:szCs w:val="24"/>
          <w:lang w:val="en-US"/>
        </w:rPr>
        <w:t>.</w:t>
      </w:r>
    </w:p>
    <w:p w:rsidR="4FF76902" w:rsidP="4FF76902" w:rsidRDefault="4FF76902" w14:paraId="36766790" w14:textId="1AA592B2">
      <w:pPr>
        <w:pStyle w:val="Normal"/>
        <w:bidi w:val="0"/>
        <w:spacing w:line="240" w:lineRule="auto"/>
        <w:ind w:firstLine="0"/>
        <w:rPr>
          <w:noProof w:val="0"/>
          <w:sz w:val="24"/>
          <w:szCs w:val="24"/>
          <w:lang w:val="en-US"/>
        </w:rPr>
      </w:pPr>
    </w:p>
    <w:p w:rsidR="4FF76902" w:rsidP="4FF76902" w:rsidRDefault="4FF76902" w14:noSpellErr="1" w14:paraId="55B3C9E0" w14:textId="452CBFB0">
      <w:pPr>
        <w:pStyle w:val="Normal"/>
        <w:bidi w:val="0"/>
        <w:ind w:firstLine="0"/>
        <w:rPr>
          <w:noProof w:val="0"/>
          <w:sz w:val="28"/>
          <w:szCs w:val="28"/>
          <w:lang w:val="en-US"/>
        </w:rPr>
      </w:pPr>
      <w:r w:rsidRPr="4FF76902" w:rsidR="4FF76902">
        <w:rPr>
          <w:noProof w:val="0"/>
          <w:sz w:val="24"/>
          <w:szCs w:val="24"/>
          <w:lang w:val="en-US"/>
        </w:rPr>
        <w:t xml:space="preserve">To successfully stream data, run this JAR using the following command - </w:t>
      </w:r>
    </w:p>
    <w:p w:rsidR="4FF76902" w:rsidP="6E0FA657" w:rsidRDefault="4FF76902" w14:paraId="3985658B" w14:textId="3A427676">
      <w:pPr>
        <w:bidi w:val="0"/>
        <w:rPr>
          <w:rFonts w:ascii="Consolas" w:hAnsi="Consolas" w:eastAsia="Consolas" w:cs="Consolas"/>
          <w:b w:val="1"/>
          <w:bCs w:val="1"/>
          <w:noProof w:val="0"/>
          <w:color w:val="24292E"/>
          <w:sz w:val="24"/>
          <w:szCs w:val="24"/>
          <w:lang w:val="en-US"/>
        </w:rPr>
      </w:pPr>
      <w:r w:rsidRPr="6E0FA657" w:rsidR="6E0FA657">
        <w:rPr>
          <w:rFonts w:ascii="Consolas" w:hAnsi="Consolas" w:eastAsia="Consolas" w:cs="Consolas"/>
          <w:b w:val="1"/>
          <w:bCs w:val="1"/>
          <w:noProof w:val="0"/>
          <w:color w:val="24292E"/>
          <w:sz w:val="22"/>
          <w:szCs w:val="22"/>
          <w:lang w:val="en-US"/>
        </w:rPr>
        <w:t>java -</w:t>
      </w:r>
      <w:proofErr w:type="spellStart"/>
      <w:r w:rsidRPr="6E0FA657" w:rsidR="6E0FA657">
        <w:rPr>
          <w:rFonts w:ascii="Consolas" w:hAnsi="Consolas" w:eastAsia="Consolas" w:cs="Consolas"/>
          <w:b w:val="1"/>
          <w:bCs w:val="1"/>
          <w:noProof w:val="0"/>
          <w:color w:val="24292E"/>
          <w:sz w:val="22"/>
          <w:szCs w:val="22"/>
          <w:lang w:val="en-US"/>
        </w:rPr>
        <w:t>Dconfig.file</w:t>
      </w:r>
      <w:proofErr w:type="spellEnd"/>
      <w:r w:rsidRPr="6E0FA657" w:rsidR="6E0FA657">
        <w:rPr>
          <w:rFonts w:ascii="Consolas" w:hAnsi="Consolas" w:eastAsia="Consolas" w:cs="Consolas"/>
          <w:b w:val="1"/>
          <w:bCs w:val="1"/>
          <w:noProof w:val="0"/>
          <w:color w:val="24292E"/>
          <w:sz w:val="22"/>
          <w:szCs w:val="22"/>
          <w:lang w:val="en-US"/>
        </w:rPr>
        <w:t>=</w:t>
      </w:r>
      <w:proofErr w:type="spellStart"/>
      <w:r w:rsidRPr="6E0FA657" w:rsidR="6E0FA657">
        <w:rPr>
          <w:rFonts w:ascii="Consolas" w:hAnsi="Consolas" w:eastAsia="Consolas" w:cs="Consolas"/>
          <w:b w:val="1"/>
          <w:bCs w:val="1"/>
          <w:noProof w:val="0"/>
          <w:color w:val="24292E"/>
          <w:sz w:val="22"/>
          <w:szCs w:val="22"/>
          <w:lang w:val="en-US"/>
        </w:rPr>
        <w:t>bridge.conf</w:t>
      </w:r>
      <w:proofErr w:type="spellEnd"/>
      <w:r w:rsidRPr="6E0FA657" w:rsidR="6E0FA657">
        <w:rPr>
          <w:rFonts w:ascii="Consolas" w:hAnsi="Consolas" w:eastAsia="Consolas" w:cs="Consolas"/>
          <w:b w:val="1"/>
          <w:bCs w:val="1"/>
          <w:noProof w:val="0"/>
          <w:color w:val="24292E"/>
          <w:sz w:val="22"/>
          <w:szCs w:val="22"/>
          <w:lang w:val="en-US"/>
        </w:rPr>
        <w:t xml:space="preserve"> -jar udp-kafka-bridge-assembly-0.1.jar</w:t>
      </w:r>
    </w:p>
    <w:p w:rsidR="6E8CAAC0" w:rsidP="4FF76902" w:rsidRDefault="6E8CAAC0" w14:paraId="7DA5FBFD" w14:noSpellErr="1" w14:textId="6BC5A2CB">
      <w:pPr>
        <w:pStyle w:val="Normal"/>
        <w:ind w:firstLine="0"/>
        <w:rPr>
          <w:rFonts w:ascii="Consolas" w:hAnsi="Consolas" w:eastAsia="Consolas" w:cs="Consolas"/>
          <w:b w:val="0"/>
          <w:bCs w:val="0"/>
          <w:noProof w:val="0"/>
          <w:color w:val="24292E"/>
          <w:sz w:val="24"/>
          <w:szCs w:val="24"/>
          <w:lang w:val="en-US"/>
        </w:rPr>
      </w:pPr>
      <w:r w:rsidRPr="4FF76902" w:rsidR="4FF76902">
        <w:rPr>
          <w:noProof w:val="0"/>
          <w:sz w:val="24"/>
          <w:szCs w:val="24"/>
          <w:lang w:val="en-US"/>
        </w:rPr>
        <w:t xml:space="preserve">Open a new terminal and run the program that is publishing to the port. This should stream data directly to </w:t>
      </w:r>
      <w:r w:rsidRPr="4FF76902" w:rsidR="4FF76902">
        <w:rPr>
          <w:noProof w:val="0"/>
          <w:sz w:val="24"/>
          <w:szCs w:val="24"/>
          <w:lang w:val="en-US"/>
        </w:rPr>
        <w:t>the</w:t>
      </w:r>
      <w:r w:rsidRPr="4FF76902" w:rsidR="4FF76902">
        <w:rPr>
          <w:noProof w:val="0"/>
          <w:sz w:val="24"/>
          <w:szCs w:val="24"/>
          <w:lang w:val="en-US"/>
        </w:rPr>
        <w:t xml:space="preserve"> Kafka</w:t>
      </w:r>
      <w:r w:rsidRPr="4FF76902" w:rsidR="4FF76902">
        <w:rPr>
          <w:noProof w:val="0"/>
          <w:sz w:val="24"/>
          <w:szCs w:val="24"/>
          <w:lang w:val="en-US"/>
        </w:rPr>
        <w:t xml:space="preserve"> topic mentioned in</w:t>
      </w:r>
      <w:r w:rsidRPr="4FF76902" w:rsidR="4FF76902">
        <w:rPr>
          <w:rFonts w:ascii="Consolas" w:hAnsi="Consolas" w:eastAsia="Consolas" w:cs="Consolas"/>
          <w:b w:val="1"/>
          <w:bCs w:val="1"/>
          <w:noProof w:val="0"/>
          <w:color w:val="24292E"/>
          <w:sz w:val="22"/>
          <w:szCs w:val="22"/>
          <w:lang w:val="en-US"/>
        </w:rPr>
        <w:t xml:space="preserve"> bridge.co</w:t>
      </w:r>
      <w:r w:rsidRPr="4FF76902" w:rsidR="4FF76902">
        <w:rPr>
          <w:rFonts w:ascii="Consolas" w:hAnsi="Consolas" w:eastAsia="Consolas" w:cs="Consolas"/>
          <w:b w:val="1"/>
          <w:bCs w:val="1"/>
          <w:noProof w:val="0"/>
          <w:color w:val="24292E"/>
          <w:sz w:val="22"/>
          <w:szCs w:val="22"/>
          <w:lang w:val="en-US"/>
        </w:rPr>
        <w:t>nf</w:t>
      </w:r>
      <w:r w:rsidRPr="4FF76902" w:rsidR="4FF76902">
        <w:rPr>
          <w:rFonts w:ascii="Consolas" w:hAnsi="Consolas" w:eastAsia="Consolas" w:cs="Consolas"/>
          <w:b w:val="0"/>
          <w:bCs w:val="0"/>
          <w:noProof w:val="0"/>
          <w:color w:val="24292E"/>
          <w:sz w:val="22"/>
          <w:szCs w:val="22"/>
          <w:lang w:val="en-US"/>
        </w:rPr>
        <w:t>.</w:t>
      </w:r>
    </w:p>
    <w:p w:rsidR="4FF76902" w:rsidP="4FF76902" w:rsidRDefault="4FF76902" w14:noSpellErr="1" w14:paraId="243BC0A1" w14:textId="09B5482E">
      <w:pPr>
        <w:pStyle w:val="Normal"/>
        <w:ind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FF76902" w:rsidR="4FF76902">
        <w:rPr>
          <w:noProof w:val="0"/>
          <w:sz w:val="24"/>
          <w:szCs w:val="24"/>
          <w:lang w:val="en-US"/>
        </w:rPr>
        <w:t xml:space="preserve">This JAR was obtained from the GitHub repository, </w:t>
      </w:r>
      <w:hyperlink r:id="R5571ce66c056406b">
        <w:r w:rsidRPr="4FF76902" w:rsidR="4FF7690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https://github.com/agaoglu/udp-kafka-bridge</w:t>
        </w:r>
      </w:hyperlink>
      <w:r w:rsidRPr="4FF76902" w:rsidR="4FF76902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4FF76902" w:rsidP="4FF76902" w:rsidRDefault="4FF76902" w14:noSpellErr="1" w14:paraId="7DECD662" w14:textId="52529547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FF76902" w:rsidP="4FF76902" w:rsidRDefault="4FF76902" w14:noSpellErr="1" w14:paraId="539F8BEC" w14:textId="7DE92859">
      <w:pPr>
        <w:pStyle w:val="Heading2"/>
        <w:rPr>
          <w:b w:val="1"/>
          <w:bCs w:val="1"/>
          <w:noProof w:val="0"/>
          <w:sz w:val="32"/>
          <w:szCs w:val="32"/>
          <w:lang w:val="en-US"/>
        </w:rPr>
      </w:pPr>
      <w:r w:rsidRPr="4FF76902" w:rsidR="4FF76902">
        <w:rPr>
          <w:b w:val="1"/>
          <w:bCs w:val="1"/>
          <w:noProof w:val="0"/>
          <w:sz w:val="28"/>
          <w:szCs w:val="28"/>
          <w:lang w:val="en-US"/>
        </w:rPr>
        <w:t>From Kafka to Ignite</w:t>
      </w:r>
    </w:p>
    <w:p w:rsidR="4FF76902" w:rsidP="4FF76902" w:rsidRDefault="4FF76902" w14:noSpellErr="1" w14:paraId="1DCC994A" w14:textId="1ABF3DDB">
      <w:pPr>
        <w:pStyle w:val="Normal"/>
        <w:ind w:firstLine="720"/>
        <w:rPr>
          <w:b w:val="0"/>
          <w:bCs w:val="0"/>
          <w:noProof w:val="0"/>
          <w:sz w:val="28"/>
          <w:szCs w:val="28"/>
          <w:lang w:val="en-US"/>
        </w:rPr>
      </w:pPr>
      <w:r w:rsidRPr="4FF76902" w:rsidR="4FF76902">
        <w:rPr>
          <w:b w:val="0"/>
          <w:bCs w:val="0"/>
          <w:noProof w:val="0"/>
          <w:sz w:val="24"/>
          <w:szCs w:val="24"/>
          <w:lang w:val="en-US"/>
        </w:rPr>
        <w:t xml:space="preserve">This is covered in Part 2 of the project. </w:t>
      </w:r>
    </w:p>
    <w:p w:rsidR="4FF76902" w:rsidP="4FF76902" w:rsidRDefault="4FF76902" w14:noSpellErr="1" w14:paraId="40BFD486" w14:textId="57D0071F">
      <w:pPr>
        <w:pStyle w:val="Normal"/>
        <w:ind w:firstLine="0"/>
        <w:rPr>
          <w:b w:val="0"/>
          <w:bCs w:val="0"/>
          <w:noProof w:val="0"/>
          <w:sz w:val="28"/>
          <w:szCs w:val="28"/>
          <w:lang w:val="en-US"/>
        </w:rPr>
      </w:pPr>
      <w:r w:rsidRPr="4FF76902" w:rsidR="4FF76902">
        <w:rPr>
          <w:b w:val="0"/>
          <w:bCs w:val="0"/>
          <w:noProof w:val="0"/>
          <w:sz w:val="24"/>
          <w:szCs w:val="24"/>
          <w:lang w:val="en-US"/>
        </w:rPr>
        <w:t>Some points to be considered are -</w:t>
      </w:r>
    </w:p>
    <w:p w:rsidR="4FF76902" w:rsidP="4FF76902" w:rsidRDefault="4FF76902" w14:noSpellErr="1" w14:paraId="04AE5858" w14:textId="4E4CB567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4FF76902" w:rsidR="4FF76902">
        <w:rPr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4FF76902" w:rsidR="4FF76902">
        <w:rPr>
          <w:b w:val="0"/>
          <w:bCs w:val="0"/>
          <w:noProof w:val="0"/>
          <w:sz w:val="24"/>
          <w:szCs w:val="24"/>
          <w:lang w:val="en-US"/>
        </w:rPr>
        <w:t>Kafka topics streamed to from the UDP port should be same as the topics Ignite consumes data from.</w:t>
      </w:r>
    </w:p>
    <w:p w:rsidR="4FF76902" w:rsidP="4FF76902" w:rsidRDefault="4FF76902" w14:noSpellErr="1" w14:paraId="70782E44" w14:textId="06FB9D38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4FF76902" w:rsidR="4FF76902">
        <w:rPr>
          <w:b w:val="0"/>
          <w:bCs w:val="0"/>
          <w:noProof w:val="0"/>
          <w:sz w:val="24"/>
          <w:szCs w:val="24"/>
          <w:lang w:val="en-US"/>
        </w:rPr>
        <w:t>Cache where data is stored should be configured beforehand, and indexing must be enabled.</w:t>
      </w:r>
    </w:p>
    <w:p w:rsidR="4FF76902" w:rsidP="4FF76902" w:rsidRDefault="4FF76902" w14:noSpellErr="1" w14:paraId="13E141B7" w14:textId="6297EA10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4FF76902" w:rsidR="4FF76902">
        <w:rPr>
          <w:b w:val="0"/>
          <w:bCs w:val="0"/>
          <w:noProof w:val="0"/>
          <w:color w:val="00B050"/>
          <w:sz w:val="24"/>
          <w:szCs w:val="24"/>
          <w:lang w:val="en-US"/>
        </w:rPr>
        <w:t>The key, value types of Kafka should match that of Ignite.</w:t>
      </w:r>
    </w:p>
    <w:p w:rsidR="4FF76902" w:rsidP="4FF76902" w:rsidRDefault="4FF76902" w14:noSpellErr="1" w14:paraId="64C48876" w14:textId="0B956BEA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FF76902" w:rsidP="6E0FA657" w:rsidRDefault="4FF76902" w14:paraId="21960B6C" w14:textId="3917F1D0" w14:noSpellErr="1">
      <w:pPr>
        <w:pStyle w:val="Heading2"/>
        <w:rPr>
          <w:noProof w:val="0"/>
          <w:sz w:val="28"/>
          <w:szCs w:val="28"/>
          <w:lang w:val="en-US"/>
        </w:rPr>
      </w:pPr>
      <w:r w:rsidRPr="6E0FA657" w:rsidR="6E0FA657">
        <w:rPr>
          <w:b w:val="1"/>
          <w:bCs w:val="1"/>
          <w:noProof w:val="0"/>
          <w:sz w:val="28"/>
          <w:szCs w:val="28"/>
          <w:lang w:val="en-US"/>
        </w:rPr>
        <w:t>The Data in Ignite</w:t>
      </w:r>
    </w:p>
    <w:p w:rsidR="4FF76902" w:rsidP="6E0FA657" w:rsidRDefault="4FF76902" w14:paraId="4E8F0008" w14:textId="4D59BB4E" w14:noSpellErr="1">
      <w:pPr>
        <w:pStyle w:val="Normal"/>
        <w:ind w:firstLine="720"/>
        <w:rPr>
          <w:noProof w:val="0"/>
          <w:sz w:val="24"/>
          <w:szCs w:val="24"/>
          <w:lang w:val="en-US"/>
        </w:rPr>
      </w:pPr>
      <w:r w:rsidRPr="6E0FA657" w:rsidR="6E0FA657">
        <w:rPr>
          <w:noProof w:val="0"/>
          <w:sz w:val="24"/>
          <w:szCs w:val="24"/>
          <w:lang w:val="en-US"/>
        </w:rPr>
        <w:t xml:space="preserve">The data that is loaded into Ignite can be viewed in one of 2 ways – by running </w:t>
      </w:r>
      <w:r w:rsidRPr="6E0FA657" w:rsidR="6E0FA657">
        <w:rPr>
          <w:noProof w:val="0"/>
          <w:sz w:val="24"/>
          <w:szCs w:val="24"/>
          <w:lang w:val="en-US"/>
        </w:rPr>
        <w:t>queries on the cache, or using the REST API.</w:t>
      </w:r>
    </w:p>
    <w:p w:rsidR="4FF76902" w:rsidP="6E0FA657" w:rsidRDefault="4FF76902" w14:paraId="286B84E9" w14:textId="7699F8AD" w14:noSpellErr="1">
      <w:pPr>
        <w:pStyle w:val="Normal"/>
        <w:ind w:firstLine="0"/>
        <w:rPr>
          <w:b w:val="1"/>
          <w:bCs w:val="1"/>
          <w:noProof w:val="0"/>
          <w:sz w:val="28"/>
          <w:szCs w:val="28"/>
          <w:lang w:val="en-US"/>
        </w:rPr>
      </w:pPr>
      <w:r w:rsidRPr="6E0FA657" w:rsidR="6E0FA657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noProof w:val="0"/>
          <w:color w:val="2E74B5" w:themeColor="accent1" w:themeTint="FF" w:themeShade="BF"/>
          <w:sz w:val="26"/>
          <w:szCs w:val="26"/>
          <w:lang w:val="en-US"/>
        </w:rPr>
        <w:t>Enabling REST</w:t>
      </w:r>
    </w:p>
    <w:p w:rsidR="4FF76902" w:rsidP="6E0FA657" w:rsidRDefault="4FF76902" w14:paraId="4C2F985A" w14:textId="50F4F009" w14:noSpellErr="1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6E0FA657" w:rsidR="6E0FA657">
        <w:rPr>
          <w:noProof w:val="0"/>
          <w:sz w:val="24"/>
          <w:szCs w:val="24"/>
          <w:lang w:val="en-US"/>
        </w:rPr>
        <w:t xml:space="preserve">The required files to start REST are present in the directory, </w:t>
      </w:r>
      <w:r w:rsidRPr="6E0FA657" w:rsidR="6E0FA657">
        <w:rPr>
          <w:noProof w:val="0"/>
          <w:sz w:val="24"/>
          <w:szCs w:val="24"/>
          <w:lang w:val="en-US"/>
        </w:rPr>
        <w:t>ignite-rest-http</w:t>
      </w:r>
      <w:r w:rsidRPr="6E0FA657" w:rsidR="6E0FA657">
        <w:rPr>
          <w:noProof w:val="0"/>
          <w:sz w:val="24"/>
          <w:szCs w:val="24"/>
          <w:lang w:val="en-US"/>
        </w:rPr>
        <w:t>, which is initially in</w:t>
      </w:r>
      <w:r w:rsidRPr="6E0FA657" w:rsidR="6E0FA657">
        <w:rPr>
          <w:noProof w:val="0"/>
          <w:sz w:val="24"/>
          <w:szCs w:val="24"/>
          <w:lang w:val="en-US"/>
        </w:rPr>
        <w:t xml:space="preserve"> </w:t>
      </w:r>
      <w:r w:rsidRPr="6E0FA657" w:rsidR="6E0FA657">
        <w:rPr>
          <w:noProof w:val="0"/>
          <w:sz w:val="24"/>
          <w:szCs w:val="24"/>
          <w:lang w:val="en-US"/>
        </w:rPr>
        <w:t>apache-ignite-fabric-2.0.0-bin/libs/</w:t>
      </w:r>
      <w:r w:rsidRPr="6E0FA657" w:rsidR="6E0FA657">
        <w:rPr>
          <w:noProof w:val="0"/>
          <w:sz w:val="24"/>
          <w:szCs w:val="24"/>
          <w:lang w:val="en-US"/>
        </w:rPr>
        <w:t>optional/</w:t>
      </w:r>
      <w:r w:rsidRPr="6E0FA657" w:rsidR="6E0FA657">
        <w:rPr>
          <w:noProof w:val="0"/>
          <w:sz w:val="24"/>
          <w:szCs w:val="24"/>
          <w:lang w:val="en-US"/>
        </w:rPr>
        <w:t>.</w:t>
      </w:r>
    </w:p>
    <w:p w:rsidR="4FF76902" w:rsidP="6E0FA657" w:rsidRDefault="4FF76902" w14:paraId="5CFB85E7" w14:textId="1983755A" w14:noSpellErr="1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6E0FA657" w:rsidR="6E0FA657">
        <w:rPr>
          <w:noProof w:val="0"/>
          <w:sz w:val="24"/>
          <w:szCs w:val="24"/>
          <w:lang w:val="en-US"/>
        </w:rPr>
        <w:t xml:space="preserve">Move the directory into </w:t>
      </w:r>
      <w:r w:rsidRPr="6E0FA657" w:rsidR="6E0FA657">
        <w:rPr>
          <w:noProof w:val="0"/>
          <w:sz w:val="24"/>
          <w:szCs w:val="24"/>
          <w:lang w:val="en-US"/>
        </w:rPr>
        <w:t>apache-ignite-fabric-2.0.0-bin/libs/</w:t>
      </w:r>
      <w:r w:rsidRPr="6E0FA657" w:rsidR="6E0FA657">
        <w:rPr>
          <w:noProof w:val="0"/>
          <w:sz w:val="24"/>
          <w:szCs w:val="24"/>
          <w:lang w:val="en-US"/>
        </w:rPr>
        <w:t>.</w:t>
      </w:r>
    </w:p>
    <w:p w:rsidR="4FF76902" w:rsidP="6E0FA657" w:rsidRDefault="4FF76902" w14:paraId="0494F8AF" w14:textId="4F6602BB" w14:noSpellErr="1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6E0FA657" w:rsidR="6E0FA657">
        <w:rPr>
          <w:noProof w:val="0"/>
          <w:sz w:val="24"/>
          <w:szCs w:val="24"/>
          <w:lang w:val="en-US"/>
        </w:rPr>
        <w:t xml:space="preserve">Start the Ignite instance, and </w:t>
      </w:r>
      <w:r w:rsidRPr="6E0FA657" w:rsidR="6E0FA657">
        <w:rPr>
          <w:noProof w:val="0"/>
          <w:sz w:val="24"/>
          <w:szCs w:val="24"/>
          <w:lang w:val="en-US"/>
        </w:rPr>
        <w:t>REST should be running.</w:t>
      </w:r>
    </w:p>
    <w:p w:rsidR="4FF76902" w:rsidP="6E0FA657" w:rsidRDefault="4FF76902" w14:paraId="1B0BFC3C" w14:textId="35E8EC6E" w14:noSpellErr="1">
      <w:pPr>
        <w:pStyle w:val="Normal"/>
        <w:rPr>
          <w:noProof w:val="0"/>
          <w:sz w:val="24"/>
          <w:szCs w:val="24"/>
          <w:lang w:val="en-US"/>
        </w:rPr>
      </w:pPr>
      <w:r w:rsidRPr="6E0FA657" w:rsidR="6E0FA657">
        <w:rPr>
          <w:noProof w:val="0"/>
          <w:sz w:val="24"/>
          <w:szCs w:val="24"/>
          <w:lang w:val="en-US"/>
        </w:rPr>
        <w:t xml:space="preserve">To test it, run the following command - </w:t>
      </w:r>
    </w:p>
    <w:p w:rsidR="4FF76902" w:rsidP="6E0FA657" w:rsidRDefault="4FF76902" w14:paraId="52DC05AE" w14:noSpellErr="1" w14:textId="36C95026">
      <w:pPr>
        <w:spacing w:line="270" w:lineRule="exact"/>
        <w:rPr>
          <w:rFonts w:ascii="Consolas" w:hAnsi="Consolas" w:eastAsia="Consolas" w:cs="Consolas"/>
          <w:b w:val="1"/>
          <w:bCs w:val="1"/>
          <w:noProof w:val="0"/>
          <w:color w:val="24292E"/>
          <w:sz w:val="24"/>
          <w:szCs w:val="24"/>
          <w:lang w:val="en-US"/>
        </w:rPr>
      </w:pPr>
      <w:r w:rsidRPr="6E0FA657" w:rsidR="6E0FA657">
        <w:rPr>
          <w:rFonts w:ascii="Consolas" w:hAnsi="Consolas" w:eastAsia="Consolas" w:cs="Consolas"/>
          <w:b w:val="1"/>
          <w:bCs w:val="1"/>
          <w:noProof w:val="0"/>
          <w:color w:val="24292E"/>
          <w:sz w:val="24"/>
          <w:szCs w:val="24"/>
          <w:lang w:val="en-US"/>
        </w:rPr>
        <w:t xml:space="preserve">curl </w:t>
      </w:r>
      <w:r w:rsidRPr="6E0FA657" w:rsidR="6E0FA657">
        <w:rPr>
          <w:rFonts w:ascii="Consolas" w:hAnsi="Consolas" w:eastAsia="Consolas" w:cs="Consolas"/>
          <w:b w:val="1"/>
          <w:bCs w:val="1"/>
          <w:noProof w:val="0"/>
          <w:color w:val="24292E"/>
          <w:sz w:val="24"/>
          <w:szCs w:val="24"/>
          <w:lang w:val="en-US"/>
        </w:rPr>
        <w:t>http://localhost:8080/ignite</w:t>
      </w:r>
      <w:r w:rsidRPr="6E0FA657" w:rsidR="6E0FA657">
        <w:rPr>
          <w:rFonts w:ascii="Consolas" w:hAnsi="Consolas" w:eastAsia="Consolas" w:cs="Consolas"/>
          <w:b w:val="1"/>
          <w:bCs w:val="1"/>
          <w:noProof w:val="0"/>
          <w:color w:val="24292E"/>
          <w:sz w:val="24"/>
          <w:szCs w:val="24"/>
          <w:lang w:val="en-US"/>
        </w:rPr>
        <w:t>?cmd</w:t>
      </w:r>
      <w:r w:rsidRPr="6E0FA657" w:rsidR="6E0FA657">
        <w:rPr>
          <w:rFonts w:ascii="Consolas" w:hAnsi="Consolas" w:eastAsia="Consolas" w:cs="Consolas"/>
          <w:b w:val="1"/>
          <w:bCs w:val="1"/>
          <w:noProof w:val="0"/>
          <w:color w:val="24292E"/>
          <w:sz w:val="24"/>
          <w:szCs w:val="24"/>
          <w:lang w:val="en-US"/>
        </w:rPr>
        <w:t>=</w:t>
      </w:r>
      <w:r w:rsidRPr="6E0FA657" w:rsidR="6E0FA657">
        <w:rPr>
          <w:rFonts w:ascii="Consolas" w:hAnsi="Consolas" w:eastAsia="Consolas" w:cs="Consolas"/>
          <w:b w:val="1"/>
          <w:bCs w:val="1"/>
          <w:noProof w:val="0"/>
          <w:color w:val="24292E"/>
          <w:sz w:val="24"/>
          <w:szCs w:val="24"/>
          <w:lang w:val="en-US"/>
        </w:rPr>
        <w:t>version</w:t>
      </w:r>
    </w:p>
    <w:p w:rsidR="4FF76902" w:rsidP="6E0FA657" w:rsidRDefault="4FF76902" w14:paraId="706C235C" w14:textId="3A536CD4" w14:noSpellErr="1">
      <w:pPr>
        <w:pStyle w:val="Normal"/>
        <w:rPr>
          <w:noProof w:val="0"/>
          <w:sz w:val="24"/>
          <w:szCs w:val="24"/>
          <w:lang w:val="en-US"/>
        </w:rPr>
      </w:pPr>
      <w:r w:rsidRPr="6E0FA657" w:rsidR="6E0FA657">
        <w:rPr>
          <w:noProof w:val="0"/>
          <w:sz w:val="24"/>
          <w:szCs w:val="24"/>
          <w:lang w:val="en-US"/>
        </w:rPr>
        <w:t xml:space="preserve">This should return the version of Ignite. The return value is of the following format - </w:t>
      </w:r>
    </w:p>
    <w:p w:rsidR="4FF76902" w:rsidP="6E0FA657" w:rsidRDefault="4FF76902" w14:paraId="3C4A063D" w14:textId="0BF8DD15">
      <w:pPr>
        <w:pStyle w:val="Normal"/>
        <w:rPr>
          <w:sz w:val="24"/>
          <w:szCs w:val="24"/>
        </w:rPr>
      </w:pPr>
      <w:r>
        <w:drawing>
          <wp:inline wp14:editId="55EBE909" wp14:anchorId="7C54DEFC">
            <wp:extent cx="4572000" cy="3009900"/>
            <wp:effectExtent l="0" t="0" r="0" b="0"/>
            <wp:docPr id="18465193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b9943e7b69f47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0FA657" w:rsidP="6E0FA657" w:rsidRDefault="6E0FA657" w14:noSpellErr="1" w14:paraId="6819E2C6" w14:textId="75A5EFB2">
      <w:pPr>
        <w:pStyle w:val="Normal"/>
        <w:rPr>
          <w:noProof w:val="0"/>
          <w:lang w:val="en-US"/>
        </w:rPr>
      </w:pPr>
      <w:r w:rsidRPr="6E0FA657" w:rsidR="6E0FA657">
        <w:rPr>
          <w:noProof w:val="0"/>
          <w:sz w:val="24"/>
          <w:szCs w:val="24"/>
          <w:lang w:val="en-US"/>
        </w:rPr>
        <w:t xml:space="preserve">For more commands, refer </w:t>
      </w:r>
      <w:hyperlink r:id="Ra4626822557d46f7">
        <w:r w:rsidRPr="6E0FA657" w:rsidR="6E0FA65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https://apacheignite.readme.io/v1.3/docs/rest-api</w:t>
        </w:r>
      </w:hyperlink>
      <w:r w:rsidRPr="6E0FA657" w:rsidR="6E0FA657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32f7c1b-b572-4416-8695-8dfd9d58cf87}"/>
  <w:rsids>
    <w:rsidRoot w:val="6E8CAAC0"/>
    <w:rsid w:val="4FF76902"/>
    <w:rsid w:val="6E0FA657"/>
    <w:rsid w:val="6E8CAA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2a9566c175d43ea" /><Relationship Type="http://schemas.openxmlformats.org/officeDocument/2006/relationships/image" Target="/media/image2.png" Id="Raf404b47d01e4129" /><Relationship Type="http://schemas.openxmlformats.org/officeDocument/2006/relationships/hyperlink" Target="https://github.com/agaoglu/udp-kafka-bridge" TargetMode="External" Id="R5571ce66c056406b" /><Relationship Type="http://schemas.openxmlformats.org/officeDocument/2006/relationships/numbering" Target="/word/numbering.xml" Id="R0a3be67af8be44f8" /><Relationship Type="http://schemas.openxmlformats.org/officeDocument/2006/relationships/image" Target="/media/image4.png" Id="R2b9943e7b69f4794" /><Relationship Type="http://schemas.openxmlformats.org/officeDocument/2006/relationships/hyperlink" Target="https://apacheignite.readme.io/v1.3/docs/rest-api" TargetMode="External" Id="Ra4626822557d46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2017-07-26T13:39:16.3820066Z</dcterms:created>
  <dcterms:modified xsi:type="dcterms:W3CDTF">2017-07-27T18:08:39.8485820Z</dcterms:modified>
  <dc:creator>Shravya Kadur</dc:creator>
  <lastModifiedBy>Shravya Kadur</lastModifiedBy>
</coreProperties>
</file>