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AA0EF" w14:textId="60295348" w:rsidR="00861A50" w:rsidRDefault="00861A50" w:rsidP="00861A50">
      <w:pPr>
        <w:rPr>
          <w:bCs/>
          <w:sz w:val="32"/>
        </w:rPr>
      </w:pPr>
      <w:r>
        <w:rPr>
          <w:bCs/>
          <w:sz w:val="32"/>
        </w:rPr>
        <w:t>Question 1:</w:t>
      </w:r>
    </w:p>
    <w:p w14:paraId="6757EBEA" w14:textId="014429B2" w:rsidR="00861A50" w:rsidRPr="00861A50" w:rsidRDefault="00861A50" w:rsidP="00861A50">
      <w:pPr>
        <w:rPr>
          <w:b/>
          <w:sz w:val="32"/>
        </w:rPr>
      </w:pPr>
      <w:r w:rsidRPr="00861A50">
        <w:rPr>
          <w:b/>
          <w:sz w:val="32"/>
        </w:rPr>
        <w:t>Prepare a test strategy document based on the domain, using a chain-of-thought approach</w:t>
      </w:r>
    </w:p>
    <w:p w14:paraId="29E24F1D" w14:textId="77777777" w:rsidR="00861A50" w:rsidRDefault="00861A50" w:rsidP="00861A50">
      <w:pPr>
        <w:rPr>
          <w:bCs/>
          <w:sz w:val="32"/>
        </w:rPr>
      </w:pPr>
    </w:p>
    <w:p w14:paraId="0A2A05C5" w14:textId="714CC9B0" w:rsidR="00861A50" w:rsidRPr="00861A50" w:rsidRDefault="00861A50" w:rsidP="00861A50">
      <w:pPr>
        <w:rPr>
          <w:bCs/>
        </w:rPr>
      </w:pPr>
      <w:r w:rsidRPr="00861A50">
        <w:rPr>
          <w:bCs/>
        </w:rPr>
        <w:t>As you are an expert Senior QA Engineer with 8+ years of experience in [ecommerce domain, banking domain, healthcare].</w:t>
      </w:r>
    </w:p>
    <w:p w14:paraId="092C1536" w14:textId="77777777" w:rsidR="00861A50" w:rsidRPr="00861A50" w:rsidRDefault="00861A50" w:rsidP="00861A50">
      <w:pPr>
        <w:rPr>
          <w:bCs/>
        </w:rPr>
      </w:pPr>
      <w:r w:rsidRPr="00861A50">
        <w:rPr>
          <w:bCs/>
        </w:rPr>
        <w:t>Prepare a comprehensive Test Strategy Document for [healthcare Project].</w:t>
      </w:r>
    </w:p>
    <w:p w14:paraId="7B366665" w14:textId="77777777" w:rsidR="00861A50" w:rsidRPr="00861A50" w:rsidRDefault="00861A50" w:rsidP="00861A50">
      <w:pPr>
        <w:rPr>
          <w:bCs/>
        </w:rPr>
      </w:pPr>
      <w:r w:rsidRPr="00861A50">
        <w:rPr>
          <w:bCs/>
        </w:rPr>
        <w:t>Before generating the document, I want you to reason through the following steps out loud:</w:t>
      </w:r>
    </w:p>
    <w:p w14:paraId="71033037" w14:textId="77777777" w:rsidR="00861A50" w:rsidRPr="00861A50" w:rsidRDefault="00861A50" w:rsidP="00861A50">
      <w:pPr>
        <w:rPr>
          <w:bCs/>
        </w:rPr>
      </w:pPr>
      <w:r w:rsidRPr="00861A50">
        <w:rPr>
          <w:bCs/>
        </w:rPr>
        <w:t xml:space="preserve">   1. Identify the 3 biggest technical and business risks for this specific domain.</w:t>
      </w:r>
    </w:p>
    <w:p w14:paraId="225DB42E" w14:textId="77777777" w:rsidR="00861A50" w:rsidRPr="00861A50" w:rsidRDefault="00861A50" w:rsidP="00861A50">
      <w:pPr>
        <w:rPr>
          <w:bCs/>
        </w:rPr>
      </w:pPr>
      <w:r w:rsidRPr="00861A50">
        <w:rPr>
          <w:bCs/>
        </w:rPr>
        <w:t xml:space="preserve">   2. Determine what kind of test environments and specialized data (e.g., PII, mock APIs) are required.</w:t>
      </w:r>
    </w:p>
    <w:p w14:paraId="7FD60879" w14:textId="77777777" w:rsidR="00861A50" w:rsidRPr="00861A50" w:rsidRDefault="00861A50" w:rsidP="00861A50">
      <w:pPr>
        <w:rPr>
          <w:bCs/>
        </w:rPr>
      </w:pPr>
      <w:r w:rsidRPr="00861A50">
        <w:rPr>
          <w:bCs/>
        </w:rPr>
        <w:t xml:space="preserve">   3.  Recommend a testing stack based on the domain’s needs.</w:t>
      </w:r>
    </w:p>
    <w:p w14:paraId="510FF9E6" w14:textId="77777777" w:rsidR="00861A50" w:rsidRPr="00861A50" w:rsidRDefault="00861A50" w:rsidP="00861A50">
      <w:pPr>
        <w:rPr>
          <w:bCs/>
        </w:rPr>
      </w:pPr>
    </w:p>
    <w:p w14:paraId="6CF2D4C7" w14:textId="77777777" w:rsidR="00861A50" w:rsidRPr="00861A50" w:rsidRDefault="00861A50" w:rsidP="00861A50">
      <w:pPr>
        <w:rPr>
          <w:bCs/>
        </w:rPr>
      </w:pPr>
      <w:r w:rsidRPr="00861A50">
        <w:rPr>
          <w:bCs/>
        </w:rPr>
        <w:t>Once the reasoning is complete, output the Test Strategy including:</w:t>
      </w:r>
    </w:p>
    <w:p w14:paraId="3AD9C989" w14:textId="77777777" w:rsidR="00861A50" w:rsidRPr="00861A50" w:rsidRDefault="00861A50" w:rsidP="00861A50">
      <w:pPr>
        <w:rPr>
          <w:bCs/>
        </w:rPr>
      </w:pPr>
      <w:r w:rsidRPr="00861A50">
        <w:rPr>
          <w:bCs/>
        </w:rPr>
        <w:t>Project Overview &amp; Objectives</w:t>
      </w:r>
    </w:p>
    <w:p w14:paraId="50154E55" w14:textId="77777777" w:rsidR="00861A50" w:rsidRPr="00861A50" w:rsidRDefault="00861A50" w:rsidP="00861A50">
      <w:pPr>
        <w:rPr>
          <w:bCs/>
        </w:rPr>
      </w:pPr>
      <w:r w:rsidRPr="00861A50">
        <w:rPr>
          <w:bCs/>
        </w:rPr>
        <w:t>Scope (In-scope vs. Out-of-scope)</w:t>
      </w:r>
    </w:p>
    <w:p w14:paraId="5C6AEA3E" w14:textId="77777777" w:rsidR="00861A50" w:rsidRPr="00861A50" w:rsidRDefault="00861A50" w:rsidP="00861A50">
      <w:pPr>
        <w:rPr>
          <w:bCs/>
        </w:rPr>
      </w:pPr>
      <w:r w:rsidRPr="00861A50">
        <w:rPr>
          <w:bCs/>
        </w:rPr>
        <w:t>Testing Levels (Unit, Integration, System, UAT)</w:t>
      </w:r>
    </w:p>
    <w:p w14:paraId="0CA944C9" w14:textId="77777777" w:rsidR="00861A50" w:rsidRPr="00861A50" w:rsidRDefault="00861A50" w:rsidP="00861A50">
      <w:pPr>
        <w:rPr>
          <w:bCs/>
        </w:rPr>
      </w:pPr>
      <w:r w:rsidRPr="00861A50">
        <w:rPr>
          <w:bCs/>
        </w:rPr>
        <w:t>Test Types (Functional, Security, Performance, etc.)</w:t>
      </w:r>
    </w:p>
    <w:p w14:paraId="54C09AF3" w14:textId="77777777" w:rsidR="00861A50" w:rsidRPr="00861A50" w:rsidRDefault="00861A50" w:rsidP="00861A50">
      <w:pPr>
        <w:rPr>
          <w:bCs/>
        </w:rPr>
      </w:pPr>
      <w:r w:rsidRPr="00861A50">
        <w:rPr>
          <w:bCs/>
        </w:rPr>
        <w:t>Defect Management Workflow</w:t>
      </w:r>
    </w:p>
    <w:p w14:paraId="7C054480" w14:textId="77777777" w:rsidR="00861A50" w:rsidRPr="00861A50" w:rsidRDefault="00861A50" w:rsidP="00861A50">
      <w:pPr>
        <w:rPr>
          <w:bCs/>
        </w:rPr>
      </w:pPr>
      <w:r w:rsidRPr="00861A50">
        <w:rPr>
          <w:bCs/>
        </w:rPr>
        <w:t>Entry and Exit Criteria</w:t>
      </w:r>
    </w:p>
    <w:p w14:paraId="6D951AE7" w14:textId="7121D5BD" w:rsidR="00861A50" w:rsidRPr="00861A50" w:rsidRDefault="00861A50" w:rsidP="00861A50">
      <w:pPr>
        <w:rPr>
          <w:bCs/>
        </w:rPr>
      </w:pPr>
      <w:r w:rsidRPr="00861A50">
        <w:rPr>
          <w:bCs/>
        </w:rPr>
        <w:t>Professional, technical, and precise.</w:t>
      </w:r>
    </w:p>
    <w:p w14:paraId="0D2FD3D0" w14:textId="77777777" w:rsidR="00861A50" w:rsidRDefault="00861A50">
      <w:pPr>
        <w:jc w:val="center"/>
        <w:rPr>
          <w:b/>
          <w:sz w:val="32"/>
        </w:rPr>
      </w:pPr>
    </w:p>
    <w:p w14:paraId="14F00DD9" w14:textId="77777777" w:rsidR="00861A50" w:rsidRDefault="00861A50">
      <w:pPr>
        <w:jc w:val="center"/>
        <w:rPr>
          <w:b/>
          <w:sz w:val="32"/>
        </w:rPr>
      </w:pPr>
    </w:p>
    <w:p w14:paraId="10B7D50B" w14:textId="77777777" w:rsidR="00861A50" w:rsidRDefault="00861A50">
      <w:pPr>
        <w:jc w:val="center"/>
        <w:rPr>
          <w:b/>
          <w:sz w:val="32"/>
        </w:rPr>
      </w:pPr>
    </w:p>
    <w:p w14:paraId="29888DE5" w14:textId="77777777" w:rsidR="00861A50" w:rsidRDefault="00861A50" w:rsidP="00861A50">
      <w:pPr>
        <w:rPr>
          <w:b/>
          <w:sz w:val="32"/>
        </w:rPr>
      </w:pPr>
    </w:p>
    <w:p w14:paraId="63F13C96" w14:textId="23EF2C70" w:rsidR="001C240B" w:rsidRDefault="00000000">
      <w:pPr>
        <w:jc w:val="center"/>
      </w:pPr>
      <w:r>
        <w:rPr>
          <w:b/>
          <w:sz w:val="32"/>
        </w:rPr>
        <w:lastRenderedPageBreak/>
        <w:t>TEST STRATEGY DOCUMENT (Healthcare Domain)</w:t>
      </w:r>
    </w:p>
    <w:p w14:paraId="38AE3071" w14:textId="77777777" w:rsidR="001C240B" w:rsidRDefault="001C240B"/>
    <w:p w14:paraId="0D8532C0" w14:textId="77777777" w:rsidR="001C240B" w:rsidRDefault="00000000">
      <w:pPr>
        <w:pStyle w:val="Heading1"/>
      </w:pPr>
      <w:r>
        <w:t>1. Document Control</w:t>
      </w:r>
    </w:p>
    <w:tbl>
      <w:tblPr>
        <w:tblW w:w="0" w:type="auto"/>
        <w:tblLook w:val="04A0" w:firstRow="1" w:lastRow="0" w:firstColumn="1" w:lastColumn="0" w:noHBand="0" w:noVBand="1"/>
      </w:tblPr>
      <w:tblGrid>
        <w:gridCol w:w="4320"/>
        <w:gridCol w:w="4320"/>
      </w:tblGrid>
      <w:tr w:rsidR="001C240B" w14:paraId="33B3C76D" w14:textId="77777777">
        <w:tc>
          <w:tcPr>
            <w:tcW w:w="4320" w:type="dxa"/>
          </w:tcPr>
          <w:p w14:paraId="49F89F1B" w14:textId="77777777" w:rsidR="001C240B" w:rsidRDefault="00000000">
            <w:r>
              <w:t>Item</w:t>
            </w:r>
          </w:p>
        </w:tc>
        <w:tc>
          <w:tcPr>
            <w:tcW w:w="4320" w:type="dxa"/>
          </w:tcPr>
          <w:p w14:paraId="61FCA0DA" w14:textId="77777777" w:rsidR="001C240B" w:rsidRDefault="00000000">
            <w:r>
              <w:t>Details</w:t>
            </w:r>
          </w:p>
        </w:tc>
      </w:tr>
      <w:tr w:rsidR="001C240B" w14:paraId="0DDD49D9" w14:textId="77777777">
        <w:tc>
          <w:tcPr>
            <w:tcW w:w="4320" w:type="dxa"/>
          </w:tcPr>
          <w:p w14:paraId="12F68095" w14:textId="77777777" w:rsidR="001C240B" w:rsidRDefault="00000000">
            <w:r>
              <w:t>Document Name</w:t>
            </w:r>
          </w:p>
        </w:tc>
        <w:tc>
          <w:tcPr>
            <w:tcW w:w="4320" w:type="dxa"/>
          </w:tcPr>
          <w:p w14:paraId="15AFA1C2" w14:textId="77777777" w:rsidR="001C240B" w:rsidRDefault="00000000">
            <w:r>
              <w:t>Test Strategy – Healthcare Application</w:t>
            </w:r>
          </w:p>
        </w:tc>
      </w:tr>
      <w:tr w:rsidR="001C240B" w14:paraId="4656FD18" w14:textId="77777777">
        <w:tc>
          <w:tcPr>
            <w:tcW w:w="4320" w:type="dxa"/>
          </w:tcPr>
          <w:p w14:paraId="7D66D069" w14:textId="77777777" w:rsidR="001C240B" w:rsidRDefault="00000000">
            <w:r>
              <w:t>Version</w:t>
            </w:r>
          </w:p>
        </w:tc>
        <w:tc>
          <w:tcPr>
            <w:tcW w:w="4320" w:type="dxa"/>
          </w:tcPr>
          <w:p w14:paraId="6C565064" w14:textId="77777777" w:rsidR="001C240B" w:rsidRDefault="00000000">
            <w:r>
              <w:t>1.0</w:t>
            </w:r>
          </w:p>
        </w:tc>
      </w:tr>
      <w:tr w:rsidR="001C240B" w14:paraId="32A09A61" w14:textId="77777777">
        <w:tc>
          <w:tcPr>
            <w:tcW w:w="4320" w:type="dxa"/>
          </w:tcPr>
          <w:p w14:paraId="123869CC" w14:textId="77777777" w:rsidR="001C240B" w:rsidRDefault="00000000">
            <w:r>
              <w:t>Prepared By</w:t>
            </w:r>
          </w:p>
        </w:tc>
        <w:tc>
          <w:tcPr>
            <w:tcW w:w="4320" w:type="dxa"/>
          </w:tcPr>
          <w:p w14:paraId="193F760D" w14:textId="77777777" w:rsidR="001C240B" w:rsidRDefault="00000000">
            <w:r>
              <w:t>QA Team</w:t>
            </w:r>
          </w:p>
        </w:tc>
      </w:tr>
      <w:tr w:rsidR="001C240B" w14:paraId="64DD649D" w14:textId="77777777">
        <w:tc>
          <w:tcPr>
            <w:tcW w:w="4320" w:type="dxa"/>
          </w:tcPr>
          <w:p w14:paraId="564F43EB" w14:textId="77777777" w:rsidR="001C240B" w:rsidRDefault="00000000">
            <w:r>
              <w:t>Date</w:t>
            </w:r>
          </w:p>
        </w:tc>
        <w:tc>
          <w:tcPr>
            <w:tcW w:w="4320" w:type="dxa"/>
          </w:tcPr>
          <w:p w14:paraId="39ED6F8E" w14:textId="77777777" w:rsidR="001C240B" w:rsidRDefault="00000000">
            <w:r>
              <w:t>April 2026</w:t>
            </w:r>
          </w:p>
        </w:tc>
      </w:tr>
      <w:tr w:rsidR="001C240B" w14:paraId="2B668EF2" w14:textId="77777777">
        <w:tc>
          <w:tcPr>
            <w:tcW w:w="4320" w:type="dxa"/>
          </w:tcPr>
          <w:p w14:paraId="1C69C68F" w14:textId="77777777" w:rsidR="001C240B" w:rsidRDefault="00000000">
            <w:r>
              <w:t>Project Type</w:t>
            </w:r>
          </w:p>
        </w:tc>
        <w:tc>
          <w:tcPr>
            <w:tcW w:w="4320" w:type="dxa"/>
          </w:tcPr>
          <w:p w14:paraId="20F32887" w14:textId="77777777" w:rsidR="001C240B" w:rsidRDefault="00000000">
            <w:r>
              <w:t>Healthcare Web + API Application</w:t>
            </w:r>
          </w:p>
        </w:tc>
      </w:tr>
      <w:tr w:rsidR="001C240B" w14:paraId="5A92964C" w14:textId="77777777">
        <w:tc>
          <w:tcPr>
            <w:tcW w:w="4320" w:type="dxa"/>
          </w:tcPr>
          <w:p w14:paraId="1886B3D5" w14:textId="77777777" w:rsidR="001C240B" w:rsidRDefault="00000000">
            <w:r>
              <w:t>Scope</w:t>
            </w:r>
          </w:p>
        </w:tc>
        <w:tc>
          <w:tcPr>
            <w:tcW w:w="4320" w:type="dxa"/>
          </w:tcPr>
          <w:p w14:paraId="02ADA4A9" w14:textId="77777777" w:rsidR="001C240B" w:rsidRDefault="00000000">
            <w:r>
              <w:t>Functional + Non-Functional + Compliance Testing</w:t>
            </w:r>
          </w:p>
        </w:tc>
      </w:tr>
    </w:tbl>
    <w:p w14:paraId="449CD693" w14:textId="77777777" w:rsidR="001C240B" w:rsidRDefault="00000000">
      <w:pPr>
        <w:pStyle w:val="Heading1"/>
      </w:pPr>
      <w:r>
        <w:t>2. Purpose</w:t>
      </w:r>
    </w:p>
    <w:p w14:paraId="4FE0A4A3" w14:textId="77777777" w:rsidR="001C240B" w:rsidRDefault="00000000">
      <w:r>
        <w:t>The purpose of this Test Strategy is to define the overall QA approach, testing scope, methodologies, environments, resources, tools, and governance required to ensure the healthcare application meets business requirements, regulatory compliance, functional correctness, stability, reliability, security, and performance benchmarks.</w:t>
      </w:r>
    </w:p>
    <w:p w14:paraId="7818D5E1" w14:textId="77777777" w:rsidR="001C240B" w:rsidRDefault="00000000">
      <w:pPr>
        <w:pStyle w:val="Heading1"/>
      </w:pPr>
      <w:r>
        <w:t>3. Domain Overview (Healthcare Context)</w:t>
      </w:r>
    </w:p>
    <w:p w14:paraId="6BD222AE" w14:textId="77777777" w:rsidR="001C240B" w:rsidRDefault="00000000">
      <w:r>
        <w:t>The application handles healthcare-related workflows such as patient onboarding and registration, appointment scheduling, doctor/provider availability, EHR/EMR integration, prescription management, lab reports, insurance and billing integration, and notifications (email/SMS). Healthcare systems handle PHI/PII, making compliance and security critical.</w:t>
      </w:r>
    </w:p>
    <w:p w14:paraId="7789567B" w14:textId="77777777" w:rsidR="001C240B" w:rsidRDefault="00000000">
      <w:pPr>
        <w:pStyle w:val="Heading1"/>
      </w:pPr>
      <w:r>
        <w:t>4. Testing Objectives</w:t>
      </w:r>
    </w:p>
    <w:p w14:paraId="6AC7B4D3" w14:textId="77777777" w:rsidR="001C240B" w:rsidRDefault="00000000">
      <w:pPr>
        <w:pStyle w:val="ListBullet"/>
      </w:pPr>
      <w:r>
        <w:t>Validate end-to-end patient workflows (E2E Testing)</w:t>
      </w:r>
    </w:p>
    <w:p w14:paraId="0A710482" w14:textId="77777777" w:rsidR="001C240B" w:rsidRDefault="00000000">
      <w:pPr>
        <w:pStyle w:val="ListBullet"/>
      </w:pPr>
      <w:r>
        <w:t>Ensure accurate data flow between UI, DB, and APIs (Data Integrity Testing)</w:t>
      </w:r>
    </w:p>
    <w:p w14:paraId="2CC69A76" w14:textId="77777777" w:rsidR="001C240B" w:rsidRDefault="00000000">
      <w:pPr>
        <w:pStyle w:val="ListBullet"/>
      </w:pPr>
      <w:r>
        <w:t>Ensure compliance with privacy standards (Compliance Testing)</w:t>
      </w:r>
    </w:p>
    <w:p w14:paraId="5A207349" w14:textId="77777777" w:rsidR="001C240B" w:rsidRDefault="00000000">
      <w:pPr>
        <w:pStyle w:val="ListBullet"/>
      </w:pPr>
      <w:r>
        <w:t>Identify defects early using Shift Left Testing</w:t>
      </w:r>
    </w:p>
    <w:p w14:paraId="29F3B03B" w14:textId="77777777" w:rsidR="001C240B" w:rsidRDefault="00000000">
      <w:pPr>
        <w:pStyle w:val="ListBullet"/>
      </w:pPr>
      <w:r>
        <w:t>Ensure stable releases through Regression Automation</w:t>
      </w:r>
    </w:p>
    <w:p w14:paraId="04BC92D1" w14:textId="77777777" w:rsidR="001C240B" w:rsidRDefault="00000000">
      <w:pPr>
        <w:pStyle w:val="ListBullet"/>
      </w:pPr>
      <w:r>
        <w:t>Validate performance under peak load (Load/Stress Testing)</w:t>
      </w:r>
    </w:p>
    <w:p w14:paraId="51590510" w14:textId="77777777" w:rsidR="001C240B" w:rsidRDefault="00000000">
      <w:pPr>
        <w:pStyle w:val="ListBullet"/>
      </w:pPr>
      <w:r>
        <w:t>Ensure system is secure from vulnerabilities (Security Testing)</w:t>
      </w:r>
    </w:p>
    <w:p w14:paraId="5F2405EF" w14:textId="77777777" w:rsidR="001C240B" w:rsidRDefault="00000000">
      <w:pPr>
        <w:pStyle w:val="Heading1"/>
      </w:pPr>
      <w:r>
        <w:lastRenderedPageBreak/>
        <w:t>5. Scope of Testing</w:t>
      </w:r>
    </w:p>
    <w:p w14:paraId="04049AD6" w14:textId="77777777" w:rsidR="001C240B" w:rsidRDefault="00000000">
      <w:r>
        <w:t>5.1 In Scope:</w:t>
      </w:r>
    </w:p>
    <w:p w14:paraId="3FB4C4A1" w14:textId="77777777" w:rsidR="001C240B" w:rsidRDefault="00000000">
      <w:r>
        <w:t>Functional Testing: Patient registration/login, appointment booking/cancellation, provider search, billing, lab reports, notifications, role validation.</w:t>
      </w:r>
    </w:p>
    <w:p w14:paraId="14E839DF" w14:textId="77777777" w:rsidR="001C240B" w:rsidRDefault="001C240B"/>
    <w:p w14:paraId="2C00CA46" w14:textId="77777777" w:rsidR="001C240B" w:rsidRDefault="00000000">
      <w:r>
        <w:t>API Testing: REST validation, auth checks, contract validation, negative testing.</w:t>
      </w:r>
    </w:p>
    <w:p w14:paraId="355CA3FD" w14:textId="77777777" w:rsidR="001C240B" w:rsidRDefault="001C240B"/>
    <w:p w14:paraId="3E0C0278" w14:textId="77777777" w:rsidR="001C240B" w:rsidRDefault="00000000">
      <w:r>
        <w:t>Database Testing: CRUD, data integrity, audit logs.</w:t>
      </w:r>
    </w:p>
    <w:p w14:paraId="6DC77C19" w14:textId="77777777" w:rsidR="001C240B" w:rsidRDefault="001C240B"/>
    <w:p w14:paraId="18F0C85D" w14:textId="77777777" w:rsidR="001C240B" w:rsidRDefault="00000000">
      <w:r>
        <w:t>Non-Functional Testing: Performance, Security, Usability, Accessibility, Compatibility.</w:t>
      </w:r>
    </w:p>
    <w:p w14:paraId="6843663C" w14:textId="77777777" w:rsidR="001C240B" w:rsidRDefault="001C240B"/>
    <w:p w14:paraId="7CB5EC73" w14:textId="77777777" w:rsidR="001C240B" w:rsidRDefault="00000000">
      <w:r>
        <w:t>Compliance Testing: PHI masking, encryption validation, RBAC, audit trail.</w:t>
      </w:r>
    </w:p>
    <w:p w14:paraId="6A3D041E" w14:textId="77777777" w:rsidR="001C240B" w:rsidRDefault="001C240B"/>
    <w:p w14:paraId="41D3D4FB" w14:textId="77777777" w:rsidR="001C240B" w:rsidRDefault="00000000">
      <w:r>
        <w:t>5.2 Out of Scope:</w:t>
      </w:r>
    </w:p>
    <w:p w14:paraId="769E721A" w14:textId="77777777" w:rsidR="001C240B" w:rsidRDefault="00000000">
      <w:pPr>
        <w:pStyle w:val="ListBullet"/>
      </w:pPr>
      <w:r>
        <w:t>Vendor internal system testing</w:t>
      </w:r>
    </w:p>
    <w:p w14:paraId="378C563E" w14:textId="77777777" w:rsidR="001C240B" w:rsidRDefault="00000000">
      <w:pPr>
        <w:pStyle w:val="ListBullet"/>
      </w:pPr>
      <w:r>
        <w:t>Hardware medical device validation</w:t>
      </w:r>
    </w:p>
    <w:p w14:paraId="1DD559AC" w14:textId="77777777" w:rsidR="001C240B" w:rsidRDefault="00000000">
      <w:pPr>
        <w:pStyle w:val="ListBullet"/>
      </w:pPr>
      <w:r>
        <w:t>External penetration testing (unless planned)</w:t>
      </w:r>
    </w:p>
    <w:p w14:paraId="1CDDEA76" w14:textId="77777777" w:rsidR="001C240B" w:rsidRDefault="00000000">
      <w:pPr>
        <w:pStyle w:val="Heading1"/>
      </w:pPr>
      <w:r>
        <w:t>6. Testing Approach &amp; Methodology</w:t>
      </w:r>
    </w:p>
    <w:p w14:paraId="08787595" w14:textId="77777777" w:rsidR="001C240B" w:rsidRDefault="00000000">
      <w:r>
        <w:t>The testing approach follows a Risk-Based Testing (RBT) model with focus on high-risk areas such as patient data security, payments, prescriptions, and authentication. Testing includes manual + automation, API testing, CI/CD execution.</w:t>
      </w:r>
    </w:p>
    <w:p w14:paraId="104377E6" w14:textId="77777777" w:rsidR="001C240B" w:rsidRDefault="001C240B"/>
    <w:p w14:paraId="075B70D3" w14:textId="77777777" w:rsidR="001C240B" w:rsidRDefault="00000000">
      <w:r>
        <w:t>Test Levels:</w:t>
      </w:r>
    </w:p>
    <w:p w14:paraId="5A03FFF4" w14:textId="77777777" w:rsidR="001C240B" w:rsidRDefault="00000000">
      <w:pPr>
        <w:pStyle w:val="ListBullet"/>
      </w:pPr>
      <w:r>
        <w:t>Unit Testing (Dev-owned)</w:t>
      </w:r>
    </w:p>
    <w:p w14:paraId="667F2169" w14:textId="77777777" w:rsidR="001C240B" w:rsidRDefault="00000000">
      <w:pPr>
        <w:pStyle w:val="ListBullet"/>
      </w:pPr>
      <w:r>
        <w:t>Integration Testing</w:t>
      </w:r>
    </w:p>
    <w:p w14:paraId="363196F5" w14:textId="77777777" w:rsidR="001C240B" w:rsidRDefault="00000000">
      <w:pPr>
        <w:pStyle w:val="ListBullet"/>
      </w:pPr>
      <w:r>
        <w:t>System Testing</w:t>
      </w:r>
    </w:p>
    <w:p w14:paraId="2778F85E" w14:textId="77777777" w:rsidR="001C240B" w:rsidRDefault="00000000">
      <w:pPr>
        <w:pStyle w:val="ListBullet"/>
      </w:pPr>
      <w:r>
        <w:t>Regression Testing</w:t>
      </w:r>
    </w:p>
    <w:p w14:paraId="66DCECF0" w14:textId="77777777" w:rsidR="001C240B" w:rsidRDefault="00000000">
      <w:pPr>
        <w:pStyle w:val="ListBullet"/>
      </w:pPr>
      <w:r>
        <w:t>UAT Support</w:t>
      </w:r>
    </w:p>
    <w:p w14:paraId="447A9545" w14:textId="77777777" w:rsidR="001C240B" w:rsidRDefault="00000000">
      <w:pPr>
        <w:pStyle w:val="ListBullet"/>
      </w:pPr>
      <w:r>
        <w:t>Production Validation</w:t>
      </w:r>
    </w:p>
    <w:p w14:paraId="2DBD48FE" w14:textId="77777777" w:rsidR="001C240B" w:rsidRDefault="00000000">
      <w:pPr>
        <w:pStyle w:val="Heading1"/>
      </w:pPr>
      <w:r>
        <w:lastRenderedPageBreak/>
        <w:t>7. Major Risks &amp; Mitigation</w:t>
      </w:r>
    </w:p>
    <w:p w14:paraId="51A5F258" w14:textId="77777777" w:rsidR="001C240B" w:rsidRDefault="00000000">
      <w:r>
        <w:t>Risk 1: PHI/PII Data Exposure (Compliance Risk)</w:t>
      </w:r>
    </w:p>
    <w:p w14:paraId="664EEB0A" w14:textId="77777777" w:rsidR="001C240B" w:rsidRDefault="00000000">
      <w:r>
        <w:t>Mitigation: RBAC validation, encryption testing, audit trail testing.</w:t>
      </w:r>
    </w:p>
    <w:p w14:paraId="7C9BCD00" w14:textId="77777777" w:rsidR="001C240B" w:rsidRDefault="001C240B"/>
    <w:p w14:paraId="00146833" w14:textId="77777777" w:rsidR="001C240B" w:rsidRDefault="00000000">
      <w:r>
        <w:t>Risk 2: Incorrect Clinical Data or Prescription Flow</w:t>
      </w:r>
    </w:p>
    <w:p w14:paraId="29EE0EEC" w14:textId="77777777" w:rsidR="001C240B" w:rsidRDefault="00000000">
      <w:r>
        <w:t>Mitigation: validation testing, negative scenarios, DB verification.</w:t>
      </w:r>
    </w:p>
    <w:p w14:paraId="2CBF3586" w14:textId="77777777" w:rsidR="001C240B" w:rsidRDefault="001C240B"/>
    <w:p w14:paraId="3E75293A" w14:textId="77777777" w:rsidR="001C240B" w:rsidRDefault="00000000">
      <w:r>
        <w:t>Risk 3: Downtime / Performance Bottlenecks</w:t>
      </w:r>
    </w:p>
    <w:p w14:paraId="2FBB5DDA" w14:textId="77777777" w:rsidR="001C240B" w:rsidRDefault="00000000">
      <w:r>
        <w:t>Mitigation: load testing, stress testing, monitoring.</w:t>
      </w:r>
    </w:p>
    <w:p w14:paraId="420C4E7C" w14:textId="77777777" w:rsidR="001C240B" w:rsidRDefault="00000000">
      <w:pPr>
        <w:pStyle w:val="Heading1"/>
      </w:pPr>
      <w:r>
        <w:t>8. Test Environment Strategy</w:t>
      </w:r>
    </w:p>
    <w:p w14:paraId="6D2BC02A" w14:textId="77777777" w:rsidR="001C240B" w:rsidRDefault="00000000">
      <w:r>
        <w:t>Required Environments:</w:t>
      </w:r>
    </w:p>
    <w:p w14:paraId="4277F249" w14:textId="77777777" w:rsidR="001C240B" w:rsidRDefault="00000000">
      <w:pPr>
        <w:pStyle w:val="ListBullet"/>
      </w:pPr>
      <w:r>
        <w:t>QA/Test</w:t>
      </w:r>
    </w:p>
    <w:p w14:paraId="0E96AB12" w14:textId="77777777" w:rsidR="001C240B" w:rsidRDefault="00000000">
      <w:pPr>
        <w:pStyle w:val="ListBullet"/>
      </w:pPr>
      <w:r>
        <w:t>Integration</w:t>
      </w:r>
    </w:p>
    <w:p w14:paraId="452D8F21" w14:textId="77777777" w:rsidR="001C240B" w:rsidRDefault="00000000">
      <w:pPr>
        <w:pStyle w:val="ListBullet"/>
      </w:pPr>
      <w:r>
        <w:t>Staging/Pre-Prod</w:t>
      </w:r>
    </w:p>
    <w:p w14:paraId="7FD8CAAA" w14:textId="77777777" w:rsidR="001C240B" w:rsidRDefault="00000000">
      <w:pPr>
        <w:pStyle w:val="ListBullet"/>
      </w:pPr>
      <w:r>
        <w:t>Performance</w:t>
      </w:r>
    </w:p>
    <w:p w14:paraId="3AE3C841" w14:textId="77777777" w:rsidR="001C240B" w:rsidRDefault="00000000">
      <w:pPr>
        <w:pStyle w:val="ListBullet"/>
      </w:pPr>
      <w:r>
        <w:t>Security Testing</w:t>
      </w:r>
    </w:p>
    <w:p w14:paraId="4F86400D" w14:textId="77777777" w:rsidR="001C240B" w:rsidRDefault="001C240B"/>
    <w:p w14:paraId="6C5415C7" w14:textId="77777777" w:rsidR="001C240B" w:rsidRDefault="00000000">
      <w:r>
        <w:t>Environment requirements include production-like DB schema, masked data, mock services, stable test accounts.</w:t>
      </w:r>
    </w:p>
    <w:p w14:paraId="70D45213" w14:textId="77777777" w:rsidR="001C240B" w:rsidRDefault="00000000">
      <w:pPr>
        <w:pStyle w:val="Heading1"/>
      </w:pPr>
      <w:r>
        <w:t>9. Test Data Strategy</w:t>
      </w:r>
    </w:p>
    <w:p w14:paraId="1C5D9A91" w14:textId="77777777" w:rsidR="001C240B" w:rsidRDefault="00000000">
      <w:r>
        <w:t>Test data includes patient demographics, insurance data (masked), medical history datasets, prescriptions, lab reports, payment transactions. No real PHI should be used in lower environments. Data masking and audit logging are mandatory.</w:t>
      </w:r>
    </w:p>
    <w:p w14:paraId="4DFF634C" w14:textId="77777777" w:rsidR="001C240B" w:rsidRDefault="00000000">
      <w:pPr>
        <w:pStyle w:val="Heading1"/>
      </w:pPr>
      <w:r>
        <w:t>10. Automation Strategy</w:t>
      </w:r>
    </w:p>
    <w:p w14:paraId="59914468" w14:textId="77777777" w:rsidR="001C240B" w:rsidRDefault="00000000">
      <w:r>
        <w:t>Automation follows the Test Pyramid:</w:t>
      </w:r>
    </w:p>
    <w:p w14:paraId="34FA35E7" w14:textId="77777777" w:rsidR="001C240B" w:rsidRDefault="00000000">
      <w:pPr>
        <w:pStyle w:val="ListBullet"/>
      </w:pPr>
      <w:r>
        <w:t>API automation (high coverage)</w:t>
      </w:r>
    </w:p>
    <w:p w14:paraId="7DF2BCE0" w14:textId="77777777" w:rsidR="001C240B" w:rsidRDefault="00000000">
      <w:pPr>
        <w:pStyle w:val="ListBullet"/>
      </w:pPr>
      <w:r>
        <w:t>UI automation (critical workflows)</w:t>
      </w:r>
    </w:p>
    <w:p w14:paraId="6444D509" w14:textId="77777777" w:rsidR="001C240B" w:rsidRDefault="00000000">
      <w:pPr>
        <w:pStyle w:val="ListBullet"/>
      </w:pPr>
      <w:r>
        <w:t>Unit tests (Dev-owned)</w:t>
      </w:r>
    </w:p>
    <w:p w14:paraId="3FAD9742" w14:textId="77777777" w:rsidR="001C240B" w:rsidRDefault="001C240B"/>
    <w:p w14:paraId="0190826B" w14:textId="77777777" w:rsidR="001C240B" w:rsidRDefault="00000000">
      <w:r>
        <w:lastRenderedPageBreak/>
        <w:t>Candidate suites: Smoke Suite, Regression Suite, API Regression Pack.</w:t>
      </w:r>
    </w:p>
    <w:p w14:paraId="1FE7E245" w14:textId="77777777" w:rsidR="001C240B" w:rsidRDefault="00000000">
      <w:r>
        <w:t>Tools: Playwright/Selenium, Postman/RestAssured, Jenkins/GitHub Actions, Allure/Extent.</w:t>
      </w:r>
    </w:p>
    <w:p w14:paraId="1DE028AB" w14:textId="77777777" w:rsidR="001C240B" w:rsidRDefault="00000000">
      <w:pPr>
        <w:pStyle w:val="Heading1"/>
      </w:pPr>
      <w:r>
        <w:t>11. API Testing Strategy</w:t>
      </w:r>
    </w:p>
    <w:p w14:paraId="3B84DE8F" w14:textId="77777777" w:rsidR="001C240B" w:rsidRDefault="00000000">
      <w:r>
        <w:t>API testing will validate status codes, schema, authentication (OAuth2/JWT), headers, payload validation, negative cases, rate limiting, error handling. Deliverables include API test suite and coverage report.</w:t>
      </w:r>
    </w:p>
    <w:p w14:paraId="735AD925" w14:textId="77777777" w:rsidR="001C240B" w:rsidRDefault="00000000">
      <w:pPr>
        <w:pStyle w:val="Heading1"/>
      </w:pPr>
      <w:r>
        <w:t>12. Performance Testing Strategy</w:t>
      </w:r>
    </w:p>
    <w:p w14:paraId="7F4943A5" w14:textId="77777777" w:rsidR="001C240B" w:rsidRDefault="00000000">
      <w:r>
        <w:t>Performance testing includes Load, Stress, Spike, and Endurance testing.</w:t>
      </w:r>
    </w:p>
    <w:p w14:paraId="38B4FDAA" w14:textId="77777777" w:rsidR="001C240B" w:rsidRDefault="00000000">
      <w:r>
        <w:t>KPIs:</w:t>
      </w:r>
    </w:p>
    <w:p w14:paraId="12742BD1" w14:textId="77777777" w:rsidR="001C240B" w:rsidRDefault="00000000">
      <w:pPr>
        <w:pStyle w:val="ListBullet"/>
      </w:pPr>
      <w:r>
        <w:t>Response time &lt; 3 sec for major transactions</w:t>
      </w:r>
    </w:p>
    <w:p w14:paraId="0DC1A83A" w14:textId="77777777" w:rsidR="001C240B" w:rsidRDefault="00000000">
      <w:pPr>
        <w:pStyle w:val="ListBullet"/>
      </w:pPr>
      <w:r>
        <w:t>API latency &lt; 1 sec for standard calls</w:t>
      </w:r>
    </w:p>
    <w:p w14:paraId="595F6E7E" w14:textId="77777777" w:rsidR="001C240B" w:rsidRDefault="00000000">
      <w:pPr>
        <w:pStyle w:val="ListBullet"/>
      </w:pPr>
      <w:r>
        <w:t>Stable concurrent user threshold validation.</w:t>
      </w:r>
    </w:p>
    <w:p w14:paraId="3D1EC52B" w14:textId="77777777" w:rsidR="001C240B" w:rsidRDefault="00000000">
      <w:pPr>
        <w:pStyle w:val="Heading1"/>
      </w:pPr>
      <w:r>
        <w:t>13. Security Testing Strategy</w:t>
      </w:r>
    </w:p>
    <w:p w14:paraId="607EE3F4" w14:textId="77777777" w:rsidR="001C240B" w:rsidRDefault="00000000">
      <w:r>
        <w:t>Security testing includes OWASP Top 10 checks, SQL injection, XSS, CSRF, session security, token expiry, RBAC validation, encryption at rest and in transit. Tools: OWASP ZAP, Burp Suite.</w:t>
      </w:r>
    </w:p>
    <w:p w14:paraId="7EFBDF9A" w14:textId="77777777" w:rsidR="001C240B" w:rsidRDefault="00000000">
      <w:pPr>
        <w:pStyle w:val="Heading1"/>
      </w:pPr>
      <w:r>
        <w:t>14. Accessibility &amp; Compatibility Testing</w:t>
      </w:r>
    </w:p>
    <w:p w14:paraId="1FBE2097" w14:textId="77777777" w:rsidR="001C240B" w:rsidRDefault="00000000">
      <w:r>
        <w:t>Accessibility: WCAG compliance, screen reader support, keyboard navigation.</w:t>
      </w:r>
    </w:p>
    <w:p w14:paraId="5BF50E41" w14:textId="77777777" w:rsidR="001C240B" w:rsidRDefault="00000000">
      <w:r>
        <w:t>Compatibility: Chrome, Firefox, Edge, Safari, mobile responsive testing.</w:t>
      </w:r>
    </w:p>
    <w:p w14:paraId="6330C5CD" w14:textId="77777777" w:rsidR="001C240B" w:rsidRDefault="00000000">
      <w:pPr>
        <w:pStyle w:val="Heading1"/>
      </w:pPr>
      <w:r>
        <w:t>15. Defect Management Strategy</w:t>
      </w:r>
    </w:p>
    <w:p w14:paraId="612142C8" w14:textId="77777777" w:rsidR="001C240B" w:rsidRDefault="00000000">
      <w:r>
        <w:t>Defects will be tracked in JIRA with severity/priority classification. Workflow: New → Assigned → In Progress → Fixed → Retest → Closed/Reopen. Includes RCA and defect leakage tracking.</w:t>
      </w:r>
    </w:p>
    <w:p w14:paraId="540BCF6B" w14:textId="77777777" w:rsidR="001C240B" w:rsidRDefault="00000000">
      <w:pPr>
        <w:pStyle w:val="Heading1"/>
      </w:pPr>
      <w:r>
        <w:t>16. Test Metrics &amp; Reporting</w:t>
      </w:r>
    </w:p>
    <w:p w14:paraId="642110C3" w14:textId="77777777" w:rsidR="001C240B" w:rsidRDefault="00000000">
      <w:r>
        <w:t>Key metrics: Execution progress, Pass/Fail %, defect density, defect leakage, automation coverage, regression cycle time, RTM coverage, QA dashboards.</w:t>
      </w:r>
    </w:p>
    <w:p w14:paraId="638D0153" w14:textId="77777777" w:rsidR="001C240B" w:rsidRDefault="00000000">
      <w:pPr>
        <w:pStyle w:val="Heading1"/>
      </w:pPr>
      <w:r>
        <w:lastRenderedPageBreak/>
        <w:t>17. Entry &amp; Exit Criteria</w:t>
      </w:r>
    </w:p>
    <w:p w14:paraId="3378A9FD" w14:textId="77777777" w:rsidR="001C240B" w:rsidRDefault="00000000">
      <w:r>
        <w:t>Entry Criteria: Requirements signed off, stable environment, test data ready, build deployed, APIs available.</w:t>
      </w:r>
    </w:p>
    <w:p w14:paraId="371E2AC6" w14:textId="77777777" w:rsidR="001C240B" w:rsidRDefault="001C240B"/>
    <w:p w14:paraId="1B5BBBEF" w14:textId="77777777" w:rsidR="001C240B" w:rsidRDefault="00000000">
      <w:r>
        <w:t>Exit Criteria: 95% test cases executed, all P1/S1 defects closed, no critical security issues, regression passed, test summary approved.</w:t>
      </w:r>
    </w:p>
    <w:p w14:paraId="294576AC" w14:textId="77777777" w:rsidR="001C240B" w:rsidRDefault="00000000">
      <w:pPr>
        <w:pStyle w:val="Heading1"/>
      </w:pPr>
      <w:r>
        <w:t>18. Deliverables</w:t>
      </w:r>
    </w:p>
    <w:p w14:paraId="68E67CD3" w14:textId="77777777" w:rsidR="001C240B" w:rsidRDefault="00000000">
      <w:pPr>
        <w:pStyle w:val="ListBullet"/>
      </w:pPr>
      <w:r>
        <w:t>Test Strategy Document</w:t>
      </w:r>
    </w:p>
    <w:p w14:paraId="6D4F8A69" w14:textId="77777777" w:rsidR="001C240B" w:rsidRDefault="00000000">
      <w:pPr>
        <w:pStyle w:val="ListBullet"/>
      </w:pPr>
      <w:r>
        <w:t>Test Plan</w:t>
      </w:r>
    </w:p>
    <w:p w14:paraId="1F7DBD3B" w14:textId="77777777" w:rsidR="001C240B" w:rsidRDefault="00000000">
      <w:pPr>
        <w:pStyle w:val="ListBullet"/>
      </w:pPr>
      <w:r>
        <w:t>Test Scenarios and Test Cases</w:t>
      </w:r>
    </w:p>
    <w:p w14:paraId="35D1473E" w14:textId="77777777" w:rsidR="001C240B" w:rsidRDefault="00000000">
      <w:pPr>
        <w:pStyle w:val="ListBullet"/>
      </w:pPr>
      <w:r>
        <w:t>RTM</w:t>
      </w:r>
    </w:p>
    <w:p w14:paraId="38A6E1F3" w14:textId="77777777" w:rsidR="001C240B" w:rsidRDefault="00000000">
      <w:pPr>
        <w:pStyle w:val="ListBullet"/>
      </w:pPr>
      <w:r>
        <w:t>Automation scripts and reports</w:t>
      </w:r>
    </w:p>
    <w:p w14:paraId="75370B9A" w14:textId="77777777" w:rsidR="001C240B" w:rsidRDefault="00000000">
      <w:pPr>
        <w:pStyle w:val="ListBullet"/>
      </w:pPr>
      <w:r>
        <w:t>Defect reports</w:t>
      </w:r>
    </w:p>
    <w:p w14:paraId="5BC51B77" w14:textId="77777777" w:rsidR="001C240B" w:rsidRDefault="00000000">
      <w:pPr>
        <w:pStyle w:val="ListBullet"/>
      </w:pPr>
      <w:r>
        <w:t>Test summary report</w:t>
      </w:r>
    </w:p>
    <w:p w14:paraId="33BB7C46" w14:textId="77777777" w:rsidR="001C240B" w:rsidRDefault="00000000">
      <w:pPr>
        <w:pStyle w:val="ListBullet"/>
      </w:pPr>
      <w:r>
        <w:t>Release sign-off report</w:t>
      </w:r>
    </w:p>
    <w:p w14:paraId="3A9B4D51" w14:textId="77777777" w:rsidR="001C240B" w:rsidRDefault="00000000">
      <w:pPr>
        <w:pStyle w:val="Heading1"/>
      </w:pPr>
      <w:r>
        <w:t>19. Roles &amp; Responsibilities</w:t>
      </w:r>
    </w:p>
    <w:p w14:paraId="72F1E5A1" w14:textId="77777777" w:rsidR="001C240B" w:rsidRDefault="00000000">
      <w:r>
        <w:t>QA Lead: strategy, planning, reporting</w:t>
      </w:r>
    </w:p>
    <w:p w14:paraId="45033D16" w14:textId="77777777" w:rsidR="001C240B" w:rsidRDefault="00000000">
      <w:r>
        <w:t>Manual QA: test design/execution</w:t>
      </w:r>
    </w:p>
    <w:p w14:paraId="284B488A" w14:textId="77777777" w:rsidR="001C240B" w:rsidRDefault="00000000">
      <w:r>
        <w:t>Automation QA: framework/scripts</w:t>
      </w:r>
    </w:p>
    <w:p w14:paraId="6B2A9DE9" w14:textId="77777777" w:rsidR="001C240B" w:rsidRDefault="00000000">
      <w:r>
        <w:t>API QA: API validation/automation</w:t>
      </w:r>
    </w:p>
    <w:p w14:paraId="5CF8F44C" w14:textId="77777777" w:rsidR="001C240B" w:rsidRDefault="00000000">
      <w:r>
        <w:t>Dev Team: unit tests/bug fixes</w:t>
      </w:r>
    </w:p>
    <w:p w14:paraId="55C0DCCD" w14:textId="77777777" w:rsidR="001C240B" w:rsidRDefault="00000000">
      <w:r>
        <w:t>Product Owner: UAT sign-off</w:t>
      </w:r>
    </w:p>
    <w:p w14:paraId="62E39277" w14:textId="77777777" w:rsidR="001C240B" w:rsidRDefault="00000000">
      <w:r>
        <w:t>DevOps: deployments/CI support</w:t>
      </w:r>
    </w:p>
    <w:p w14:paraId="4F76D1F2" w14:textId="77777777" w:rsidR="001C240B" w:rsidRDefault="00000000">
      <w:pPr>
        <w:pStyle w:val="Heading1"/>
      </w:pPr>
      <w:r>
        <w:t>20. Tools &amp; Technologies</w:t>
      </w:r>
    </w:p>
    <w:p w14:paraId="1C610E47" w14:textId="77777777" w:rsidR="001C240B" w:rsidRDefault="00000000">
      <w:pPr>
        <w:pStyle w:val="ListBullet"/>
      </w:pPr>
      <w:r>
        <w:t>Test Management: qTest/Zephyr/TestRail</w:t>
      </w:r>
    </w:p>
    <w:p w14:paraId="526D79B5" w14:textId="77777777" w:rsidR="001C240B" w:rsidRDefault="00000000">
      <w:pPr>
        <w:pStyle w:val="ListBullet"/>
      </w:pPr>
      <w:r>
        <w:t>Defect Tracking: JIRA</w:t>
      </w:r>
    </w:p>
    <w:p w14:paraId="4CE2EC45" w14:textId="77777777" w:rsidR="001C240B" w:rsidRDefault="00000000">
      <w:pPr>
        <w:pStyle w:val="ListBullet"/>
      </w:pPr>
      <w:r>
        <w:t>Automation: Playwright/Selenium</w:t>
      </w:r>
    </w:p>
    <w:p w14:paraId="388EF2E7" w14:textId="77777777" w:rsidR="001C240B" w:rsidRDefault="00000000">
      <w:pPr>
        <w:pStyle w:val="ListBullet"/>
      </w:pPr>
      <w:r>
        <w:t>API: Postman/RestAssured</w:t>
      </w:r>
    </w:p>
    <w:p w14:paraId="5F09479B" w14:textId="77777777" w:rsidR="001C240B" w:rsidRDefault="00000000">
      <w:pPr>
        <w:pStyle w:val="ListBullet"/>
      </w:pPr>
      <w:r>
        <w:t>Performance: JMeter</w:t>
      </w:r>
    </w:p>
    <w:p w14:paraId="020CEE4A" w14:textId="77777777" w:rsidR="001C240B" w:rsidRDefault="00000000">
      <w:pPr>
        <w:pStyle w:val="ListBullet"/>
      </w:pPr>
      <w:r>
        <w:t>Security: OWASP ZAP</w:t>
      </w:r>
    </w:p>
    <w:p w14:paraId="451E2C5A" w14:textId="77777777" w:rsidR="001C240B" w:rsidRDefault="00000000">
      <w:pPr>
        <w:pStyle w:val="ListBullet"/>
      </w:pPr>
      <w:r>
        <w:t>CI/CD: Jenkins/GitHub Actions</w:t>
      </w:r>
    </w:p>
    <w:p w14:paraId="31985DA1" w14:textId="77777777" w:rsidR="001C240B" w:rsidRDefault="00000000">
      <w:pPr>
        <w:pStyle w:val="ListBullet"/>
      </w:pPr>
      <w:r>
        <w:lastRenderedPageBreak/>
        <w:t>Reporting: Allure/Extent</w:t>
      </w:r>
    </w:p>
    <w:p w14:paraId="3D4CA74E" w14:textId="77777777" w:rsidR="001C240B" w:rsidRDefault="00000000">
      <w:pPr>
        <w:pStyle w:val="Heading1"/>
      </w:pPr>
      <w:r>
        <w:t>21. Release &amp; Regression Strategy</w:t>
      </w:r>
    </w:p>
    <w:p w14:paraId="40BB2F8E" w14:textId="77777777" w:rsidR="001C240B" w:rsidRDefault="00000000">
      <w:r>
        <w:t>Each release includes smoke testing, sprint functional testing, API regression, automated regression via pipeline, staging sanity, and production smoke validation. Full regression weekly, daily smoke in CI.</w:t>
      </w:r>
    </w:p>
    <w:p w14:paraId="681C3AB8" w14:textId="77777777" w:rsidR="001C240B" w:rsidRDefault="00000000">
      <w:pPr>
        <w:pStyle w:val="Heading1"/>
      </w:pPr>
      <w:r>
        <w:t>22. Approval &amp; Sign-Off</w:t>
      </w:r>
    </w:p>
    <w:p w14:paraId="1E058069" w14:textId="77777777" w:rsidR="001C240B" w:rsidRDefault="00000000">
      <w:r>
        <w:t>Sign-off required from QA Lead, Product Owner, Engineering Manager, and Compliance/Security team (if applicable).</w:t>
      </w:r>
    </w:p>
    <w:p w14:paraId="541BEE45" w14:textId="77777777" w:rsidR="001C240B" w:rsidRDefault="00000000">
      <w:pPr>
        <w:pStyle w:val="Heading1"/>
      </w:pPr>
      <w:r>
        <w:t>Keywords Used</w:t>
      </w:r>
    </w:p>
    <w:p w14:paraId="4E90BAC3" w14:textId="77777777" w:rsidR="001C240B" w:rsidRDefault="00000000">
      <w:r>
        <w:t>Risk-Based Testing (RBT), Shift Left Testing, Test Pyramid, STLC, Regression Suite, RTM, HIPAA/PHI/PII, RBAC, OWASP Top 10, Performance Benchmarking, CI/CD Pipeline, Data Masking, Audit Trail, Defect Leakage, SLA, Latency, Throughput.</w:t>
      </w:r>
    </w:p>
    <w:sectPr w:rsidR="001C24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9531372">
    <w:abstractNumId w:val="8"/>
  </w:num>
  <w:num w:numId="2" w16cid:durableId="1107457478">
    <w:abstractNumId w:val="6"/>
  </w:num>
  <w:num w:numId="3" w16cid:durableId="1011103496">
    <w:abstractNumId w:val="5"/>
  </w:num>
  <w:num w:numId="4" w16cid:durableId="687219782">
    <w:abstractNumId w:val="4"/>
  </w:num>
  <w:num w:numId="5" w16cid:durableId="698631305">
    <w:abstractNumId w:val="7"/>
  </w:num>
  <w:num w:numId="6" w16cid:durableId="559098622">
    <w:abstractNumId w:val="3"/>
  </w:num>
  <w:num w:numId="7" w16cid:durableId="747461398">
    <w:abstractNumId w:val="2"/>
  </w:num>
  <w:num w:numId="8" w16cid:durableId="37508179">
    <w:abstractNumId w:val="1"/>
  </w:num>
  <w:num w:numId="9" w16cid:durableId="131479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40B"/>
    <w:rsid w:val="0029639D"/>
    <w:rsid w:val="00326F90"/>
    <w:rsid w:val="00861A50"/>
    <w:rsid w:val="00951253"/>
    <w:rsid w:val="00AA1D8D"/>
    <w:rsid w:val="00B47730"/>
    <w:rsid w:val="00CB0664"/>
    <w:rsid w:val="00DF4A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2DAE3"/>
  <w14:defaultImageDpi w14:val="300"/>
  <w15:docId w15:val="{CFE1B6F9-A503-40B9-8B5E-A0339CD02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1112</Words>
  <Characters>6343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MATHRUSHREE V</cp:lastModifiedBy>
  <cp:revision>3</cp:revision>
  <dcterms:created xsi:type="dcterms:W3CDTF">2026-04-09T12:23:00Z</dcterms:created>
  <dcterms:modified xsi:type="dcterms:W3CDTF">2026-04-09T12:28:00Z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_SA">
    <vt:lpwstr>C:\Users\mathr\Downloads\Healthcare_Test_Strategy_Document.docx</vt:lpwstr>
  </property>
</Properties>
</file>