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16FC5" w14:textId="77777777" w:rsidR="00511517" w:rsidRDefault="00000000">
      <w:pPr>
        <w:spacing w:after="252" w:line="259" w:lineRule="auto"/>
        <w:ind w:left="10" w:right="-9"/>
        <w:jc w:val="right"/>
      </w:pPr>
      <w:r>
        <w:rPr>
          <w:b/>
        </w:rPr>
        <w:t xml:space="preserve">Annexure- II A </w:t>
      </w:r>
    </w:p>
    <w:p w14:paraId="7899DA0A" w14:textId="7CB4B0C3" w:rsidR="00511517" w:rsidRDefault="00000000">
      <w:pPr>
        <w:spacing w:after="0" w:line="259" w:lineRule="auto"/>
        <w:ind w:left="1978"/>
        <w:jc w:val="left"/>
      </w:pPr>
      <w:r>
        <w:rPr>
          <w:b/>
          <w:sz w:val="32"/>
        </w:rPr>
        <w:t>“</w:t>
      </w:r>
      <w:r w:rsidR="009E5681" w:rsidRPr="009E5681">
        <w:rPr>
          <w:b/>
          <w:sz w:val="32"/>
          <w:szCs w:val="32"/>
        </w:rPr>
        <w:t>Programs</w:t>
      </w:r>
      <w:r w:rsidR="009E5681" w:rsidRPr="009E5681">
        <w:rPr>
          <w:b/>
          <w:spacing w:val="-15"/>
          <w:sz w:val="32"/>
          <w:szCs w:val="32"/>
        </w:rPr>
        <w:t xml:space="preserve"> </w:t>
      </w:r>
      <w:r w:rsidR="009E5681" w:rsidRPr="009E5681">
        <w:rPr>
          <w:b/>
          <w:sz w:val="32"/>
          <w:szCs w:val="32"/>
        </w:rPr>
        <w:t>On</w:t>
      </w:r>
      <w:r w:rsidR="009E5681" w:rsidRPr="009E5681">
        <w:rPr>
          <w:b/>
          <w:spacing w:val="-12"/>
          <w:sz w:val="32"/>
          <w:szCs w:val="32"/>
        </w:rPr>
        <w:t xml:space="preserve"> </w:t>
      </w:r>
      <w:r w:rsidR="009E5681" w:rsidRPr="009E5681">
        <w:rPr>
          <w:b/>
          <w:sz w:val="32"/>
          <w:szCs w:val="32"/>
        </w:rPr>
        <w:t>All Addressing Modes of 8086 MIC</w:t>
      </w:r>
      <w:r>
        <w:rPr>
          <w:b/>
          <w:sz w:val="32"/>
        </w:rPr>
        <w:t xml:space="preserve">” </w:t>
      </w:r>
    </w:p>
    <w:p w14:paraId="414EAD0A" w14:textId="77777777" w:rsidR="00511517" w:rsidRDefault="00000000">
      <w:pPr>
        <w:spacing w:after="0" w:line="259" w:lineRule="auto"/>
        <w:ind w:left="0" w:firstLine="0"/>
        <w:jc w:val="left"/>
      </w:pPr>
      <w:r>
        <w:rPr>
          <w:b/>
          <w:sz w:val="32"/>
        </w:rPr>
        <w:t xml:space="preserve"> </w:t>
      </w:r>
    </w:p>
    <w:p w14:paraId="025138C5" w14:textId="6BA6206D" w:rsidR="00511517" w:rsidRPr="004D461B" w:rsidRDefault="00000000" w:rsidP="00164FBB">
      <w:pPr>
        <w:pStyle w:val="ListParagraph"/>
        <w:numPr>
          <w:ilvl w:val="0"/>
          <w:numId w:val="20"/>
        </w:numPr>
        <w:spacing w:after="3" w:line="259" w:lineRule="auto"/>
        <w:jc w:val="left"/>
        <w:rPr>
          <w:b/>
          <w:sz w:val="28"/>
          <w:szCs w:val="28"/>
        </w:rPr>
      </w:pPr>
      <w:r w:rsidRPr="004D461B">
        <w:rPr>
          <w:b/>
          <w:sz w:val="28"/>
          <w:szCs w:val="28"/>
        </w:rPr>
        <w:t xml:space="preserve">Brief Introduction: </w:t>
      </w:r>
    </w:p>
    <w:p w14:paraId="1E34BE07" w14:textId="77777777" w:rsidR="009E5681" w:rsidRDefault="009E5681" w:rsidP="009E5681">
      <w:pPr>
        <w:spacing w:after="3" w:line="259" w:lineRule="auto"/>
        <w:jc w:val="left"/>
        <w:rPr>
          <w:b/>
          <w:sz w:val="28"/>
        </w:rPr>
      </w:pPr>
    </w:p>
    <w:p w14:paraId="56332264" w14:textId="77777777" w:rsidR="009E5681" w:rsidRPr="009E5681" w:rsidRDefault="009E5681" w:rsidP="009E5681">
      <w:pPr>
        <w:spacing w:after="3" w:line="259" w:lineRule="auto"/>
        <w:jc w:val="left"/>
        <w:rPr>
          <w:bCs/>
          <w:szCs w:val="24"/>
        </w:rPr>
      </w:pPr>
      <w:r w:rsidRPr="009E5681">
        <w:rPr>
          <w:bCs/>
          <w:szCs w:val="24"/>
        </w:rPr>
        <w:t xml:space="preserve">In the 8086 </w:t>
      </w:r>
      <w:proofErr w:type="gramStart"/>
      <w:r w:rsidRPr="009E5681">
        <w:rPr>
          <w:bCs/>
          <w:szCs w:val="24"/>
        </w:rPr>
        <w:t>microprocessor</w:t>
      </w:r>
      <w:proofErr w:type="gramEnd"/>
      <w:r w:rsidRPr="009E5681">
        <w:rPr>
          <w:bCs/>
          <w:szCs w:val="24"/>
        </w:rPr>
        <w:t>, an addressing mode refers to the method or technique used to specify the operand (data) for an instruction. The addressing mode determines how the processor should access or compute the location of the operand, whether it's a value stored in a register, in memory, or embedded within the instruction itself. The mode also influences how the instruction interacts with the memory or registers to perform operations like addition, subtraction, or data transfer.</w:t>
      </w:r>
    </w:p>
    <w:p w14:paraId="02BB3A23" w14:textId="77777777" w:rsidR="009E5681" w:rsidRPr="009E5681" w:rsidRDefault="009E5681" w:rsidP="009E5681">
      <w:pPr>
        <w:spacing w:after="3" w:line="259" w:lineRule="auto"/>
        <w:jc w:val="left"/>
        <w:rPr>
          <w:b/>
          <w:sz w:val="28"/>
        </w:rPr>
      </w:pPr>
      <w:r w:rsidRPr="009E5681">
        <w:rPr>
          <w:bCs/>
          <w:szCs w:val="24"/>
        </w:rPr>
        <w:t xml:space="preserve">There are several addressing modes in the 8086 </w:t>
      </w:r>
      <w:proofErr w:type="gramStart"/>
      <w:r w:rsidRPr="009E5681">
        <w:rPr>
          <w:bCs/>
          <w:szCs w:val="24"/>
        </w:rPr>
        <w:t>microprocessor</w:t>
      </w:r>
      <w:proofErr w:type="gramEnd"/>
      <w:r w:rsidRPr="009E5681">
        <w:rPr>
          <w:bCs/>
          <w:szCs w:val="24"/>
        </w:rPr>
        <w:t>, each designed to provide flexibility in accessing data for different types of operations. These modes allow for efficient and diverse handling of data across memory and registers</w:t>
      </w:r>
      <w:r w:rsidRPr="009E5681">
        <w:rPr>
          <w:b/>
          <w:sz w:val="28"/>
        </w:rPr>
        <w:t>.</w:t>
      </w:r>
    </w:p>
    <w:p w14:paraId="10D23774" w14:textId="77777777" w:rsidR="00164FBB" w:rsidRDefault="00164FBB" w:rsidP="009E5681">
      <w:pPr>
        <w:spacing w:after="3" w:line="259" w:lineRule="auto"/>
        <w:ind w:left="0" w:firstLine="0"/>
        <w:jc w:val="left"/>
      </w:pPr>
    </w:p>
    <w:p w14:paraId="6FD2A4B1" w14:textId="602DA633"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t>Immediate Addressing Mode</w:t>
      </w:r>
    </w:p>
    <w:p w14:paraId="0837CFDA" w14:textId="77777777" w:rsidR="009E5681" w:rsidRPr="009E5681" w:rsidRDefault="009E5681" w:rsidP="009E5681">
      <w:pPr>
        <w:pStyle w:val="ListParagraph"/>
        <w:spacing w:after="92" w:line="259" w:lineRule="auto"/>
        <w:ind w:firstLine="0"/>
        <w:jc w:val="left"/>
        <w:rPr>
          <w:b/>
          <w:bCs/>
          <w:szCs w:val="24"/>
        </w:rPr>
      </w:pPr>
    </w:p>
    <w:p w14:paraId="7F0506B8" w14:textId="77777777" w:rsidR="009E5681" w:rsidRPr="009E5681" w:rsidRDefault="009E5681" w:rsidP="009E5681">
      <w:pPr>
        <w:spacing w:after="92" w:line="259" w:lineRule="auto"/>
        <w:ind w:left="0" w:firstLine="0"/>
        <w:jc w:val="left"/>
        <w:rPr>
          <w:szCs w:val="24"/>
        </w:rPr>
      </w:pPr>
      <w:r w:rsidRPr="009E5681">
        <w:rPr>
          <w:szCs w:val="24"/>
        </w:rPr>
        <w:t>In this mode, the operand is a constant value specified directly in the instruction. This value is immediately used by the CPU without accessing memory.</w:t>
      </w:r>
    </w:p>
    <w:p w14:paraId="7EDFBAC0" w14:textId="77777777" w:rsidR="009E5681" w:rsidRPr="009E5681" w:rsidRDefault="009E5681" w:rsidP="009E5681">
      <w:pPr>
        <w:numPr>
          <w:ilvl w:val="0"/>
          <w:numId w:val="22"/>
        </w:numPr>
        <w:spacing w:after="92" w:line="259" w:lineRule="auto"/>
        <w:jc w:val="left"/>
        <w:rPr>
          <w:szCs w:val="24"/>
        </w:rPr>
      </w:pPr>
      <w:r w:rsidRPr="009E5681">
        <w:rPr>
          <w:szCs w:val="24"/>
        </w:rPr>
        <w:t>The operand is part of the instruction itself.</w:t>
      </w:r>
    </w:p>
    <w:p w14:paraId="680C45F8" w14:textId="77777777" w:rsidR="009E5681" w:rsidRPr="009E5681" w:rsidRDefault="009E5681" w:rsidP="009E5681">
      <w:pPr>
        <w:numPr>
          <w:ilvl w:val="0"/>
          <w:numId w:val="22"/>
        </w:numPr>
        <w:spacing w:after="92" w:line="259" w:lineRule="auto"/>
        <w:jc w:val="left"/>
        <w:rPr>
          <w:szCs w:val="24"/>
        </w:rPr>
      </w:pPr>
      <w:r w:rsidRPr="009E5681">
        <w:rPr>
          <w:szCs w:val="24"/>
        </w:rPr>
        <w:t>Example: MOV AX, 5 moves the value 5 directly into the AX register.</w:t>
      </w:r>
    </w:p>
    <w:p w14:paraId="39E51C6D" w14:textId="77777777" w:rsidR="009E5681" w:rsidRDefault="009E5681" w:rsidP="009E5681">
      <w:pPr>
        <w:numPr>
          <w:ilvl w:val="0"/>
          <w:numId w:val="22"/>
        </w:numPr>
        <w:spacing w:after="92" w:line="259" w:lineRule="auto"/>
        <w:jc w:val="left"/>
        <w:rPr>
          <w:szCs w:val="24"/>
        </w:rPr>
      </w:pPr>
      <w:r w:rsidRPr="009E5681">
        <w:rPr>
          <w:szCs w:val="24"/>
        </w:rPr>
        <w:t>Used when constants are required as operands.</w:t>
      </w:r>
    </w:p>
    <w:p w14:paraId="43F844A9" w14:textId="77777777" w:rsidR="009E5681" w:rsidRPr="009E5681" w:rsidRDefault="009E5681" w:rsidP="004C1D78">
      <w:pPr>
        <w:spacing w:after="92" w:line="259" w:lineRule="auto"/>
        <w:ind w:left="720" w:firstLine="0"/>
        <w:jc w:val="left"/>
        <w:rPr>
          <w:szCs w:val="24"/>
        </w:rPr>
      </w:pPr>
    </w:p>
    <w:p w14:paraId="25805991" w14:textId="73BBBEFA"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t>Register Addressing Mode</w:t>
      </w:r>
    </w:p>
    <w:p w14:paraId="05539D07" w14:textId="77777777" w:rsidR="009E5681" w:rsidRPr="009E5681" w:rsidRDefault="009E5681" w:rsidP="009E5681">
      <w:pPr>
        <w:pStyle w:val="ListParagraph"/>
        <w:spacing w:after="92" w:line="259" w:lineRule="auto"/>
        <w:ind w:firstLine="0"/>
        <w:jc w:val="left"/>
        <w:rPr>
          <w:b/>
          <w:bCs/>
          <w:szCs w:val="24"/>
        </w:rPr>
      </w:pPr>
    </w:p>
    <w:p w14:paraId="47F8CC98" w14:textId="77777777" w:rsidR="009E5681" w:rsidRPr="009E5681" w:rsidRDefault="009E5681" w:rsidP="009E5681">
      <w:pPr>
        <w:spacing w:after="92" w:line="259" w:lineRule="auto"/>
        <w:ind w:left="0" w:firstLine="0"/>
        <w:jc w:val="left"/>
        <w:rPr>
          <w:szCs w:val="24"/>
        </w:rPr>
      </w:pPr>
      <w:r w:rsidRPr="009E5681">
        <w:rPr>
          <w:szCs w:val="24"/>
        </w:rPr>
        <w:t>In register addressing mode, the operand is stored in a register. The instruction specifies which register holds the operand.</w:t>
      </w:r>
    </w:p>
    <w:p w14:paraId="2ECDB08C" w14:textId="77777777" w:rsidR="009E5681" w:rsidRPr="009E5681" w:rsidRDefault="009E5681" w:rsidP="009E5681">
      <w:pPr>
        <w:numPr>
          <w:ilvl w:val="0"/>
          <w:numId w:val="23"/>
        </w:numPr>
        <w:spacing w:after="92" w:line="259" w:lineRule="auto"/>
        <w:jc w:val="left"/>
        <w:rPr>
          <w:szCs w:val="24"/>
        </w:rPr>
      </w:pPr>
      <w:r w:rsidRPr="009E5681">
        <w:rPr>
          <w:szCs w:val="24"/>
        </w:rPr>
        <w:t>Fastest mode as it involves no memory access.</w:t>
      </w:r>
    </w:p>
    <w:p w14:paraId="23FAAFB8" w14:textId="77777777" w:rsidR="009E5681" w:rsidRPr="009E5681" w:rsidRDefault="009E5681" w:rsidP="009E5681">
      <w:pPr>
        <w:numPr>
          <w:ilvl w:val="0"/>
          <w:numId w:val="23"/>
        </w:numPr>
        <w:spacing w:after="92" w:line="259" w:lineRule="auto"/>
        <w:jc w:val="left"/>
        <w:rPr>
          <w:szCs w:val="24"/>
        </w:rPr>
      </w:pPr>
      <w:r w:rsidRPr="009E5681">
        <w:rPr>
          <w:szCs w:val="24"/>
        </w:rPr>
        <w:t>Example: MOV AX, BX moves the contents of the BX register into the AX register.</w:t>
      </w:r>
    </w:p>
    <w:p w14:paraId="6333FCE9" w14:textId="77777777" w:rsidR="009E5681" w:rsidRDefault="009E5681" w:rsidP="009E5681">
      <w:pPr>
        <w:numPr>
          <w:ilvl w:val="0"/>
          <w:numId w:val="23"/>
        </w:numPr>
        <w:spacing w:after="92" w:line="259" w:lineRule="auto"/>
        <w:jc w:val="left"/>
        <w:rPr>
          <w:szCs w:val="24"/>
        </w:rPr>
      </w:pPr>
      <w:r w:rsidRPr="009E5681">
        <w:rPr>
          <w:szCs w:val="24"/>
        </w:rPr>
        <w:t>Common in operations that only need to manipulate registers.</w:t>
      </w:r>
    </w:p>
    <w:p w14:paraId="71F864DF" w14:textId="77777777" w:rsidR="009E5681" w:rsidRDefault="009E5681" w:rsidP="009E5681">
      <w:pPr>
        <w:spacing w:after="92" w:line="259" w:lineRule="auto"/>
        <w:ind w:left="720" w:firstLine="0"/>
        <w:jc w:val="left"/>
        <w:rPr>
          <w:szCs w:val="24"/>
        </w:rPr>
      </w:pPr>
    </w:p>
    <w:p w14:paraId="1414B3FB" w14:textId="77777777" w:rsidR="0009360F" w:rsidRDefault="0009360F" w:rsidP="009E5681">
      <w:pPr>
        <w:spacing w:after="92" w:line="259" w:lineRule="auto"/>
        <w:ind w:left="720" w:firstLine="0"/>
        <w:jc w:val="left"/>
        <w:rPr>
          <w:szCs w:val="24"/>
        </w:rPr>
      </w:pPr>
    </w:p>
    <w:p w14:paraId="108EDF39" w14:textId="77777777" w:rsidR="0009360F" w:rsidRDefault="0009360F" w:rsidP="009E5681">
      <w:pPr>
        <w:spacing w:after="92" w:line="259" w:lineRule="auto"/>
        <w:ind w:left="720" w:firstLine="0"/>
        <w:jc w:val="left"/>
        <w:rPr>
          <w:szCs w:val="24"/>
        </w:rPr>
      </w:pPr>
    </w:p>
    <w:p w14:paraId="731A8D67" w14:textId="77777777" w:rsidR="0009360F" w:rsidRDefault="0009360F" w:rsidP="009E5681">
      <w:pPr>
        <w:spacing w:after="92" w:line="259" w:lineRule="auto"/>
        <w:ind w:left="720" w:firstLine="0"/>
        <w:jc w:val="left"/>
        <w:rPr>
          <w:szCs w:val="24"/>
        </w:rPr>
      </w:pPr>
    </w:p>
    <w:p w14:paraId="3C5581A1" w14:textId="77777777" w:rsidR="0009360F" w:rsidRDefault="0009360F" w:rsidP="0009360F">
      <w:pPr>
        <w:spacing w:after="92" w:line="259" w:lineRule="auto"/>
        <w:ind w:left="0" w:firstLine="0"/>
        <w:jc w:val="left"/>
        <w:rPr>
          <w:szCs w:val="24"/>
        </w:rPr>
      </w:pPr>
    </w:p>
    <w:p w14:paraId="31B61231" w14:textId="77777777" w:rsidR="0009360F" w:rsidRPr="009E5681" w:rsidRDefault="0009360F" w:rsidP="0009360F">
      <w:pPr>
        <w:spacing w:after="92" w:line="259" w:lineRule="auto"/>
        <w:ind w:left="0" w:firstLine="0"/>
        <w:jc w:val="left"/>
        <w:rPr>
          <w:szCs w:val="24"/>
        </w:rPr>
      </w:pPr>
    </w:p>
    <w:p w14:paraId="5C7A5308" w14:textId="1A4E5B91"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lastRenderedPageBreak/>
        <w:t>Direct Addressing Mode</w:t>
      </w:r>
    </w:p>
    <w:p w14:paraId="56446E75" w14:textId="77777777" w:rsidR="009E5681" w:rsidRPr="009E5681" w:rsidRDefault="009E5681" w:rsidP="009E5681">
      <w:pPr>
        <w:pStyle w:val="ListParagraph"/>
        <w:spacing w:after="92" w:line="259" w:lineRule="auto"/>
        <w:ind w:firstLine="0"/>
        <w:jc w:val="left"/>
        <w:rPr>
          <w:b/>
          <w:bCs/>
          <w:szCs w:val="24"/>
        </w:rPr>
      </w:pPr>
    </w:p>
    <w:p w14:paraId="5BD03252" w14:textId="77777777" w:rsidR="009E5681" w:rsidRPr="009E5681" w:rsidRDefault="009E5681" w:rsidP="009E5681">
      <w:pPr>
        <w:spacing w:after="92" w:line="259" w:lineRule="auto"/>
        <w:ind w:left="0" w:firstLine="0"/>
        <w:jc w:val="left"/>
        <w:rPr>
          <w:szCs w:val="24"/>
        </w:rPr>
      </w:pPr>
      <w:r w:rsidRPr="009E5681">
        <w:rPr>
          <w:szCs w:val="24"/>
        </w:rPr>
        <w:t>In direct addressing, the instruction specifies the memory address where the operand is located.</w:t>
      </w:r>
    </w:p>
    <w:p w14:paraId="5D275A84" w14:textId="77777777" w:rsidR="009E5681" w:rsidRPr="009E5681" w:rsidRDefault="009E5681" w:rsidP="009E5681">
      <w:pPr>
        <w:numPr>
          <w:ilvl w:val="0"/>
          <w:numId w:val="24"/>
        </w:numPr>
        <w:spacing w:after="92" w:line="259" w:lineRule="auto"/>
        <w:jc w:val="left"/>
        <w:rPr>
          <w:szCs w:val="24"/>
        </w:rPr>
      </w:pPr>
      <w:r w:rsidRPr="009E5681">
        <w:rPr>
          <w:szCs w:val="24"/>
        </w:rPr>
        <w:t>The operand is located at a specific address in memory.</w:t>
      </w:r>
    </w:p>
    <w:p w14:paraId="49C854EA" w14:textId="77777777" w:rsidR="009E5681" w:rsidRPr="009E5681" w:rsidRDefault="009E5681" w:rsidP="009E5681">
      <w:pPr>
        <w:numPr>
          <w:ilvl w:val="0"/>
          <w:numId w:val="24"/>
        </w:numPr>
        <w:spacing w:after="92" w:line="259" w:lineRule="auto"/>
        <w:jc w:val="left"/>
        <w:rPr>
          <w:szCs w:val="24"/>
        </w:rPr>
      </w:pPr>
      <w:r w:rsidRPr="009E5681">
        <w:rPr>
          <w:szCs w:val="24"/>
        </w:rPr>
        <w:t>Example: MOV AX, [1234h] moves the contents of memory at address 1234h into AX.</w:t>
      </w:r>
    </w:p>
    <w:p w14:paraId="256E827B" w14:textId="77777777" w:rsidR="009E5681" w:rsidRDefault="009E5681" w:rsidP="009E5681">
      <w:pPr>
        <w:numPr>
          <w:ilvl w:val="0"/>
          <w:numId w:val="24"/>
        </w:numPr>
        <w:spacing w:after="92" w:line="259" w:lineRule="auto"/>
        <w:jc w:val="left"/>
        <w:rPr>
          <w:szCs w:val="24"/>
        </w:rPr>
      </w:pPr>
      <w:r w:rsidRPr="009E5681">
        <w:rPr>
          <w:szCs w:val="24"/>
        </w:rPr>
        <w:t>Useful when working with known memory locations.</w:t>
      </w:r>
    </w:p>
    <w:p w14:paraId="3E169794" w14:textId="77777777" w:rsidR="009E5681" w:rsidRPr="009E5681" w:rsidRDefault="009E5681" w:rsidP="009E5681">
      <w:pPr>
        <w:spacing w:after="92" w:line="259" w:lineRule="auto"/>
        <w:ind w:left="720" w:firstLine="0"/>
        <w:jc w:val="left"/>
        <w:rPr>
          <w:szCs w:val="24"/>
        </w:rPr>
      </w:pPr>
    </w:p>
    <w:p w14:paraId="1B906A9F" w14:textId="0A6A413D"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t>Indirect Addressing Mode</w:t>
      </w:r>
    </w:p>
    <w:p w14:paraId="3D47E6B3" w14:textId="77777777" w:rsidR="009E5681" w:rsidRPr="009E5681" w:rsidRDefault="009E5681" w:rsidP="009E5681">
      <w:pPr>
        <w:pStyle w:val="ListParagraph"/>
        <w:spacing w:after="92" w:line="259" w:lineRule="auto"/>
        <w:ind w:firstLine="0"/>
        <w:jc w:val="left"/>
        <w:rPr>
          <w:b/>
          <w:bCs/>
          <w:szCs w:val="24"/>
        </w:rPr>
      </w:pPr>
    </w:p>
    <w:p w14:paraId="0E57299C" w14:textId="77777777" w:rsidR="009E5681" w:rsidRPr="009E5681" w:rsidRDefault="009E5681" w:rsidP="009E5681">
      <w:pPr>
        <w:spacing w:after="92" w:line="259" w:lineRule="auto"/>
        <w:ind w:left="0" w:firstLine="0"/>
        <w:jc w:val="left"/>
        <w:rPr>
          <w:szCs w:val="24"/>
        </w:rPr>
      </w:pPr>
      <w:r w:rsidRPr="009E5681">
        <w:rPr>
          <w:szCs w:val="24"/>
        </w:rPr>
        <w:t>Here, the operand’s address is stored in a register or memory location. The instruction specifies the register that contains the memory address of the operand.</w:t>
      </w:r>
    </w:p>
    <w:p w14:paraId="40E402F7" w14:textId="77777777" w:rsidR="009E5681" w:rsidRPr="009E5681" w:rsidRDefault="009E5681" w:rsidP="009E5681">
      <w:pPr>
        <w:numPr>
          <w:ilvl w:val="0"/>
          <w:numId w:val="25"/>
        </w:numPr>
        <w:spacing w:after="92" w:line="259" w:lineRule="auto"/>
        <w:jc w:val="left"/>
        <w:rPr>
          <w:szCs w:val="24"/>
        </w:rPr>
      </w:pPr>
      <w:r w:rsidRPr="009E5681">
        <w:rPr>
          <w:szCs w:val="24"/>
        </w:rPr>
        <w:t>More flexible, as the operand’s address can change dynamically.</w:t>
      </w:r>
    </w:p>
    <w:p w14:paraId="0652878A" w14:textId="77777777" w:rsidR="009E5681" w:rsidRPr="009E5681" w:rsidRDefault="009E5681" w:rsidP="009E5681">
      <w:pPr>
        <w:numPr>
          <w:ilvl w:val="0"/>
          <w:numId w:val="25"/>
        </w:numPr>
        <w:spacing w:after="92" w:line="259" w:lineRule="auto"/>
        <w:jc w:val="left"/>
        <w:rPr>
          <w:szCs w:val="24"/>
        </w:rPr>
      </w:pPr>
      <w:r w:rsidRPr="009E5681">
        <w:rPr>
          <w:szCs w:val="24"/>
        </w:rPr>
        <w:t>Example: MOV AX, [BX] uses the value in the BX register as the memory address and moves the contents into AX.</w:t>
      </w:r>
    </w:p>
    <w:p w14:paraId="27266963" w14:textId="77777777" w:rsidR="009E5681" w:rsidRDefault="009E5681" w:rsidP="009E5681">
      <w:pPr>
        <w:numPr>
          <w:ilvl w:val="0"/>
          <w:numId w:val="25"/>
        </w:numPr>
        <w:spacing w:after="92" w:line="259" w:lineRule="auto"/>
        <w:jc w:val="left"/>
        <w:rPr>
          <w:szCs w:val="24"/>
        </w:rPr>
      </w:pPr>
      <w:r w:rsidRPr="009E5681">
        <w:rPr>
          <w:szCs w:val="24"/>
        </w:rPr>
        <w:t>Often used with pointers.</w:t>
      </w:r>
    </w:p>
    <w:p w14:paraId="318BFCB1" w14:textId="77777777" w:rsidR="009E5681" w:rsidRPr="009E5681" w:rsidRDefault="009E5681" w:rsidP="009E5681">
      <w:pPr>
        <w:spacing w:after="92" w:line="259" w:lineRule="auto"/>
        <w:ind w:left="720" w:firstLine="0"/>
        <w:jc w:val="left"/>
        <w:rPr>
          <w:szCs w:val="24"/>
        </w:rPr>
      </w:pPr>
    </w:p>
    <w:p w14:paraId="07A5D3E9" w14:textId="7817E193"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t>Register Indirect Addressing Mode</w:t>
      </w:r>
    </w:p>
    <w:p w14:paraId="14897345" w14:textId="77777777" w:rsidR="009E5681" w:rsidRPr="009E5681" w:rsidRDefault="009E5681" w:rsidP="009E5681">
      <w:pPr>
        <w:pStyle w:val="ListParagraph"/>
        <w:spacing w:after="92" w:line="259" w:lineRule="auto"/>
        <w:ind w:firstLine="0"/>
        <w:jc w:val="left"/>
        <w:rPr>
          <w:b/>
          <w:bCs/>
          <w:szCs w:val="24"/>
        </w:rPr>
      </w:pPr>
    </w:p>
    <w:p w14:paraId="7FBF360E" w14:textId="77777777" w:rsidR="009E5681" w:rsidRPr="009E5681" w:rsidRDefault="009E5681" w:rsidP="009E5681">
      <w:pPr>
        <w:spacing w:after="92" w:line="259" w:lineRule="auto"/>
        <w:ind w:left="0" w:firstLine="0"/>
        <w:jc w:val="left"/>
        <w:rPr>
          <w:szCs w:val="24"/>
        </w:rPr>
      </w:pPr>
      <w:r w:rsidRPr="009E5681">
        <w:rPr>
          <w:szCs w:val="24"/>
        </w:rPr>
        <w:t>In this mode, a register points to the memory location where the operand is located. It’s a subset of indirect addressing where only registers are used to store the memory address.</w:t>
      </w:r>
    </w:p>
    <w:p w14:paraId="6589C1ED" w14:textId="77777777" w:rsidR="009E5681" w:rsidRPr="009E5681" w:rsidRDefault="009E5681" w:rsidP="009E5681">
      <w:pPr>
        <w:numPr>
          <w:ilvl w:val="0"/>
          <w:numId w:val="26"/>
        </w:numPr>
        <w:spacing w:after="92" w:line="259" w:lineRule="auto"/>
        <w:jc w:val="left"/>
        <w:rPr>
          <w:szCs w:val="24"/>
        </w:rPr>
      </w:pPr>
      <w:r w:rsidRPr="009E5681">
        <w:rPr>
          <w:szCs w:val="24"/>
        </w:rPr>
        <w:t>A memory address is held in a register, and it points to the data.</w:t>
      </w:r>
    </w:p>
    <w:p w14:paraId="70E19143" w14:textId="77777777" w:rsidR="009E5681" w:rsidRPr="009E5681" w:rsidRDefault="009E5681" w:rsidP="009E5681">
      <w:pPr>
        <w:numPr>
          <w:ilvl w:val="0"/>
          <w:numId w:val="26"/>
        </w:numPr>
        <w:spacing w:after="92" w:line="259" w:lineRule="auto"/>
        <w:jc w:val="left"/>
        <w:rPr>
          <w:szCs w:val="24"/>
        </w:rPr>
      </w:pPr>
      <w:r w:rsidRPr="009E5681">
        <w:rPr>
          <w:szCs w:val="24"/>
        </w:rPr>
        <w:t>Example: MOV AX, [SI] where the SI register contains the address of the operand.</w:t>
      </w:r>
    </w:p>
    <w:p w14:paraId="188EB453" w14:textId="77777777" w:rsidR="009E5681" w:rsidRDefault="009E5681" w:rsidP="009E5681">
      <w:pPr>
        <w:numPr>
          <w:ilvl w:val="0"/>
          <w:numId w:val="26"/>
        </w:numPr>
        <w:spacing w:after="92" w:line="259" w:lineRule="auto"/>
        <w:jc w:val="left"/>
        <w:rPr>
          <w:szCs w:val="24"/>
        </w:rPr>
      </w:pPr>
      <w:r w:rsidRPr="009E5681">
        <w:rPr>
          <w:szCs w:val="24"/>
        </w:rPr>
        <w:t>Efficient for operations on data structures like arrays.</w:t>
      </w:r>
    </w:p>
    <w:p w14:paraId="6D72FC06" w14:textId="77777777" w:rsidR="009E5681" w:rsidRPr="009E5681" w:rsidRDefault="009E5681" w:rsidP="009E5681">
      <w:pPr>
        <w:spacing w:after="92" w:line="259" w:lineRule="auto"/>
        <w:ind w:left="720" w:firstLine="0"/>
        <w:jc w:val="left"/>
        <w:rPr>
          <w:szCs w:val="24"/>
        </w:rPr>
      </w:pPr>
    </w:p>
    <w:p w14:paraId="35A886BB" w14:textId="096C778B"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t>Based Addressing Mode</w:t>
      </w:r>
    </w:p>
    <w:p w14:paraId="5535BBA4" w14:textId="77777777" w:rsidR="009E5681" w:rsidRPr="009E5681" w:rsidRDefault="009E5681" w:rsidP="009E5681">
      <w:pPr>
        <w:pStyle w:val="ListParagraph"/>
        <w:spacing w:after="92" w:line="259" w:lineRule="auto"/>
        <w:ind w:firstLine="0"/>
        <w:jc w:val="left"/>
        <w:rPr>
          <w:b/>
          <w:bCs/>
          <w:szCs w:val="24"/>
        </w:rPr>
      </w:pPr>
    </w:p>
    <w:p w14:paraId="1D457EB7" w14:textId="77777777" w:rsidR="009E5681" w:rsidRPr="009E5681" w:rsidRDefault="009E5681" w:rsidP="009E5681">
      <w:pPr>
        <w:spacing w:after="92" w:line="259" w:lineRule="auto"/>
        <w:ind w:left="0" w:firstLine="0"/>
        <w:jc w:val="left"/>
        <w:rPr>
          <w:szCs w:val="24"/>
        </w:rPr>
      </w:pPr>
      <w:r w:rsidRPr="009E5681">
        <w:rPr>
          <w:szCs w:val="24"/>
        </w:rPr>
        <w:t>This mode combines a base register with an offset to calculate the effective memory address.</w:t>
      </w:r>
    </w:p>
    <w:p w14:paraId="0E1AF099" w14:textId="77777777" w:rsidR="009E5681" w:rsidRPr="009E5681" w:rsidRDefault="009E5681" w:rsidP="009E5681">
      <w:pPr>
        <w:numPr>
          <w:ilvl w:val="0"/>
          <w:numId w:val="27"/>
        </w:numPr>
        <w:spacing w:after="92" w:line="259" w:lineRule="auto"/>
        <w:jc w:val="left"/>
        <w:rPr>
          <w:szCs w:val="24"/>
        </w:rPr>
      </w:pPr>
      <w:r w:rsidRPr="009E5681">
        <w:rPr>
          <w:szCs w:val="24"/>
        </w:rPr>
        <w:t>It uses a base register (like BX or BP) along with an offset to form the address.</w:t>
      </w:r>
    </w:p>
    <w:p w14:paraId="3A8CE750" w14:textId="77777777" w:rsidR="009E5681" w:rsidRPr="009E5681" w:rsidRDefault="009E5681" w:rsidP="009E5681">
      <w:pPr>
        <w:numPr>
          <w:ilvl w:val="0"/>
          <w:numId w:val="27"/>
        </w:numPr>
        <w:spacing w:after="92" w:line="259" w:lineRule="auto"/>
        <w:jc w:val="left"/>
        <w:rPr>
          <w:szCs w:val="24"/>
        </w:rPr>
      </w:pPr>
      <w:r w:rsidRPr="009E5681">
        <w:rPr>
          <w:szCs w:val="24"/>
        </w:rPr>
        <w:t>Example: MOV AX, [BX+05h] adds an offset (05h) to the address in the BX register.</w:t>
      </w:r>
    </w:p>
    <w:p w14:paraId="4A92B7B6" w14:textId="77777777" w:rsidR="009E5681" w:rsidRDefault="009E5681" w:rsidP="009E5681">
      <w:pPr>
        <w:numPr>
          <w:ilvl w:val="0"/>
          <w:numId w:val="27"/>
        </w:numPr>
        <w:spacing w:after="92" w:line="259" w:lineRule="auto"/>
        <w:jc w:val="left"/>
        <w:rPr>
          <w:szCs w:val="24"/>
        </w:rPr>
      </w:pPr>
      <w:r w:rsidRPr="009E5681">
        <w:rPr>
          <w:szCs w:val="24"/>
        </w:rPr>
        <w:t>Often used for data structures where the base register points to a block of memory.</w:t>
      </w:r>
    </w:p>
    <w:p w14:paraId="795D081E" w14:textId="77777777" w:rsidR="009E5681" w:rsidRDefault="009E5681" w:rsidP="009E5681">
      <w:pPr>
        <w:spacing w:after="92" w:line="259" w:lineRule="auto"/>
        <w:ind w:left="720" w:firstLine="0"/>
        <w:jc w:val="left"/>
        <w:rPr>
          <w:szCs w:val="24"/>
        </w:rPr>
      </w:pPr>
    </w:p>
    <w:p w14:paraId="4ED4B8B8" w14:textId="77777777" w:rsidR="0009360F" w:rsidRDefault="0009360F" w:rsidP="009E5681">
      <w:pPr>
        <w:spacing w:after="92" w:line="259" w:lineRule="auto"/>
        <w:ind w:left="720" w:firstLine="0"/>
        <w:jc w:val="left"/>
        <w:rPr>
          <w:szCs w:val="24"/>
        </w:rPr>
      </w:pPr>
    </w:p>
    <w:p w14:paraId="3358ACA0" w14:textId="77777777" w:rsidR="0009360F" w:rsidRDefault="0009360F" w:rsidP="009E5681">
      <w:pPr>
        <w:spacing w:after="92" w:line="259" w:lineRule="auto"/>
        <w:ind w:left="720" w:firstLine="0"/>
        <w:jc w:val="left"/>
        <w:rPr>
          <w:szCs w:val="24"/>
        </w:rPr>
      </w:pPr>
    </w:p>
    <w:p w14:paraId="07BC6838" w14:textId="77777777" w:rsidR="0009360F" w:rsidRPr="009E5681" w:rsidRDefault="0009360F" w:rsidP="009E5681">
      <w:pPr>
        <w:spacing w:after="92" w:line="259" w:lineRule="auto"/>
        <w:ind w:left="720" w:firstLine="0"/>
        <w:jc w:val="left"/>
        <w:rPr>
          <w:szCs w:val="24"/>
        </w:rPr>
      </w:pPr>
    </w:p>
    <w:p w14:paraId="799E9E2D" w14:textId="04BB5CA2"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lastRenderedPageBreak/>
        <w:t>Indexed Addressing Mode</w:t>
      </w:r>
    </w:p>
    <w:p w14:paraId="7A616061" w14:textId="77777777" w:rsidR="009E5681" w:rsidRPr="009E5681" w:rsidRDefault="009E5681" w:rsidP="009E5681">
      <w:pPr>
        <w:pStyle w:val="ListParagraph"/>
        <w:spacing w:after="92" w:line="259" w:lineRule="auto"/>
        <w:ind w:firstLine="0"/>
        <w:jc w:val="left"/>
        <w:rPr>
          <w:b/>
          <w:bCs/>
          <w:szCs w:val="24"/>
        </w:rPr>
      </w:pPr>
    </w:p>
    <w:p w14:paraId="5527151D" w14:textId="77777777" w:rsidR="009E5681" w:rsidRPr="009E5681" w:rsidRDefault="009E5681" w:rsidP="009E5681">
      <w:pPr>
        <w:spacing w:after="92" w:line="259" w:lineRule="auto"/>
        <w:ind w:left="0" w:firstLine="0"/>
        <w:jc w:val="left"/>
        <w:rPr>
          <w:szCs w:val="24"/>
        </w:rPr>
      </w:pPr>
      <w:r w:rsidRPr="009E5681">
        <w:rPr>
          <w:szCs w:val="24"/>
        </w:rPr>
        <w:t>In indexed addressing mode, the address of the operand is formed by adding an index register to a constant offset.</w:t>
      </w:r>
    </w:p>
    <w:p w14:paraId="5761E19C" w14:textId="77777777" w:rsidR="009E5681" w:rsidRPr="009E5681" w:rsidRDefault="009E5681" w:rsidP="009E5681">
      <w:pPr>
        <w:numPr>
          <w:ilvl w:val="0"/>
          <w:numId w:val="28"/>
        </w:numPr>
        <w:spacing w:after="92" w:line="259" w:lineRule="auto"/>
        <w:jc w:val="left"/>
        <w:rPr>
          <w:szCs w:val="24"/>
        </w:rPr>
      </w:pPr>
      <w:r w:rsidRPr="009E5681">
        <w:rPr>
          <w:szCs w:val="24"/>
        </w:rPr>
        <w:t>This mode is often used in accessing arrays.</w:t>
      </w:r>
    </w:p>
    <w:p w14:paraId="611902F9" w14:textId="77777777" w:rsidR="009E5681" w:rsidRPr="009E5681" w:rsidRDefault="009E5681" w:rsidP="009E5681">
      <w:pPr>
        <w:numPr>
          <w:ilvl w:val="0"/>
          <w:numId w:val="28"/>
        </w:numPr>
        <w:spacing w:after="92" w:line="259" w:lineRule="auto"/>
        <w:jc w:val="left"/>
        <w:rPr>
          <w:szCs w:val="24"/>
        </w:rPr>
      </w:pPr>
      <w:r w:rsidRPr="009E5681">
        <w:rPr>
          <w:szCs w:val="24"/>
        </w:rPr>
        <w:t>Example: MOV AX, [SI+100h] moves the value at the memory location pointed by SI + 100h into AX.</w:t>
      </w:r>
    </w:p>
    <w:p w14:paraId="1793FA7A" w14:textId="77777777" w:rsidR="009E5681" w:rsidRDefault="009E5681" w:rsidP="009E5681">
      <w:pPr>
        <w:numPr>
          <w:ilvl w:val="0"/>
          <w:numId w:val="28"/>
        </w:numPr>
        <w:spacing w:after="92" w:line="259" w:lineRule="auto"/>
        <w:jc w:val="left"/>
        <w:rPr>
          <w:szCs w:val="24"/>
        </w:rPr>
      </w:pPr>
      <w:r w:rsidRPr="009E5681">
        <w:rPr>
          <w:szCs w:val="24"/>
        </w:rPr>
        <w:t>The index register provides dynamic access to a memory range.</w:t>
      </w:r>
    </w:p>
    <w:p w14:paraId="472627E7" w14:textId="77777777" w:rsidR="004C1D78" w:rsidRDefault="004C1D78" w:rsidP="0009360F">
      <w:pPr>
        <w:spacing w:after="92" w:line="259" w:lineRule="auto"/>
        <w:ind w:left="0" w:firstLine="0"/>
        <w:jc w:val="left"/>
        <w:rPr>
          <w:szCs w:val="24"/>
        </w:rPr>
      </w:pPr>
    </w:p>
    <w:p w14:paraId="2BBADF48" w14:textId="20EA46BC" w:rsidR="009E5681" w:rsidRPr="009E5681" w:rsidRDefault="009E5681" w:rsidP="009E5681">
      <w:pPr>
        <w:spacing w:after="92" w:line="259" w:lineRule="auto"/>
        <w:ind w:left="720" w:firstLine="0"/>
        <w:jc w:val="left"/>
        <w:rPr>
          <w:szCs w:val="24"/>
        </w:rPr>
      </w:pPr>
    </w:p>
    <w:p w14:paraId="22FCE301" w14:textId="28F66605"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t>Based Indexed Addressing Mode</w:t>
      </w:r>
    </w:p>
    <w:p w14:paraId="155CECD5" w14:textId="77777777" w:rsidR="009E5681" w:rsidRPr="009E5681" w:rsidRDefault="009E5681" w:rsidP="009E5681">
      <w:pPr>
        <w:pStyle w:val="ListParagraph"/>
        <w:spacing w:after="92" w:line="259" w:lineRule="auto"/>
        <w:ind w:firstLine="0"/>
        <w:jc w:val="left"/>
        <w:rPr>
          <w:b/>
          <w:bCs/>
          <w:szCs w:val="24"/>
        </w:rPr>
      </w:pPr>
    </w:p>
    <w:p w14:paraId="5A9D582E" w14:textId="77777777" w:rsidR="009E5681" w:rsidRPr="009E5681" w:rsidRDefault="009E5681" w:rsidP="009E5681">
      <w:pPr>
        <w:spacing w:after="92" w:line="259" w:lineRule="auto"/>
        <w:ind w:left="0" w:firstLine="0"/>
        <w:jc w:val="left"/>
        <w:rPr>
          <w:szCs w:val="24"/>
        </w:rPr>
      </w:pPr>
      <w:r w:rsidRPr="009E5681">
        <w:rPr>
          <w:szCs w:val="24"/>
        </w:rPr>
        <w:t>This mode combines both the base register and an index register, plus a constant offset to form the effective memory address.</w:t>
      </w:r>
    </w:p>
    <w:p w14:paraId="614CCD1A" w14:textId="77777777" w:rsidR="009E5681" w:rsidRPr="009E5681" w:rsidRDefault="009E5681" w:rsidP="009E5681">
      <w:pPr>
        <w:numPr>
          <w:ilvl w:val="0"/>
          <w:numId w:val="29"/>
        </w:numPr>
        <w:spacing w:after="92" w:line="259" w:lineRule="auto"/>
        <w:jc w:val="left"/>
        <w:rPr>
          <w:szCs w:val="24"/>
        </w:rPr>
      </w:pPr>
      <w:r w:rsidRPr="009E5681">
        <w:rPr>
          <w:szCs w:val="24"/>
        </w:rPr>
        <w:t>The operand’s address is calculated by adding the base register, index register, and an optional offset.</w:t>
      </w:r>
    </w:p>
    <w:p w14:paraId="5A6549F7" w14:textId="77777777" w:rsidR="009E5681" w:rsidRPr="009E5681" w:rsidRDefault="009E5681" w:rsidP="009E5681">
      <w:pPr>
        <w:numPr>
          <w:ilvl w:val="0"/>
          <w:numId w:val="29"/>
        </w:numPr>
        <w:spacing w:after="92" w:line="259" w:lineRule="auto"/>
        <w:jc w:val="left"/>
        <w:rPr>
          <w:szCs w:val="24"/>
        </w:rPr>
      </w:pPr>
      <w:r w:rsidRPr="009E5681">
        <w:rPr>
          <w:szCs w:val="24"/>
        </w:rPr>
        <w:t>Example: MOV AX, [BX+SI+05h] uses both BX and SI as part of the address calculation.</w:t>
      </w:r>
    </w:p>
    <w:p w14:paraId="77FCEA33" w14:textId="5C75EA49" w:rsidR="009E5681" w:rsidRDefault="009E5681" w:rsidP="009E5681">
      <w:pPr>
        <w:numPr>
          <w:ilvl w:val="0"/>
          <w:numId w:val="29"/>
        </w:numPr>
        <w:spacing w:after="92" w:line="259" w:lineRule="auto"/>
        <w:jc w:val="left"/>
        <w:rPr>
          <w:szCs w:val="24"/>
        </w:rPr>
      </w:pPr>
      <w:r w:rsidRPr="009E5681">
        <w:rPr>
          <w:szCs w:val="24"/>
        </w:rPr>
        <w:t>Commonly used in complex data structures.</w:t>
      </w:r>
    </w:p>
    <w:p w14:paraId="278421A4" w14:textId="77777777" w:rsidR="004C1D78" w:rsidRPr="009E5681" w:rsidRDefault="004C1D78" w:rsidP="004C1D78">
      <w:pPr>
        <w:spacing w:after="92" w:line="259" w:lineRule="auto"/>
        <w:ind w:left="720" w:firstLine="0"/>
        <w:jc w:val="left"/>
        <w:rPr>
          <w:szCs w:val="24"/>
        </w:rPr>
      </w:pPr>
    </w:p>
    <w:p w14:paraId="0644E676" w14:textId="64F73DDA" w:rsidR="009E5681" w:rsidRDefault="009E5681" w:rsidP="009E5681">
      <w:pPr>
        <w:pStyle w:val="ListParagraph"/>
        <w:numPr>
          <w:ilvl w:val="0"/>
          <w:numId w:val="32"/>
        </w:numPr>
        <w:spacing w:after="92" w:line="259" w:lineRule="auto"/>
        <w:jc w:val="left"/>
        <w:rPr>
          <w:b/>
          <w:bCs/>
          <w:szCs w:val="24"/>
        </w:rPr>
      </w:pPr>
      <w:r w:rsidRPr="009E5681">
        <w:rPr>
          <w:b/>
          <w:bCs/>
          <w:szCs w:val="24"/>
        </w:rPr>
        <w:t>Relative Addressing Mode</w:t>
      </w:r>
    </w:p>
    <w:p w14:paraId="3876270F" w14:textId="77777777" w:rsidR="009E5681" w:rsidRPr="009E5681" w:rsidRDefault="009E5681" w:rsidP="009E5681">
      <w:pPr>
        <w:pStyle w:val="ListParagraph"/>
        <w:spacing w:after="92" w:line="259" w:lineRule="auto"/>
        <w:ind w:firstLine="0"/>
        <w:jc w:val="left"/>
        <w:rPr>
          <w:b/>
          <w:bCs/>
          <w:szCs w:val="24"/>
        </w:rPr>
      </w:pPr>
    </w:p>
    <w:p w14:paraId="08A54CF5" w14:textId="77777777" w:rsidR="009E5681" w:rsidRPr="009E5681" w:rsidRDefault="009E5681" w:rsidP="009E5681">
      <w:pPr>
        <w:spacing w:after="92" w:line="259" w:lineRule="auto"/>
        <w:ind w:left="0" w:firstLine="0"/>
        <w:jc w:val="left"/>
        <w:rPr>
          <w:szCs w:val="24"/>
        </w:rPr>
      </w:pPr>
      <w:r w:rsidRPr="009E5681">
        <w:rPr>
          <w:szCs w:val="24"/>
        </w:rPr>
        <w:t>In relative addressing mode, the operand is at a memory location specified by an offset added to the instruction pointer (IP).</w:t>
      </w:r>
    </w:p>
    <w:p w14:paraId="48860C40" w14:textId="77777777" w:rsidR="009E5681" w:rsidRPr="009E5681" w:rsidRDefault="009E5681" w:rsidP="009E5681">
      <w:pPr>
        <w:numPr>
          <w:ilvl w:val="0"/>
          <w:numId w:val="30"/>
        </w:numPr>
        <w:spacing w:after="92" w:line="259" w:lineRule="auto"/>
        <w:jc w:val="left"/>
        <w:rPr>
          <w:szCs w:val="24"/>
        </w:rPr>
      </w:pPr>
      <w:r w:rsidRPr="009E5681">
        <w:rPr>
          <w:szCs w:val="24"/>
        </w:rPr>
        <w:t>The address is given relative to the current instruction pointer.</w:t>
      </w:r>
    </w:p>
    <w:p w14:paraId="5990C465" w14:textId="77777777" w:rsidR="009E5681" w:rsidRPr="009E5681" w:rsidRDefault="009E5681" w:rsidP="009E5681">
      <w:pPr>
        <w:numPr>
          <w:ilvl w:val="0"/>
          <w:numId w:val="30"/>
        </w:numPr>
        <w:spacing w:after="92" w:line="259" w:lineRule="auto"/>
        <w:jc w:val="left"/>
        <w:rPr>
          <w:szCs w:val="24"/>
        </w:rPr>
      </w:pPr>
      <w:r w:rsidRPr="009E5681">
        <w:rPr>
          <w:szCs w:val="24"/>
        </w:rPr>
        <w:t>Example: JMP 0x10 where the target address is calculated relative to the current IP.</w:t>
      </w:r>
    </w:p>
    <w:p w14:paraId="21CB4C08" w14:textId="77777777" w:rsidR="009E5681" w:rsidRDefault="009E5681" w:rsidP="009E5681">
      <w:pPr>
        <w:numPr>
          <w:ilvl w:val="0"/>
          <w:numId w:val="30"/>
        </w:numPr>
        <w:spacing w:after="92" w:line="259" w:lineRule="auto"/>
        <w:jc w:val="left"/>
        <w:rPr>
          <w:szCs w:val="24"/>
        </w:rPr>
      </w:pPr>
      <w:r w:rsidRPr="009E5681">
        <w:rPr>
          <w:szCs w:val="24"/>
        </w:rPr>
        <w:t>Used mainly for control flow instructions (like jumps).</w:t>
      </w:r>
    </w:p>
    <w:p w14:paraId="53F0F28A" w14:textId="77777777" w:rsidR="009E5681" w:rsidRPr="009E5681" w:rsidRDefault="009E5681" w:rsidP="009E5681">
      <w:pPr>
        <w:spacing w:after="92" w:line="259" w:lineRule="auto"/>
        <w:ind w:left="720" w:firstLine="0"/>
        <w:jc w:val="left"/>
        <w:rPr>
          <w:szCs w:val="24"/>
        </w:rPr>
      </w:pPr>
    </w:p>
    <w:p w14:paraId="0F30939E" w14:textId="214E2ACB" w:rsidR="009E5681" w:rsidRPr="009E5681" w:rsidRDefault="009E5681" w:rsidP="009E5681">
      <w:pPr>
        <w:pStyle w:val="ListParagraph"/>
        <w:numPr>
          <w:ilvl w:val="0"/>
          <w:numId w:val="32"/>
        </w:numPr>
        <w:spacing w:after="92" w:line="259" w:lineRule="auto"/>
        <w:jc w:val="left"/>
        <w:rPr>
          <w:b/>
          <w:bCs/>
          <w:szCs w:val="24"/>
        </w:rPr>
      </w:pPr>
      <w:r w:rsidRPr="009E5681">
        <w:rPr>
          <w:b/>
          <w:bCs/>
          <w:szCs w:val="24"/>
        </w:rPr>
        <w:t>Memory Addressing Mode</w:t>
      </w:r>
    </w:p>
    <w:p w14:paraId="1137B602" w14:textId="77777777" w:rsidR="009E5681" w:rsidRPr="009E5681" w:rsidRDefault="009E5681" w:rsidP="009E5681">
      <w:pPr>
        <w:pStyle w:val="ListParagraph"/>
        <w:spacing w:after="92" w:line="259" w:lineRule="auto"/>
        <w:ind w:firstLine="0"/>
        <w:jc w:val="left"/>
        <w:rPr>
          <w:b/>
          <w:bCs/>
          <w:szCs w:val="24"/>
        </w:rPr>
      </w:pPr>
    </w:p>
    <w:p w14:paraId="559BDD87" w14:textId="77777777" w:rsidR="009E5681" w:rsidRPr="009E5681" w:rsidRDefault="009E5681" w:rsidP="009E5681">
      <w:pPr>
        <w:spacing w:after="92" w:line="259" w:lineRule="auto"/>
        <w:ind w:left="0" w:firstLine="0"/>
        <w:jc w:val="left"/>
        <w:rPr>
          <w:szCs w:val="24"/>
        </w:rPr>
      </w:pPr>
      <w:r w:rsidRPr="009E5681">
        <w:rPr>
          <w:szCs w:val="24"/>
        </w:rPr>
        <w:t>Memory addressing mode refers to any addressing where the operand is located in memory, and the instruction accesses memory directly, using various forms such as direct, indirect, or indexed modes.</w:t>
      </w:r>
    </w:p>
    <w:p w14:paraId="578E68AC" w14:textId="77777777" w:rsidR="009E5681" w:rsidRPr="009E5681" w:rsidRDefault="009E5681" w:rsidP="009E5681">
      <w:pPr>
        <w:numPr>
          <w:ilvl w:val="0"/>
          <w:numId w:val="31"/>
        </w:numPr>
        <w:spacing w:after="92" w:line="259" w:lineRule="auto"/>
        <w:jc w:val="left"/>
        <w:rPr>
          <w:szCs w:val="24"/>
        </w:rPr>
      </w:pPr>
      <w:r w:rsidRPr="009E5681">
        <w:rPr>
          <w:szCs w:val="24"/>
        </w:rPr>
        <w:t>Involves accessing operands directly from memory rather than registers.</w:t>
      </w:r>
    </w:p>
    <w:p w14:paraId="0D526627" w14:textId="77777777" w:rsidR="009E5681" w:rsidRPr="009E5681" w:rsidRDefault="009E5681" w:rsidP="009E5681">
      <w:pPr>
        <w:numPr>
          <w:ilvl w:val="0"/>
          <w:numId w:val="31"/>
        </w:numPr>
        <w:spacing w:after="92" w:line="259" w:lineRule="auto"/>
        <w:jc w:val="left"/>
        <w:rPr>
          <w:szCs w:val="24"/>
        </w:rPr>
      </w:pPr>
      <w:r w:rsidRPr="009E5681">
        <w:rPr>
          <w:szCs w:val="24"/>
        </w:rPr>
        <w:t>Provides flexibility to access large amounts of data.</w:t>
      </w:r>
    </w:p>
    <w:p w14:paraId="2D25AD93" w14:textId="77777777" w:rsidR="009E5681" w:rsidRDefault="009E5681" w:rsidP="009E5681">
      <w:pPr>
        <w:numPr>
          <w:ilvl w:val="0"/>
          <w:numId w:val="31"/>
        </w:numPr>
        <w:spacing w:after="92" w:line="259" w:lineRule="auto"/>
        <w:jc w:val="left"/>
        <w:rPr>
          <w:szCs w:val="24"/>
        </w:rPr>
      </w:pPr>
      <w:r w:rsidRPr="009E5681">
        <w:rPr>
          <w:szCs w:val="24"/>
        </w:rPr>
        <w:t>Used in a variety of situations where large or dynamic data needs to be processed.</w:t>
      </w:r>
    </w:p>
    <w:p w14:paraId="2036D13B" w14:textId="6DE60393" w:rsidR="004D461B" w:rsidRPr="0009360F" w:rsidRDefault="009E5681">
      <w:pPr>
        <w:spacing w:after="92" w:line="259" w:lineRule="auto"/>
        <w:ind w:left="0" w:firstLine="0"/>
        <w:jc w:val="left"/>
        <w:rPr>
          <w:sz w:val="25"/>
        </w:rPr>
      </w:pPr>
      <w:r w:rsidRPr="009E5681">
        <w:rPr>
          <w:szCs w:val="24"/>
        </w:rPr>
        <w:t>These addressing modes provide flexibility in how the 8086 accesses and manipulates data, supporting various programming tasks efficiently.</w:t>
      </w:r>
    </w:p>
    <w:p w14:paraId="0FC675BD" w14:textId="188447E5" w:rsidR="004D461B" w:rsidRPr="00083826" w:rsidRDefault="004D461B" w:rsidP="004D461B">
      <w:pPr>
        <w:pStyle w:val="ListParagraph"/>
        <w:numPr>
          <w:ilvl w:val="0"/>
          <w:numId w:val="43"/>
        </w:numPr>
        <w:tabs>
          <w:tab w:val="center" w:pos="1277"/>
        </w:tabs>
        <w:spacing w:after="0"/>
        <w:jc w:val="left"/>
        <w:rPr>
          <w:b/>
          <w:bCs/>
          <w:sz w:val="36"/>
          <w:szCs w:val="36"/>
          <w:vertAlign w:val="subscript"/>
        </w:rPr>
      </w:pPr>
      <w:r w:rsidRPr="00083826">
        <w:rPr>
          <w:b/>
          <w:bCs/>
          <w:sz w:val="36"/>
          <w:szCs w:val="36"/>
          <w:vertAlign w:val="subscript"/>
        </w:rPr>
        <w:lastRenderedPageBreak/>
        <w:t xml:space="preserve">Syntex of each </w:t>
      </w:r>
      <w:proofErr w:type="spellStart"/>
      <w:r w:rsidRPr="00083826">
        <w:rPr>
          <w:b/>
          <w:bCs/>
          <w:sz w:val="36"/>
          <w:szCs w:val="36"/>
          <w:vertAlign w:val="subscript"/>
        </w:rPr>
        <w:t>Adderessing</w:t>
      </w:r>
      <w:proofErr w:type="spellEnd"/>
      <w:r w:rsidRPr="00083826">
        <w:rPr>
          <w:b/>
          <w:bCs/>
          <w:sz w:val="36"/>
          <w:szCs w:val="36"/>
          <w:vertAlign w:val="subscript"/>
        </w:rPr>
        <w:t xml:space="preserve"> Modes in 8086 Microprocessor</w:t>
      </w:r>
    </w:p>
    <w:p w14:paraId="585725FC" w14:textId="77777777" w:rsidR="004D461B" w:rsidRPr="00083826" w:rsidRDefault="004D461B" w:rsidP="004D461B">
      <w:pPr>
        <w:pStyle w:val="ListParagraph"/>
        <w:tabs>
          <w:tab w:val="center" w:pos="1277"/>
        </w:tabs>
        <w:spacing w:after="0"/>
        <w:ind w:firstLine="0"/>
        <w:jc w:val="left"/>
        <w:rPr>
          <w:b/>
          <w:bCs/>
          <w:sz w:val="36"/>
          <w:szCs w:val="36"/>
          <w:vertAlign w:val="subscript"/>
        </w:rPr>
      </w:pPr>
    </w:p>
    <w:p w14:paraId="4B9F8304" w14:textId="40B890DF"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t>1. Immediate Addressing Mode</w:t>
      </w:r>
      <w:r w:rsidRPr="00083826">
        <w:rPr>
          <w:b/>
          <w:bCs/>
          <w:sz w:val="36"/>
          <w:szCs w:val="36"/>
          <w:vertAlign w:val="subscript"/>
        </w:rPr>
        <w:t>:</w:t>
      </w:r>
    </w:p>
    <w:p w14:paraId="41720280"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immediate addressing</w:t>
      </w:r>
      <w:r w:rsidRPr="004D461B">
        <w:rPr>
          <w:sz w:val="36"/>
          <w:szCs w:val="36"/>
          <w:vertAlign w:val="subscript"/>
        </w:rPr>
        <w:t>, the operand is a constant value that is directly specified in the instruction.</w:t>
      </w:r>
    </w:p>
    <w:p w14:paraId="4DD6BE5E"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4251FC22"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 xml:space="preserve">MOV destination, </w:t>
      </w:r>
      <w:proofErr w:type="spellStart"/>
      <w:r w:rsidRPr="004D461B">
        <w:rPr>
          <w:rFonts w:eastAsiaTheme="majorEastAsia"/>
          <w:sz w:val="36"/>
          <w:szCs w:val="36"/>
          <w:vertAlign w:val="subscript"/>
        </w:rPr>
        <w:t>immediate_value</w:t>
      </w:r>
      <w:proofErr w:type="spellEnd"/>
    </w:p>
    <w:p w14:paraId="5E4271FA"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361B648E" w14:textId="77777777" w:rsidR="004D461B" w:rsidRPr="004D461B" w:rsidRDefault="004D461B" w:rsidP="004D461B">
      <w:pPr>
        <w:numPr>
          <w:ilvl w:val="0"/>
          <w:numId w:val="33"/>
        </w:numPr>
        <w:tabs>
          <w:tab w:val="center" w:pos="1277"/>
        </w:tabs>
        <w:spacing w:after="0"/>
        <w:jc w:val="left"/>
        <w:rPr>
          <w:sz w:val="36"/>
          <w:szCs w:val="36"/>
          <w:vertAlign w:val="subscript"/>
        </w:rPr>
      </w:pPr>
      <w:r w:rsidRPr="004D461B">
        <w:rPr>
          <w:sz w:val="36"/>
          <w:szCs w:val="36"/>
          <w:vertAlign w:val="subscript"/>
        </w:rPr>
        <w:t>The operand is the value itself, and it is part of the instruction.</w:t>
      </w:r>
    </w:p>
    <w:p w14:paraId="53ED622B" w14:textId="77777777" w:rsidR="004D461B" w:rsidRPr="004D461B" w:rsidRDefault="004D461B" w:rsidP="004D461B">
      <w:pPr>
        <w:numPr>
          <w:ilvl w:val="0"/>
          <w:numId w:val="33"/>
        </w:numPr>
        <w:tabs>
          <w:tab w:val="center" w:pos="1277"/>
        </w:tabs>
        <w:spacing w:after="0"/>
        <w:jc w:val="left"/>
        <w:rPr>
          <w:sz w:val="36"/>
          <w:szCs w:val="36"/>
          <w:vertAlign w:val="subscript"/>
        </w:rPr>
      </w:pPr>
      <w:r w:rsidRPr="004D461B">
        <w:rPr>
          <w:sz w:val="36"/>
          <w:szCs w:val="36"/>
          <w:vertAlign w:val="subscript"/>
        </w:rPr>
        <w:t>The immediate value is used directly by the CPU, with no memory access involved.</w:t>
      </w:r>
    </w:p>
    <w:p w14:paraId="54DBE981"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1399EA8F"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5</w:t>
      </w:r>
    </w:p>
    <w:p w14:paraId="12C82A9F" w14:textId="77777777" w:rsidR="004D461B" w:rsidRPr="00083826"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This instruction moves the immediate value </w:t>
      </w:r>
      <w:r w:rsidRPr="004D461B">
        <w:rPr>
          <w:rFonts w:eastAsiaTheme="majorEastAsia"/>
          <w:sz w:val="36"/>
          <w:szCs w:val="36"/>
          <w:vertAlign w:val="subscript"/>
        </w:rPr>
        <w:t>5</w:t>
      </w:r>
      <w:r w:rsidRPr="004D461B">
        <w:rPr>
          <w:sz w:val="36"/>
          <w:szCs w:val="36"/>
          <w:vertAlign w:val="subscript"/>
        </w:rPr>
        <w:t xml:space="preserve"> directly into the AX register.</w:t>
      </w:r>
    </w:p>
    <w:p w14:paraId="65426F66" w14:textId="77777777" w:rsidR="004D461B" w:rsidRPr="004D461B" w:rsidRDefault="004D461B" w:rsidP="004D461B">
      <w:pPr>
        <w:tabs>
          <w:tab w:val="center" w:pos="1277"/>
        </w:tabs>
        <w:spacing w:after="0"/>
        <w:ind w:left="0" w:firstLine="0"/>
        <w:jc w:val="left"/>
        <w:rPr>
          <w:sz w:val="36"/>
          <w:szCs w:val="36"/>
          <w:vertAlign w:val="subscript"/>
        </w:rPr>
      </w:pPr>
    </w:p>
    <w:p w14:paraId="2417D1DB"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1B8BA62F">
          <v:rect id="_x0000_i1085" style="width:0;height:1.5pt" o:hralign="center" o:hrstd="t" o:hr="t" fillcolor="#a0a0a0" stroked="f"/>
        </w:pict>
      </w:r>
    </w:p>
    <w:p w14:paraId="40DA8BF6" w14:textId="039A8C50"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t>2. Register Addressing Mode</w:t>
      </w:r>
      <w:r w:rsidRPr="00083826">
        <w:rPr>
          <w:b/>
          <w:bCs/>
          <w:sz w:val="36"/>
          <w:szCs w:val="36"/>
          <w:vertAlign w:val="subscript"/>
        </w:rPr>
        <w:t>:</w:t>
      </w:r>
    </w:p>
    <w:p w14:paraId="1B382832"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register addressing</w:t>
      </w:r>
      <w:r w:rsidRPr="004D461B">
        <w:rPr>
          <w:sz w:val="36"/>
          <w:szCs w:val="36"/>
          <w:vertAlign w:val="subscript"/>
        </w:rPr>
        <w:t>, the operand is stored in a register, and the instruction specifies which register to use.</w:t>
      </w:r>
    </w:p>
    <w:p w14:paraId="546AD91C"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2217E3EF"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 xml:space="preserve">MOV </w:t>
      </w:r>
      <w:proofErr w:type="spellStart"/>
      <w:r w:rsidRPr="004D461B">
        <w:rPr>
          <w:rFonts w:eastAsiaTheme="majorEastAsia"/>
          <w:sz w:val="36"/>
          <w:szCs w:val="36"/>
          <w:vertAlign w:val="subscript"/>
        </w:rPr>
        <w:t>destination_register</w:t>
      </w:r>
      <w:proofErr w:type="spellEnd"/>
      <w:r w:rsidRPr="004D461B">
        <w:rPr>
          <w:rFonts w:eastAsiaTheme="majorEastAsia"/>
          <w:sz w:val="36"/>
          <w:szCs w:val="36"/>
          <w:vertAlign w:val="subscript"/>
        </w:rPr>
        <w:t xml:space="preserve">, </w:t>
      </w:r>
      <w:proofErr w:type="spellStart"/>
      <w:r w:rsidRPr="004D461B">
        <w:rPr>
          <w:rFonts w:eastAsiaTheme="majorEastAsia"/>
          <w:sz w:val="36"/>
          <w:szCs w:val="36"/>
          <w:vertAlign w:val="subscript"/>
        </w:rPr>
        <w:t>source_register</w:t>
      </w:r>
      <w:proofErr w:type="spellEnd"/>
    </w:p>
    <w:p w14:paraId="09901CB9"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78AA90F6" w14:textId="77777777" w:rsidR="004D461B" w:rsidRPr="004D461B" w:rsidRDefault="004D461B" w:rsidP="004D461B">
      <w:pPr>
        <w:numPr>
          <w:ilvl w:val="0"/>
          <w:numId w:val="34"/>
        </w:numPr>
        <w:tabs>
          <w:tab w:val="center" w:pos="1277"/>
        </w:tabs>
        <w:spacing w:after="0"/>
        <w:jc w:val="left"/>
        <w:rPr>
          <w:sz w:val="36"/>
          <w:szCs w:val="36"/>
          <w:vertAlign w:val="subscript"/>
        </w:rPr>
      </w:pPr>
      <w:r w:rsidRPr="004D461B">
        <w:rPr>
          <w:sz w:val="36"/>
          <w:szCs w:val="36"/>
          <w:vertAlign w:val="subscript"/>
        </w:rPr>
        <w:t>Both the source and destination are registers.</w:t>
      </w:r>
    </w:p>
    <w:p w14:paraId="42883091" w14:textId="77777777" w:rsidR="004D461B" w:rsidRPr="004D461B" w:rsidRDefault="004D461B" w:rsidP="004D461B">
      <w:pPr>
        <w:numPr>
          <w:ilvl w:val="0"/>
          <w:numId w:val="34"/>
        </w:numPr>
        <w:tabs>
          <w:tab w:val="center" w:pos="1277"/>
        </w:tabs>
        <w:spacing w:after="0"/>
        <w:jc w:val="left"/>
        <w:rPr>
          <w:sz w:val="36"/>
          <w:szCs w:val="36"/>
          <w:vertAlign w:val="subscript"/>
        </w:rPr>
      </w:pPr>
      <w:r w:rsidRPr="004D461B">
        <w:rPr>
          <w:sz w:val="36"/>
          <w:szCs w:val="36"/>
          <w:vertAlign w:val="subscript"/>
        </w:rPr>
        <w:t>No memory access is involved.</w:t>
      </w:r>
    </w:p>
    <w:p w14:paraId="7DBC069C"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31568A01"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BX</w:t>
      </w:r>
    </w:p>
    <w:p w14:paraId="1C2EBCBF" w14:textId="480BA2C2"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This instruction moves the contents of register BX into register AX.</w:t>
      </w:r>
    </w:p>
    <w:p w14:paraId="4610CDE1" w14:textId="46434B12" w:rsidR="004C1D78" w:rsidRPr="00083826"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57732354">
          <v:rect id="_x0000_i1086" style="width:0;height:1.5pt" o:hralign="center" o:hrstd="t" o:hr="t" fillcolor="#a0a0a0" stroked="f"/>
        </w:pict>
      </w:r>
    </w:p>
    <w:p w14:paraId="7EEB6229" w14:textId="280FA69E" w:rsidR="00083826" w:rsidRDefault="00083826" w:rsidP="004D461B">
      <w:pPr>
        <w:tabs>
          <w:tab w:val="center" w:pos="1277"/>
        </w:tabs>
        <w:spacing w:after="0"/>
        <w:ind w:left="0" w:firstLine="0"/>
        <w:jc w:val="left"/>
        <w:rPr>
          <w:b/>
          <w:bCs/>
          <w:sz w:val="36"/>
          <w:szCs w:val="36"/>
          <w:vertAlign w:val="subscript"/>
        </w:rPr>
      </w:pPr>
    </w:p>
    <w:p w14:paraId="51FB12DE" w14:textId="77777777" w:rsidR="00083826" w:rsidRDefault="00083826" w:rsidP="004D461B">
      <w:pPr>
        <w:tabs>
          <w:tab w:val="center" w:pos="1277"/>
        </w:tabs>
        <w:spacing w:after="0"/>
        <w:ind w:left="0" w:firstLine="0"/>
        <w:jc w:val="left"/>
        <w:rPr>
          <w:b/>
          <w:bCs/>
          <w:sz w:val="36"/>
          <w:szCs w:val="36"/>
          <w:vertAlign w:val="subscript"/>
        </w:rPr>
      </w:pPr>
    </w:p>
    <w:p w14:paraId="35497C94" w14:textId="7B77B850" w:rsidR="004D461B" w:rsidRPr="004D461B" w:rsidRDefault="00083826" w:rsidP="004D461B">
      <w:pPr>
        <w:tabs>
          <w:tab w:val="center" w:pos="1277"/>
        </w:tabs>
        <w:spacing w:after="0"/>
        <w:ind w:left="0" w:firstLine="0"/>
        <w:jc w:val="left"/>
        <w:rPr>
          <w:b/>
          <w:bCs/>
          <w:sz w:val="36"/>
          <w:szCs w:val="36"/>
          <w:vertAlign w:val="subscript"/>
        </w:rPr>
      </w:pPr>
      <w:r>
        <w:rPr>
          <w:b/>
          <w:bCs/>
          <w:sz w:val="36"/>
          <w:szCs w:val="36"/>
          <w:vertAlign w:val="subscript"/>
        </w:rPr>
        <w:lastRenderedPageBreak/>
        <w:t>3</w:t>
      </w:r>
      <w:r w:rsidR="004D461B" w:rsidRPr="004D461B">
        <w:rPr>
          <w:b/>
          <w:bCs/>
          <w:sz w:val="36"/>
          <w:szCs w:val="36"/>
          <w:vertAlign w:val="subscript"/>
        </w:rPr>
        <w:t>. Direct Addressing Mode</w:t>
      </w:r>
      <w:r w:rsidR="004D461B" w:rsidRPr="00083826">
        <w:rPr>
          <w:b/>
          <w:bCs/>
          <w:sz w:val="36"/>
          <w:szCs w:val="36"/>
          <w:vertAlign w:val="subscript"/>
        </w:rPr>
        <w:t>:</w:t>
      </w:r>
    </w:p>
    <w:p w14:paraId="5F3D0511"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direct addressing</w:t>
      </w:r>
      <w:r w:rsidRPr="004D461B">
        <w:rPr>
          <w:sz w:val="36"/>
          <w:szCs w:val="36"/>
          <w:vertAlign w:val="subscript"/>
        </w:rPr>
        <w:t>, the operand is located at a specific memory address that is given directly in the instruction.</w:t>
      </w:r>
    </w:p>
    <w:p w14:paraId="42F84C12"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4A8B21C9"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destination, [address]</w:t>
      </w:r>
    </w:p>
    <w:p w14:paraId="569BEE4A"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371177A8" w14:textId="77777777" w:rsidR="004D461B" w:rsidRPr="004D461B" w:rsidRDefault="004D461B" w:rsidP="004D461B">
      <w:pPr>
        <w:numPr>
          <w:ilvl w:val="0"/>
          <w:numId w:val="35"/>
        </w:numPr>
        <w:tabs>
          <w:tab w:val="center" w:pos="1277"/>
        </w:tabs>
        <w:spacing w:after="0"/>
        <w:jc w:val="left"/>
        <w:rPr>
          <w:sz w:val="36"/>
          <w:szCs w:val="36"/>
          <w:vertAlign w:val="subscript"/>
        </w:rPr>
      </w:pPr>
      <w:r w:rsidRPr="004D461B">
        <w:rPr>
          <w:sz w:val="36"/>
          <w:szCs w:val="36"/>
          <w:vertAlign w:val="subscript"/>
        </w:rPr>
        <w:t>The address is a direct memory location.</w:t>
      </w:r>
    </w:p>
    <w:p w14:paraId="34283BA7" w14:textId="77777777" w:rsidR="004D461B" w:rsidRPr="004D461B" w:rsidRDefault="004D461B" w:rsidP="004D461B">
      <w:pPr>
        <w:numPr>
          <w:ilvl w:val="0"/>
          <w:numId w:val="35"/>
        </w:numPr>
        <w:tabs>
          <w:tab w:val="center" w:pos="1277"/>
        </w:tabs>
        <w:spacing w:after="0"/>
        <w:jc w:val="left"/>
        <w:rPr>
          <w:sz w:val="36"/>
          <w:szCs w:val="36"/>
          <w:vertAlign w:val="subscript"/>
        </w:rPr>
      </w:pPr>
      <w:r w:rsidRPr="004D461B">
        <w:rPr>
          <w:sz w:val="36"/>
          <w:szCs w:val="36"/>
          <w:vertAlign w:val="subscript"/>
        </w:rPr>
        <w:t>The square brackets (</w:t>
      </w:r>
      <w:proofErr w:type="gramStart"/>
      <w:r w:rsidRPr="004D461B">
        <w:rPr>
          <w:rFonts w:eastAsiaTheme="majorEastAsia"/>
          <w:sz w:val="36"/>
          <w:szCs w:val="36"/>
          <w:vertAlign w:val="subscript"/>
        </w:rPr>
        <w:t>[ ]</w:t>
      </w:r>
      <w:proofErr w:type="gramEnd"/>
      <w:r w:rsidRPr="004D461B">
        <w:rPr>
          <w:sz w:val="36"/>
          <w:szCs w:val="36"/>
          <w:vertAlign w:val="subscript"/>
        </w:rPr>
        <w:t>) indicate that it's a memory address.</w:t>
      </w:r>
    </w:p>
    <w:p w14:paraId="0685446C"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419E930A"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[1234h]</w:t>
      </w:r>
    </w:p>
    <w:p w14:paraId="7B7BBC1F"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This instruction moves the contents of the memory at address </w:t>
      </w:r>
      <w:r w:rsidRPr="004D461B">
        <w:rPr>
          <w:rFonts w:eastAsiaTheme="majorEastAsia"/>
          <w:sz w:val="36"/>
          <w:szCs w:val="36"/>
          <w:vertAlign w:val="subscript"/>
        </w:rPr>
        <w:t>1234h</w:t>
      </w:r>
      <w:r w:rsidRPr="004D461B">
        <w:rPr>
          <w:sz w:val="36"/>
          <w:szCs w:val="36"/>
          <w:vertAlign w:val="subscript"/>
        </w:rPr>
        <w:t xml:space="preserve"> into register AX.</w:t>
      </w:r>
    </w:p>
    <w:p w14:paraId="54ECFB21"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771F2794">
          <v:rect id="_x0000_i1087" style="width:0;height:1.5pt" o:hralign="center" o:hrstd="t" o:hr="t" fillcolor="#a0a0a0" stroked="f"/>
        </w:pict>
      </w:r>
    </w:p>
    <w:p w14:paraId="787849B5" w14:textId="77777777" w:rsidR="004C1D78" w:rsidRPr="00083826" w:rsidRDefault="004C1D78" w:rsidP="004D461B">
      <w:pPr>
        <w:tabs>
          <w:tab w:val="center" w:pos="1277"/>
        </w:tabs>
        <w:spacing w:after="0"/>
        <w:ind w:left="0" w:firstLine="0"/>
        <w:jc w:val="left"/>
        <w:rPr>
          <w:b/>
          <w:bCs/>
          <w:sz w:val="36"/>
          <w:szCs w:val="36"/>
          <w:vertAlign w:val="subscript"/>
        </w:rPr>
      </w:pPr>
    </w:p>
    <w:p w14:paraId="226B0339" w14:textId="79515E4A"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t>4. Indirect Addressing Mode</w:t>
      </w:r>
    </w:p>
    <w:p w14:paraId="7E675A33"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indirect addressing</w:t>
      </w:r>
      <w:r w:rsidRPr="004D461B">
        <w:rPr>
          <w:sz w:val="36"/>
          <w:szCs w:val="36"/>
          <w:vertAlign w:val="subscript"/>
        </w:rPr>
        <w:t>, the operand’s address is stored in a register, and the instruction specifies the register containing the memory address of the operand.</w:t>
      </w:r>
    </w:p>
    <w:p w14:paraId="5DFC5514"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3458D887"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destination, [register]</w:t>
      </w:r>
    </w:p>
    <w:p w14:paraId="4F777AF9"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35B58AAF" w14:textId="77777777" w:rsidR="004D461B" w:rsidRPr="004D461B" w:rsidRDefault="004D461B" w:rsidP="004D461B">
      <w:pPr>
        <w:numPr>
          <w:ilvl w:val="0"/>
          <w:numId w:val="36"/>
        </w:numPr>
        <w:tabs>
          <w:tab w:val="center" w:pos="1277"/>
        </w:tabs>
        <w:spacing w:after="0"/>
        <w:jc w:val="left"/>
        <w:rPr>
          <w:sz w:val="36"/>
          <w:szCs w:val="36"/>
          <w:vertAlign w:val="subscript"/>
        </w:rPr>
      </w:pPr>
      <w:r w:rsidRPr="004D461B">
        <w:rPr>
          <w:sz w:val="36"/>
          <w:szCs w:val="36"/>
          <w:vertAlign w:val="subscript"/>
        </w:rPr>
        <w:t>The memory address of the operand is held in the specified register, and the square brackets indicate that the contents of the register point to the operand’s memory address.</w:t>
      </w:r>
    </w:p>
    <w:p w14:paraId="10962874"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6B9AAB8D"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[BX]</w:t>
      </w:r>
    </w:p>
    <w:p w14:paraId="27B43004"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This instruction moves the contents of memory at the address contained in register BX into AX.</w:t>
      </w:r>
    </w:p>
    <w:p w14:paraId="46A2E397"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013E3F59">
          <v:rect id="_x0000_i1088" style="width:0;height:1.5pt" o:hralign="center" o:hrstd="t" o:hr="t" fillcolor="#a0a0a0" stroked="f"/>
        </w:pict>
      </w:r>
    </w:p>
    <w:p w14:paraId="1A242F82" w14:textId="77777777" w:rsidR="004D461B" w:rsidRDefault="004D461B" w:rsidP="004D461B">
      <w:pPr>
        <w:tabs>
          <w:tab w:val="center" w:pos="1277"/>
        </w:tabs>
        <w:spacing w:after="0"/>
        <w:ind w:left="0" w:firstLine="0"/>
        <w:jc w:val="left"/>
        <w:rPr>
          <w:b/>
          <w:bCs/>
          <w:sz w:val="36"/>
          <w:szCs w:val="36"/>
          <w:vertAlign w:val="subscript"/>
        </w:rPr>
      </w:pPr>
    </w:p>
    <w:p w14:paraId="42B058F9" w14:textId="77777777" w:rsidR="00083826" w:rsidRPr="00083826" w:rsidRDefault="00083826" w:rsidP="004D461B">
      <w:pPr>
        <w:tabs>
          <w:tab w:val="center" w:pos="1277"/>
        </w:tabs>
        <w:spacing w:after="0"/>
        <w:ind w:left="0" w:firstLine="0"/>
        <w:jc w:val="left"/>
        <w:rPr>
          <w:b/>
          <w:bCs/>
          <w:sz w:val="36"/>
          <w:szCs w:val="36"/>
          <w:vertAlign w:val="subscript"/>
        </w:rPr>
      </w:pPr>
    </w:p>
    <w:p w14:paraId="4947B63B" w14:textId="77777777" w:rsidR="004C1D78" w:rsidRPr="00083826" w:rsidRDefault="004C1D78" w:rsidP="004D461B">
      <w:pPr>
        <w:tabs>
          <w:tab w:val="center" w:pos="1277"/>
        </w:tabs>
        <w:spacing w:after="0"/>
        <w:ind w:left="0" w:firstLine="0"/>
        <w:jc w:val="left"/>
        <w:rPr>
          <w:b/>
          <w:bCs/>
          <w:sz w:val="36"/>
          <w:szCs w:val="36"/>
          <w:vertAlign w:val="subscript"/>
        </w:rPr>
      </w:pPr>
    </w:p>
    <w:p w14:paraId="72020566" w14:textId="39B0A8C7"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lastRenderedPageBreak/>
        <w:t>5. Register Indirect Addressing Mode</w:t>
      </w:r>
    </w:p>
    <w:p w14:paraId="52960953"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register indirect addressing</w:t>
      </w:r>
      <w:r w:rsidRPr="004D461B">
        <w:rPr>
          <w:sz w:val="36"/>
          <w:szCs w:val="36"/>
          <w:vertAlign w:val="subscript"/>
        </w:rPr>
        <w:t>, a register (such as SI, DI, BX, or BP) contains the address of the operand, and no explicit memory address is provided.</w:t>
      </w:r>
    </w:p>
    <w:p w14:paraId="60F084F3"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06294947"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destination, [register]</w:t>
      </w:r>
    </w:p>
    <w:p w14:paraId="78ECEAF4"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33FE7B64" w14:textId="77777777" w:rsidR="004D461B" w:rsidRPr="004D461B" w:rsidRDefault="004D461B" w:rsidP="004D461B">
      <w:pPr>
        <w:numPr>
          <w:ilvl w:val="0"/>
          <w:numId w:val="37"/>
        </w:numPr>
        <w:tabs>
          <w:tab w:val="center" w:pos="1277"/>
        </w:tabs>
        <w:spacing w:after="0"/>
        <w:jc w:val="left"/>
        <w:rPr>
          <w:sz w:val="36"/>
          <w:szCs w:val="36"/>
          <w:vertAlign w:val="subscript"/>
        </w:rPr>
      </w:pPr>
      <w:r w:rsidRPr="004D461B">
        <w:rPr>
          <w:sz w:val="36"/>
          <w:szCs w:val="36"/>
          <w:vertAlign w:val="subscript"/>
        </w:rPr>
        <w:t>Similar to indirect addressing, but the register contains the address of the operand.</w:t>
      </w:r>
    </w:p>
    <w:p w14:paraId="44D082C5"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0E35986F"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[SI]</w:t>
      </w:r>
    </w:p>
    <w:p w14:paraId="39259E23"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This instruction moves the contents of the memory location pointed to by the SI register into AX.</w:t>
      </w:r>
    </w:p>
    <w:p w14:paraId="733066F3"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4C10E012">
          <v:rect id="_x0000_i1089" style="width:0;height:1.5pt" o:hralign="center" o:hrstd="t" o:hr="t" fillcolor="#a0a0a0" stroked="f"/>
        </w:pict>
      </w:r>
    </w:p>
    <w:p w14:paraId="6E2FAA81" w14:textId="77777777" w:rsidR="004C1D78" w:rsidRPr="00083826" w:rsidRDefault="004C1D78" w:rsidP="004D461B">
      <w:pPr>
        <w:tabs>
          <w:tab w:val="center" w:pos="1277"/>
        </w:tabs>
        <w:spacing w:after="0"/>
        <w:ind w:left="0" w:firstLine="0"/>
        <w:jc w:val="left"/>
        <w:rPr>
          <w:b/>
          <w:bCs/>
          <w:sz w:val="36"/>
          <w:szCs w:val="36"/>
          <w:vertAlign w:val="subscript"/>
        </w:rPr>
      </w:pPr>
    </w:p>
    <w:p w14:paraId="22EA67FF" w14:textId="689F67A5"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t>6. Based Addressing Mode</w:t>
      </w:r>
    </w:p>
    <w:p w14:paraId="15A474E3"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based addressing</w:t>
      </w:r>
      <w:r w:rsidRPr="004D461B">
        <w:rPr>
          <w:sz w:val="36"/>
          <w:szCs w:val="36"/>
          <w:vertAlign w:val="subscript"/>
        </w:rPr>
        <w:t>, the operand’s address is calculated by adding an offset to the contents of a base register (such as BX or BP).</w:t>
      </w:r>
    </w:p>
    <w:p w14:paraId="6124D45F"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5CF42B48"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destination, [</w:t>
      </w:r>
      <w:proofErr w:type="spellStart"/>
      <w:r w:rsidRPr="004D461B">
        <w:rPr>
          <w:rFonts w:eastAsiaTheme="majorEastAsia"/>
          <w:sz w:val="36"/>
          <w:szCs w:val="36"/>
          <w:vertAlign w:val="subscript"/>
        </w:rPr>
        <w:t>base_register</w:t>
      </w:r>
      <w:proofErr w:type="spellEnd"/>
      <w:r w:rsidRPr="004D461B">
        <w:rPr>
          <w:rFonts w:eastAsiaTheme="majorEastAsia"/>
          <w:sz w:val="36"/>
          <w:szCs w:val="36"/>
          <w:vertAlign w:val="subscript"/>
        </w:rPr>
        <w:t xml:space="preserve"> + offset]</w:t>
      </w:r>
    </w:p>
    <w:p w14:paraId="1E2D6324"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4E412AD4" w14:textId="77777777" w:rsidR="004D461B" w:rsidRPr="004D461B" w:rsidRDefault="004D461B" w:rsidP="004D461B">
      <w:pPr>
        <w:numPr>
          <w:ilvl w:val="0"/>
          <w:numId w:val="38"/>
        </w:numPr>
        <w:tabs>
          <w:tab w:val="num" w:pos="720"/>
          <w:tab w:val="center" w:pos="1277"/>
        </w:tabs>
        <w:spacing w:after="0"/>
        <w:jc w:val="left"/>
        <w:rPr>
          <w:sz w:val="36"/>
          <w:szCs w:val="36"/>
          <w:vertAlign w:val="subscript"/>
        </w:rPr>
      </w:pPr>
      <w:r w:rsidRPr="004D461B">
        <w:rPr>
          <w:sz w:val="36"/>
          <w:szCs w:val="36"/>
          <w:vertAlign w:val="subscript"/>
        </w:rPr>
        <w:t>The base register holds a starting address, and the offset is added to that address to compute the final memory address.</w:t>
      </w:r>
    </w:p>
    <w:p w14:paraId="3514DD2F" w14:textId="77777777" w:rsidR="004D461B" w:rsidRPr="004D461B" w:rsidRDefault="004D461B" w:rsidP="004D461B">
      <w:pPr>
        <w:numPr>
          <w:ilvl w:val="0"/>
          <w:numId w:val="38"/>
        </w:numPr>
        <w:tabs>
          <w:tab w:val="num" w:pos="720"/>
          <w:tab w:val="center" w:pos="1277"/>
        </w:tabs>
        <w:spacing w:after="0"/>
        <w:jc w:val="left"/>
        <w:rPr>
          <w:sz w:val="36"/>
          <w:szCs w:val="36"/>
          <w:vertAlign w:val="subscript"/>
        </w:rPr>
      </w:pPr>
      <w:r w:rsidRPr="004D461B">
        <w:rPr>
          <w:sz w:val="36"/>
          <w:szCs w:val="36"/>
          <w:vertAlign w:val="subscript"/>
        </w:rPr>
        <w:t>Used for addressing arrays and data structures.</w:t>
      </w:r>
    </w:p>
    <w:p w14:paraId="7C762990"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5C25832E"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[BX + 10h]</w:t>
      </w:r>
    </w:p>
    <w:p w14:paraId="26265DF2"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This instruction moves the contents of memory at the address </w:t>
      </w:r>
      <w:r w:rsidRPr="004D461B">
        <w:rPr>
          <w:rFonts w:eastAsiaTheme="majorEastAsia"/>
          <w:sz w:val="36"/>
          <w:szCs w:val="36"/>
          <w:vertAlign w:val="subscript"/>
        </w:rPr>
        <w:t>BX + 10h</w:t>
      </w:r>
      <w:r w:rsidRPr="004D461B">
        <w:rPr>
          <w:sz w:val="36"/>
          <w:szCs w:val="36"/>
          <w:vertAlign w:val="subscript"/>
        </w:rPr>
        <w:t xml:space="preserve"> into AX.</w:t>
      </w:r>
    </w:p>
    <w:p w14:paraId="28EEC569"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3E70E8DC">
          <v:rect id="_x0000_i1090" style="width:0;height:1.5pt" o:hralign="center" o:hrstd="t" o:hr="t" fillcolor="#a0a0a0" stroked="f"/>
        </w:pict>
      </w:r>
    </w:p>
    <w:p w14:paraId="4C2F9AC9" w14:textId="77777777" w:rsidR="004C1D78" w:rsidRDefault="004C1D78" w:rsidP="004D461B">
      <w:pPr>
        <w:tabs>
          <w:tab w:val="center" w:pos="1277"/>
        </w:tabs>
        <w:spacing w:after="0"/>
        <w:ind w:left="0" w:firstLine="0"/>
        <w:jc w:val="left"/>
        <w:rPr>
          <w:b/>
          <w:bCs/>
          <w:sz w:val="36"/>
          <w:szCs w:val="36"/>
          <w:vertAlign w:val="subscript"/>
        </w:rPr>
      </w:pPr>
    </w:p>
    <w:p w14:paraId="23903411" w14:textId="77777777" w:rsidR="00083826" w:rsidRPr="00083826" w:rsidRDefault="00083826" w:rsidP="004D461B">
      <w:pPr>
        <w:tabs>
          <w:tab w:val="center" w:pos="1277"/>
        </w:tabs>
        <w:spacing w:after="0"/>
        <w:ind w:left="0" w:firstLine="0"/>
        <w:jc w:val="left"/>
        <w:rPr>
          <w:b/>
          <w:bCs/>
          <w:sz w:val="36"/>
          <w:szCs w:val="36"/>
          <w:vertAlign w:val="subscript"/>
        </w:rPr>
      </w:pPr>
    </w:p>
    <w:p w14:paraId="6B182555" w14:textId="35AD15F1"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lastRenderedPageBreak/>
        <w:t>7. Indexed Addressing Mode</w:t>
      </w:r>
    </w:p>
    <w:p w14:paraId="185D2611"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indexed addressing</w:t>
      </w:r>
      <w:r w:rsidRPr="004D461B">
        <w:rPr>
          <w:sz w:val="36"/>
          <w:szCs w:val="36"/>
          <w:vertAlign w:val="subscript"/>
        </w:rPr>
        <w:t>, the operand’s address is formed by adding an index register to a constant offset.</w:t>
      </w:r>
    </w:p>
    <w:p w14:paraId="488A1B23"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753FFA0F"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destination, [</w:t>
      </w:r>
      <w:proofErr w:type="spellStart"/>
      <w:r w:rsidRPr="004D461B">
        <w:rPr>
          <w:rFonts w:eastAsiaTheme="majorEastAsia"/>
          <w:sz w:val="36"/>
          <w:szCs w:val="36"/>
          <w:vertAlign w:val="subscript"/>
        </w:rPr>
        <w:t>index_register</w:t>
      </w:r>
      <w:proofErr w:type="spellEnd"/>
      <w:r w:rsidRPr="004D461B">
        <w:rPr>
          <w:rFonts w:eastAsiaTheme="majorEastAsia"/>
          <w:sz w:val="36"/>
          <w:szCs w:val="36"/>
          <w:vertAlign w:val="subscript"/>
        </w:rPr>
        <w:t xml:space="preserve"> + offset]</w:t>
      </w:r>
    </w:p>
    <w:p w14:paraId="32690451"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01D75C70" w14:textId="77777777" w:rsidR="004D461B" w:rsidRPr="004D461B" w:rsidRDefault="004D461B" w:rsidP="004D461B">
      <w:pPr>
        <w:numPr>
          <w:ilvl w:val="0"/>
          <w:numId w:val="39"/>
        </w:numPr>
        <w:tabs>
          <w:tab w:val="center" w:pos="1277"/>
        </w:tabs>
        <w:spacing w:after="0"/>
        <w:jc w:val="left"/>
        <w:rPr>
          <w:sz w:val="36"/>
          <w:szCs w:val="36"/>
          <w:vertAlign w:val="subscript"/>
        </w:rPr>
      </w:pPr>
      <w:r w:rsidRPr="004D461B">
        <w:rPr>
          <w:sz w:val="36"/>
          <w:szCs w:val="36"/>
          <w:vertAlign w:val="subscript"/>
        </w:rPr>
        <w:t>The index register contains a value that, when added to the offset, forms the operand’s memory address.</w:t>
      </w:r>
    </w:p>
    <w:p w14:paraId="3E01F354" w14:textId="77777777" w:rsidR="004D461B" w:rsidRPr="004D461B" w:rsidRDefault="004D461B" w:rsidP="004D461B">
      <w:pPr>
        <w:numPr>
          <w:ilvl w:val="0"/>
          <w:numId w:val="39"/>
        </w:numPr>
        <w:tabs>
          <w:tab w:val="center" w:pos="1277"/>
        </w:tabs>
        <w:spacing w:after="0"/>
        <w:jc w:val="left"/>
        <w:rPr>
          <w:sz w:val="36"/>
          <w:szCs w:val="36"/>
          <w:vertAlign w:val="subscript"/>
        </w:rPr>
      </w:pPr>
      <w:r w:rsidRPr="004D461B">
        <w:rPr>
          <w:sz w:val="36"/>
          <w:szCs w:val="36"/>
          <w:vertAlign w:val="subscript"/>
        </w:rPr>
        <w:t>Commonly used to access elements in arrays.</w:t>
      </w:r>
    </w:p>
    <w:p w14:paraId="6BE0B1A9"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260C9090"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[SI + 100h]</w:t>
      </w:r>
    </w:p>
    <w:p w14:paraId="4B12BB01"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This instruction moves the contents of memory at the address </w:t>
      </w:r>
      <w:r w:rsidRPr="004D461B">
        <w:rPr>
          <w:rFonts w:eastAsiaTheme="majorEastAsia"/>
          <w:sz w:val="36"/>
          <w:szCs w:val="36"/>
          <w:vertAlign w:val="subscript"/>
        </w:rPr>
        <w:t>SI + 100h</w:t>
      </w:r>
      <w:r w:rsidRPr="004D461B">
        <w:rPr>
          <w:sz w:val="36"/>
          <w:szCs w:val="36"/>
          <w:vertAlign w:val="subscript"/>
        </w:rPr>
        <w:t xml:space="preserve"> into AX.</w:t>
      </w:r>
    </w:p>
    <w:p w14:paraId="0936F00F" w14:textId="595201DC" w:rsidR="004D461B" w:rsidRPr="00083826"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0CA20875">
          <v:rect id="_x0000_i1091" style="width:0;height:1.5pt" o:hralign="center" o:hrstd="t" o:hr="t" fillcolor="#a0a0a0" stroked="f"/>
        </w:pict>
      </w:r>
    </w:p>
    <w:p w14:paraId="02FF2E39" w14:textId="77777777" w:rsidR="004D461B" w:rsidRPr="00083826" w:rsidRDefault="004D461B" w:rsidP="004D461B">
      <w:pPr>
        <w:tabs>
          <w:tab w:val="center" w:pos="1277"/>
        </w:tabs>
        <w:spacing w:after="0"/>
        <w:ind w:left="0" w:firstLine="0"/>
        <w:jc w:val="left"/>
        <w:rPr>
          <w:b/>
          <w:bCs/>
          <w:sz w:val="36"/>
          <w:szCs w:val="36"/>
          <w:vertAlign w:val="subscript"/>
        </w:rPr>
      </w:pPr>
    </w:p>
    <w:p w14:paraId="361F5C0B" w14:textId="77777777" w:rsidR="004C1D78" w:rsidRPr="00083826" w:rsidRDefault="004C1D78" w:rsidP="004D461B">
      <w:pPr>
        <w:tabs>
          <w:tab w:val="center" w:pos="1277"/>
        </w:tabs>
        <w:spacing w:after="0"/>
        <w:ind w:left="0" w:firstLine="0"/>
        <w:jc w:val="left"/>
        <w:rPr>
          <w:b/>
          <w:bCs/>
          <w:sz w:val="36"/>
          <w:szCs w:val="36"/>
          <w:vertAlign w:val="subscript"/>
        </w:rPr>
      </w:pPr>
    </w:p>
    <w:p w14:paraId="287A4517" w14:textId="1BA423D4"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t>8. Based Indexed Addressing Mode</w:t>
      </w:r>
    </w:p>
    <w:p w14:paraId="75B941D8"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based indexed addressing</w:t>
      </w:r>
      <w:r w:rsidRPr="004D461B">
        <w:rPr>
          <w:sz w:val="36"/>
          <w:szCs w:val="36"/>
          <w:vertAlign w:val="subscript"/>
        </w:rPr>
        <w:t>, both a base register and an index register, plus an optional offset, are used to calculate the effective address.</w:t>
      </w:r>
    </w:p>
    <w:p w14:paraId="5F1FE80A"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6615A91D"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destination, [</w:t>
      </w:r>
      <w:proofErr w:type="spellStart"/>
      <w:r w:rsidRPr="004D461B">
        <w:rPr>
          <w:rFonts w:eastAsiaTheme="majorEastAsia"/>
          <w:sz w:val="36"/>
          <w:szCs w:val="36"/>
          <w:vertAlign w:val="subscript"/>
        </w:rPr>
        <w:t>base_register</w:t>
      </w:r>
      <w:proofErr w:type="spellEnd"/>
      <w:r w:rsidRPr="004D461B">
        <w:rPr>
          <w:rFonts w:eastAsiaTheme="majorEastAsia"/>
          <w:sz w:val="36"/>
          <w:szCs w:val="36"/>
          <w:vertAlign w:val="subscript"/>
        </w:rPr>
        <w:t xml:space="preserve"> + </w:t>
      </w:r>
      <w:proofErr w:type="spellStart"/>
      <w:r w:rsidRPr="004D461B">
        <w:rPr>
          <w:rFonts w:eastAsiaTheme="majorEastAsia"/>
          <w:sz w:val="36"/>
          <w:szCs w:val="36"/>
          <w:vertAlign w:val="subscript"/>
        </w:rPr>
        <w:t>index_register</w:t>
      </w:r>
      <w:proofErr w:type="spellEnd"/>
      <w:r w:rsidRPr="004D461B">
        <w:rPr>
          <w:rFonts w:eastAsiaTheme="majorEastAsia"/>
          <w:sz w:val="36"/>
          <w:szCs w:val="36"/>
          <w:vertAlign w:val="subscript"/>
        </w:rPr>
        <w:t xml:space="preserve"> + offset]</w:t>
      </w:r>
    </w:p>
    <w:p w14:paraId="6805A36F"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3B5BDABA" w14:textId="77777777" w:rsidR="004D461B" w:rsidRPr="004D461B" w:rsidRDefault="004D461B" w:rsidP="004D461B">
      <w:pPr>
        <w:numPr>
          <w:ilvl w:val="0"/>
          <w:numId w:val="40"/>
        </w:numPr>
        <w:tabs>
          <w:tab w:val="center" w:pos="1277"/>
        </w:tabs>
        <w:spacing w:after="0"/>
        <w:jc w:val="left"/>
        <w:rPr>
          <w:sz w:val="36"/>
          <w:szCs w:val="36"/>
          <w:vertAlign w:val="subscript"/>
        </w:rPr>
      </w:pPr>
      <w:r w:rsidRPr="004D461B">
        <w:rPr>
          <w:sz w:val="36"/>
          <w:szCs w:val="36"/>
          <w:vertAlign w:val="subscript"/>
        </w:rPr>
        <w:t>This mode combines both the base register and the index register to determine the operand's address.</w:t>
      </w:r>
    </w:p>
    <w:p w14:paraId="4DE2DFA5" w14:textId="77777777" w:rsidR="004D461B" w:rsidRPr="004D461B" w:rsidRDefault="004D461B" w:rsidP="004D461B">
      <w:pPr>
        <w:numPr>
          <w:ilvl w:val="0"/>
          <w:numId w:val="40"/>
        </w:numPr>
        <w:tabs>
          <w:tab w:val="center" w:pos="1277"/>
        </w:tabs>
        <w:spacing w:after="0"/>
        <w:jc w:val="left"/>
        <w:rPr>
          <w:sz w:val="36"/>
          <w:szCs w:val="36"/>
          <w:vertAlign w:val="subscript"/>
        </w:rPr>
      </w:pPr>
      <w:r w:rsidRPr="004D461B">
        <w:rPr>
          <w:sz w:val="36"/>
          <w:szCs w:val="36"/>
          <w:vertAlign w:val="subscript"/>
        </w:rPr>
        <w:t>Often used for more complex data structures like multidimensional arrays.</w:t>
      </w:r>
    </w:p>
    <w:p w14:paraId="13AAA120"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13F3F67C"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[BX + SI + 10h]</w:t>
      </w:r>
    </w:p>
    <w:p w14:paraId="1143ACD2"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This instruction moves the contents of memory at the address </w:t>
      </w:r>
      <w:r w:rsidRPr="004D461B">
        <w:rPr>
          <w:rFonts w:eastAsiaTheme="majorEastAsia"/>
          <w:sz w:val="36"/>
          <w:szCs w:val="36"/>
          <w:vertAlign w:val="subscript"/>
        </w:rPr>
        <w:t>BX + SI + 10h</w:t>
      </w:r>
      <w:r w:rsidRPr="004D461B">
        <w:rPr>
          <w:sz w:val="36"/>
          <w:szCs w:val="36"/>
          <w:vertAlign w:val="subscript"/>
        </w:rPr>
        <w:t xml:space="preserve"> into AX.</w:t>
      </w:r>
    </w:p>
    <w:p w14:paraId="6C49A97C"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3F2B1D63">
          <v:rect id="_x0000_i1092" style="width:0;height:1.5pt" o:hralign="center" o:hrstd="t" o:hr="t" fillcolor="#a0a0a0" stroked="f"/>
        </w:pict>
      </w:r>
    </w:p>
    <w:p w14:paraId="5E15D696" w14:textId="77777777" w:rsidR="004C1D78" w:rsidRDefault="004C1D78" w:rsidP="004D461B">
      <w:pPr>
        <w:tabs>
          <w:tab w:val="center" w:pos="1277"/>
        </w:tabs>
        <w:spacing w:after="0"/>
        <w:ind w:left="0" w:firstLine="0"/>
        <w:jc w:val="left"/>
        <w:rPr>
          <w:b/>
          <w:bCs/>
          <w:sz w:val="36"/>
          <w:szCs w:val="36"/>
          <w:vertAlign w:val="subscript"/>
        </w:rPr>
      </w:pPr>
    </w:p>
    <w:p w14:paraId="672FC695" w14:textId="77777777" w:rsidR="00083826" w:rsidRPr="00083826" w:rsidRDefault="00083826" w:rsidP="004D461B">
      <w:pPr>
        <w:tabs>
          <w:tab w:val="center" w:pos="1277"/>
        </w:tabs>
        <w:spacing w:after="0"/>
        <w:ind w:left="0" w:firstLine="0"/>
        <w:jc w:val="left"/>
        <w:rPr>
          <w:b/>
          <w:bCs/>
          <w:sz w:val="36"/>
          <w:szCs w:val="36"/>
          <w:vertAlign w:val="subscript"/>
        </w:rPr>
      </w:pPr>
    </w:p>
    <w:p w14:paraId="60F7F8E6" w14:textId="129CE8A6"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lastRenderedPageBreak/>
        <w:t>9. Relative Addressing Mode</w:t>
      </w:r>
    </w:p>
    <w:p w14:paraId="24147D54"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relative addressing</w:t>
      </w:r>
      <w:r w:rsidRPr="004D461B">
        <w:rPr>
          <w:sz w:val="36"/>
          <w:szCs w:val="36"/>
          <w:vertAlign w:val="subscript"/>
        </w:rPr>
        <w:t>, the operand’s address is given relative to the current value of the instruction pointer (IP), used mainly for jump and branch instructions.</w:t>
      </w:r>
    </w:p>
    <w:p w14:paraId="4118B6F6"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6C2FE517"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JMP label</w:t>
      </w:r>
    </w:p>
    <w:p w14:paraId="04748883"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05A5C576" w14:textId="77777777" w:rsidR="004D461B" w:rsidRPr="004D461B" w:rsidRDefault="004D461B" w:rsidP="004D461B">
      <w:pPr>
        <w:numPr>
          <w:ilvl w:val="0"/>
          <w:numId w:val="41"/>
        </w:numPr>
        <w:tabs>
          <w:tab w:val="center" w:pos="1277"/>
        </w:tabs>
        <w:spacing w:after="0"/>
        <w:jc w:val="left"/>
        <w:rPr>
          <w:sz w:val="36"/>
          <w:szCs w:val="36"/>
          <w:vertAlign w:val="subscript"/>
        </w:rPr>
      </w:pPr>
      <w:r w:rsidRPr="004D461B">
        <w:rPr>
          <w:sz w:val="36"/>
          <w:szCs w:val="36"/>
          <w:vertAlign w:val="subscript"/>
        </w:rPr>
        <w:t>The address is calculated relative to the current value of the instruction pointer (IP), typically used in control flow instructions like jumps and loops.</w:t>
      </w:r>
    </w:p>
    <w:p w14:paraId="4394F85D"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w:t>
      </w:r>
    </w:p>
    <w:p w14:paraId="4508DFFA"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JMP 100h</w:t>
      </w:r>
    </w:p>
    <w:p w14:paraId="00854BA5"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This instruction causes a jump to the address </w:t>
      </w:r>
      <w:r w:rsidRPr="004D461B">
        <w:rPr>
          <w:rFonts w:eastAsiaTheme="majorEastAsia"/>
          <w:sz w:val="36"/>
          <w:szCs w:val="36"/>
          <w:vertAlign w:val="subscript"/>
        </w:rPr>
        <w:t>100h</w:t>
      </w:r>
      <w:r w:rsidRPr="004D461B">
        <w:rPr>
          <w:sz w:val="36"/>
          <w:szCs w:val="36"/>
          <w:vertAlign w:val="subscript"/>
        </w:rPr>
        <w:t xml:space="preserve"> relative to the current IP.</w:t>
      </w:r>
    </w:p>
    <w:p w14:paraId="14B3B9E8"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pict w14:anchorId="7413313C">
          <v:rect id="_x0000_i1093" style="width:0;height:1.5pt" o:hralign="center" o:hrstd="t" o:hr="t" fillcolor="#a0a0a0" stroked="f"/>
        </w:pict>
      </w:r>
    </w:p>
    <w:p w14:paraId="61D9E6E3" w14:textId="77777777" w:rsidR="004C1D78" w:rsidRPr="00083826" w:rsidRDefault="004C1D78" w:rsidP="004D461B">
      <w:pPr>
        <w:tabs>
          <w:tab w:val="center" w:pos="1277"/>
        </w:tabs>
        <w:spacing w:after="0"/>
        <w:ind w:left="0" w:firstLine="0"/>
        <w:jc w:val="left"/>
        <w:rPr>
          <w:b/>
          <w:bCs/>
          <w:sz w:val="36"/>
          <w:szCs w:val="36"/>
          <w:vertAlign w:val="subscript"/>
        </w:rPr>
      </w:pPr>
    </w:p>
    <w:p w14:paraId="4DEFBF44" w14:textId="3C5EBF55" w:rsidR="004D461B" w:rsidRPr="004D461B" w:rsidRDefault="004D461B" w:rsidP="004D461B">
      <w:pPr>
        <w:tabs>
          <w:tab w:val="center" w:pos="1277"/>
        </w:tabs>
        <w:spacing w:after="0"/>
        <w:ind w:left="0" w:firstLine="0"/>
        <w:jc w:val="left"/>
        <w:rPr>
          <w:b/>
          <w:bCs/>
          <w:sz w:val="36"/>
          <w:szCs w:val="36"/>
          <w:vertAlign w:val="subscript"/>
        </w:rPr>
      </w:pPr>
      <w:r w:rsidRPr="004D461B">
        <w:rPr>
          <w:b/>
          <w:bCs/>
          <w:sz w:val="36"/>
          <w:szCs w:val="36"/>
          <w:vertAlign w:val="subscript"/>
        </w:rPr>
        <w:t>10. Memory Addressing Mode</w:t>
      </w:r>
    </w:p>
    <w:p w14:paraId="01896BB6"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In </w:t>
      </w:r>
      <w:r w:rsidRPr="004D461B">
        <w:rPr>
          <w:b/>
          <w:bCs/>
          <w:sz w:val="36"/>
          <w:szCs w:val="36"/>
          <w:vertAlign w:val="subscript"/>
        </w:rPr>
        <w:t>memory addressing mode</w:t>
      </w:r>
      <w:r w:rsidRPr="004D461B">
        <w:rPr>
          <w:sz w:val="36"/>
          <w:szCs w:val="36"/>
          <w:vertAlign w:val="subscript"/>
        </w:rPr>
        <w:t>, the operand is located in memory, and the address is determined using various addressing modes, such as direct, indirect, or indexed.</w:t>
      </w:r>
    </w:p>
    <w:p w14:paraId="0FF5D261"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Syntax:</w:t>
      </w:r>
    </w:p>
    <w:p w14:paraId="64947BA0"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destination, [</w:t>
      </w:r>
      <w:proofErr w:type="spellStart"/>
      <w:r w:rsidRPr="004D461B">
        <w:rPr>
          <w:rFonts w:eastAsiaTheme="majorEastAsia"/>
          <w:sz w:val="36"/>
          <w:szCs w:val="36"/>
          <w:vertAlign w:val="subscript"/>
        </w:rPr>
        <w:t>address_or_register</w:t>
      </w:r>
      <w:proofErr w:type="spellEnd"/>
      <w:r w:rsidRPr="004D461B">
        <w:rPr>
          <w:rFonts w:eastAsiaTheme="majorEastAsia"/>
          <w:sz w:val="36"/>
          <w:szCs w:val="36"/>
          <w:vertAlign w:val="subscript"/>
        </w:rPr>
        <w:t>]</w:t>
      </w:r>
    </w:p>
    <w:p w14:paraId="2F578ACC"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Explanation:</w:t>
      </w:r>
    </w:p>
    <w:p w14:paraId="4C7471DA" w14:textId="77777777" w:rsidR="004D461B" w:rsidRPr="004D461B" w:rsidRDefault="004D461B" w:rsidP="004D461B">
      <w:pPr>
        <w:numPr>
          <w:ilvl w:val="0"/>
          <w:numId w:val="42"/>
        </w:numPr>
        <w:tabs>
          <w:tab w:val="center" w:pos="1277"/>
        </w:tabs>
        <w:spacing w:after="0"/>
        <w:jc w:val="left"/>
        <w:rPr>
          <w:sz w:val="36"/>
          <w:szCs w:val="36"/>
          <w:vertAlign w:val="subscript"/>
        </w:rPr>
      </w:pPr>
      <w:r w:rsidRPr="004D461B">
        <w:rPr>
          <w:sz w:val="36"/>
          <w:szCs w:val="36"/>
          <w:vertAlign w:val="subscript"/>
        </w:rPr>
        <w:t>Operand is located in memory, accessed directly or indirectly through registers or base indices.</w:t>
      </w:r>
    </w:p>
    <w:p w14:paraId="2A408573" w14:textId="77777777" w:rsidR="004D461B" w:rsidRPr="004D461B" w:rsidRDefault="004D461B" w:rsidP="004D461B">
      <w:pPr>
        <w:numPr>
          <w:ilvl w:val="0"/>
          <w:numId w:val="42"/>
        </w:numPr>
        <w:tabs>
          <w:tab w:val="center" w:pos="1277"/>
        </w:tabs>
        <w:spacing w:after="0"/>
        <w:jc w:val="left"/>
        <w:rPr>
          <w:sz w:val="36"/>
          <w:szCs w:val="36"/>
          <w:vertAlign w:val="subscript"/>
        </w:rPr>
      </w:pPr>
      <w:r w:rsidRPr="004D461B">
        <w:rPr>
          <w:sz w:val="36"/>
          <w:szCs w:val="36"/>
          <w:vertAlign w:val="subscript"/>
        </w:rPr>
        <w:t>The square brackets (</w:t>
      </w:r>
      <w:proofErr w:type="gramStart"/>
      <w:r w:rsidRPr="004D461B">
        <w:rPr>
          <w:rFonts w:eastAsiaTheme="majorEastAsia"/>
          <w:sz w:val="36"/>
          <w:szCs w:val="36"/>
          <w:vertAlign w:val="subscript"/>
        </w:rPr>
        <w:t>[ ]</w:t>
      </w:r>
      <w:proofErr w:type="gramEnd"/>
      <w:r w:rsidRPr="004D461B">
        <w:rPr>
          <w:sz w:val="36"/>
          <w:szCs w:val="36"/>
          <w:vertAlign w:val="subscript"/>
        </w:rPr>
        <w:t>) indicate memory access.</w:t>
      </w:r>
    </w:p>
    <w:p w14:paraId="084C4AAC" w14:textId="77777777" w:rsidR="004D461B" w:rsidRPr="004D461B" w:rsidRDefault="004D461B" w:rsidP="004D461B">
      <w:pPr>
        <w:tabs>
          <w:tab w:val="center" w:pos="1277"/>
        </w:tabs>
        <w:spacing w:after="0"/>
        <w:ind w:left="0" w:firstLine="0"/>
        <w:jc w:val="left"/>
        <w:rPr>
          <w:sz w:val="36"/>
          <w:szCs w:val="36"/>
          <w:vertAlign w:val="subscript"/>
        </w:rPr>
      </w:pPr>
      <w:r w:rsidRPr="004D461B">
        <w:rPr>
          <w:b/>
          <w:bCs/>
          <w:sz w:val="36"/>
          <w:szCs w:val="36"/>
          <w:vertAlign w:val="subscript"/>
        </w:rPr>
        <w:t>Example (Direct):</w:t>
      </w:r>
    </w:p>
    <w:p w14:paraId="71D95D4E" w14:textId="77777777" w:rsidR="004D461B" w:rsidRPr="004D461B" w:rsidRDefault="004D461B" w:rsidP="004D461B">
      <w:pPr>
        <w:tabs>
          <w:tab w:val="center" w:pos="1277"/>
        </w:tabs>
        <w:spacing w:after="0"/>
        <w:ind w:left="0" w:firstLine="0"/>
        <w:jc w:val="left"/>
        <w:rPr>
          <w:rFonts w:eastAsiaTheme="majorEastAsia"/>
          <w:sz w:val="36"/>
          <w:szCs w:val="36"/>
          <w:vertAlign w:val="subscript"/>
        </w:rPr>
      </w:pPr>
      <w:r w:rsidRPr="004D461B">
        <w:rPr>
          <w:rFonts w:eastAsiaTheme="majorEastAsia"/>
          <w:sz w:val="36"/>
          <w:szCs w:val="36"/>
          <w:vertAlign w:val="subscript"/>
        </w:rPr>
        <w:t>MOV AX, [1234h]</w:t>
      </w:r>
    </w:p>
    <w:p w14:paraId="3ADD7BB6" w14:textId="77777777" w:rsidR="004D461B" w:rsidRPr="004D461B" w:rsidRDefault="004D461B" w:rsidP="004D461B">
      <w:pPr>
        <w:tabs>
          <w:tab w:val="center" w:pos="1277"/>
        </w:tabs>
        <w:spacing w:after="0"/>
        <w:ind w:left="0" w:firstLine="0"/>
        <w:jc w:val="left"/>
        <w:rPr>
          <w:sz w:val="36"/>
          <w:szCs w:val="36"/>
          <w:vertAlign w:val="subscript"/>
        </w:rPr>
      </w:pPr>
      <w:r w:rsidRPr="004D461B">
        <w:rPr>
          <w:sz w:val="36"/>
          <w:szCs w:val="36"/>
          <w:vertAlign w:val="subscript"/>
        </w:rPr>
        <w:t xml:space="preserve">This instruction moves the contents of memory at address </w:t>
      </w:r>
      <w:r w:rsidRPr="004D461B">
        <w:rPr>
          <w:rFonts w:eastAsiaTheme="majorEastAsia"/>
          <w:sz w:val="36"/>
          <w:szCs w:val="36"/>
          <w:vertAlign w:val="subscript"/>
        </w:rPr>
        <w:t>1234h</w:t>
      </w:r>
      <w:r w:rsidRPr="004D461B">
        <w:rPr>
          <w:sz w:val="36"/>
          <w:szCs w:val="36"/>
          <w:vertAlign w:val="subscript"/>
        </w:rPr>
        <w:t xml:space="preserve"> into AX.</w:t>
      </w:r>
    </w:p>
    <w:p w14:paraId="6ED940B3" w14:textId="77777777" w:rsidR="0009360F" w:rsidRPr="00083826" w:rsidRDefault="004D461B" w:rsidP="0009360F">
      <w:pPr>
        <w:tabs>
          <w:tab w:val="center" w:pos="1277"/>
        </w:tabs>
        <w:spacing w:after="0"/>
        <w:ind w:left="0" w:firstLine="0"/>
        <w:jc w:val="left"/>
        <w:rPr>
          <w:sz w:val="36"/>
          <w:szCs w:val="36"/>
          <w:vertAlign w:val="subscript"/>
        </w:rPr>
      </w:pPr>
      <w:r w:rsidRPr="004D461B">
        <w:rPr>
          <w:b/>
          <w:bCs/>
          <w:sz w:val="36"/>
          <w:szCs w:val="36"/>
          <w:vertAlign w:val="subscript"/>
        </w:rPr>
        <w:t>Example (Indirect):</w:t>
      </w:r>
      <w:r w:rsidRPr="004D461B">
        <w:rPr>
          <w:rFonts w:eastAsiaTheme="majorEastAsia"/>
          <w:sz w:val="36"/>
          <w:szCs w:val="36"/>
          <w:vertAlign w:val="subscript"/>
        </w:rPr>
        <w:t>MOV AX, [BX]</w:t>
      </w:r>
      <w:r w:rsidR="0009360F" w:rsidRPr="00083826">
        <w:rPr>
          <w:sz w:val="36"/>
          <w:szCs w:val="36"/>
          <w:vertAlign w:val="subscript"/>
        </w:rPr>
        <w:t xml:space="preserve">. </w:t>
      </w:r>
    </w:p>
    <w:p w14:paraId="0DA281FE" w14:textId="071C96FE" w:rsidR="0009360F" w:rsidRDefault="0009360F" w:rsidP="0009360F">
      <w:pPr>
        <w:tabs>
          <w:tab w:val="center" w:pos="1277"/>
        </w:tabs>
        <w:spacing w:after="0"/>
        <w:ind w:left="0" w:firstLine="0"/>
        <w:jc w:val="left"/>
        <w:rPr>
          <w:sz w:val="36"/>
          <w:szCs w:val="36"/>
          <w:vertAlign w:val="subscript"/>
        </w:rPr>
      </w:pPr>
      <w:r w:rsidRPr="004D461B">
        <w:rPr>
          <w:sz w:val="36"/>
          <w:szCs w:val="36"/>
          <w:vertAlign w:val="subscript"/>
        </w:rPr>
        <w:t>This instruction moves the contents of the memory at the address pointed to by BX into AX.</w:t>
      </w:r>
    </w:p>
    <w:p w14:paraId="582C90D4" w14:textId="77777777" w:rsidR="00083826" w:rsidRDefault="00083826" w:rsidP="0009360F">
      <w:pPr>
        <w:tabs>
          <w:tab w:val="center" w:pos="1277"/>
        </w:tabs>
        <w:spacing w:after="0"/>
        <w:ind w:left="0" w:firstLine="0"/>
        <w:jc w:val="left"/>
        <w:rPr>
          <w:sz w:val="36"/>
          <w:szCs w:val="36"/>
          <w:vertAlign w:val="subscript"/>
        </w:rPr>
      </w:pPr>
    </w:p>
    <w:p w14:paraId="69E4F9FB" w14:textId="352C9AD8" w:rsidR="00511517" w:rsidRDefault="00000000" w:rsidP="0009360F">
      <w:pPr>
        <w:spacing w:after="40"/>
        <w:ind w:left="0" w:firstLine="0"/>
        <w:jc w:val="left"/>
        <w:rPr>
          <w:rFonts w:asciiTheme="minorHAnsi" w:hAnsiTheme="minorHAnsi" w:cstheme="minorHAnsi"/>
          <w:sz w:val="36"/>
          <w:szCs w:val="36"/>
          <w:vertAlign w:val="subscript"/>
        </w:rPr>
      </w:pPr>
      <w:r>
        <w:rPr>
          <w:b/>
        </w:rPr>
        <w:lastRenderedPageBreak/>
        <w:t>2.0</w:t>
      </w:r>
      <w:r>
        <w:rPr>
          <w:rFonts w:ascii="Arial" w:eastAsia="Arial" w:hAnsi="Arial" w:cs="Arial"/>
          <w:b/>
        </w:rPr>
        <w:t xml:space="preserve"> </w:t>
      </w:r>
      <w:r w:rsidRPr="004D461B">
        <w:rPr>
          <w:b/>
          <w:sz w:val="28"/>
          <w:szCs w:val="28"/>
        </w:rPr>
        <w:t>Aim of the Micro-</w:t>
      </w:r>
      <w:proofErr w:type="gramStart"/>
      <w:r w:rsidRPr="004D461B">
        <w:rPr>
          <w:b/>
          <w:sz w:val="28"/>
          <w:szCs w:val="28"/>
        </w:rPr>
        <w:t>Project</w:t>
      </w:r>
      <w:r>
        <w:rPr>
          <w:b/>
        </w:rPr>
        <w:t xml:space="preserve"> </w:t>
      </w:r>
      <w:r w:rsidR="004D461B">
        <w:rPr>
          <w:b/>
        </w:rPr>
        <w:t>:</w:t>
      </w:r>
      <w:proofErr w:type="gramEnd"/>
      <w:r w:rsidR="004C1D78" w:rsidRPr="004C1D78">
        <w:rPr>
          <w:rFonts w:asciiTheme="minorHAnsi" w:hAnsiTheme="minorHAnsi" w:cstheme="minorHAnsi"/>
          <w:sz w:val="36"/>
          <w:szCs w:val="36"/>
          <w:vertAlign w:val="subscript"/>
        </w:rPr>
        <w:t xml:space="preserve"> </w:t>
      </w:r>
    </w:p>
    <w:p w14:paraId="3E13BA5D" w14:textId="77777777" w:rsidR="0009360F" w:rsidRPr="00211B1B" w:rsidRDefault="0009360F" w:rsidP="0009360F">
      <w:pPr>
        <w:pStyle w:val="Heading2"/>
        <w:spacing w:before="45"/>
        <w:rPr>
          <w:sz w:val="24"/>
          <w:szCs w:val="24"/>
        </w:rPr>
      </w:pPr>
      <w:r w:rsidRPr="00211B1B">
        <w:rPr>
          <w:sz w:val="24"/>
          <w:szCs w:val="24"/>
        </w:rPr>
        <w:t>This</w:t>
      </w:r>
      <w:r w:rsidRPr="00211B1B">
        <w:rPr>
          <w:spacing w:val="-7"/>
          <w:sz w:val="24"/>
          <w:szCs w:val="24"/>
        </w:rPr>
        <w:t xml:space="preserve"> </w:t>
      </w:r>
      <w:r w:rsidRPr="00211B1B">
        <w:rPr>
          <w:sz w:val="24"/>
          <w:szCs w:val="24"/>
        </w:rPr>
        <w:t>Micro-Project</w:t>
      </w:r>
      <w:r w:rsidRPr="00211B1B">
        <w:rPr>
          <w:spacing w:val="-7"/>
          <w:sz w:val="24"/>
          <w:szCs w:val="24"/>
        </w:rPr>
        <w:t xml:space="preserve"> </w:t>
      </w:r>
      <w:r w:rsidRPr="00211B1B">
        <w:rPr>
          <w:sz w:val="24"/>
          <w:szCs w:val="24"/>
        </w:rPr>
        <w:t>aims</w:t>
      </w:r>
      <w:r w:rsidRPr="00211B1B">
        <w:rPr>
          <w:spacing w:val="-6"/>
          <w:sz w:val="24"/>
          <w:szCs w:val="24"/>
        </w:rPr>
        <w:t xml:space="preserve"> </w:t>
      </w:r>
      <w:r w:rsidRPr="00211B1B">
        <w:rPr>
          <w:spacing w:val="-5"/>
          <w:sz w:val="24"/>
          <w:szCs w:val="24"/>
        </w:rPr>
        <w:t>at:</w:t>
      </w:r>
    </w:p>
    <w:p w14:paraId="15E14945" w14:textId="77777777" w:rsidR="0009360F" w:rsidRPr="00211B1B" w:rsidRDefault="0009360F" w:rsidP="0009360F">
      <w:pPr>
        <w:pStyle w:val="BodyText"/>
        <w:spacing w:before="96"/>
      </w:pPr>
    </w:p>
    <w:p w14:paraId="7EC49A7A" w14:textId="77777777" w:rsidR="0009360F" w:rsidRPr="007856A1" w:rsidRDefault="0009360F" w:rsidP="0009360F">
      <w:pPr>
        <w:pStyle w:val="ListParagraph"/>
        <w:widowControl w:val="0"/>
        <w:numPr>
          <w:ilvl w:val="0"/>
          <w:numId w:val="45"/>
        </w:numPr>
        <w:tabs>
          <w:tab w:val="left" w:pos="1571"/>
        </w:tabs>
        <w:autoSpaceDE w:val="0"/>
        <w:autoSpaceDN w:val="0"/>
        <w:spacing w:after="0" w:line="273" w:lineRule="auto"/>
        <w:ind w:right="511"/>
        <w:contextualSpacing w:val="0"/>
        <w:rPr>
          <w:szCs w:val="24"/>
        </w:rPr>
      </w:pPr>
      <w:r w:rsidRPr="007856A1">
        <w:rPr>
          <w:szCs w:val="24"/>
        </w:rPr>
        <w:t>The</w:t>
      </w:r>
      <w:r w:rsidRPr="007856A1">
        <w:rPr>
          <w:spacing w:val="-4"/>
          <w:szCs w:val="24"/>
        </w:rPr>
        <w:t xml:space="preserve"> </w:t>
      </w:r>
      <w:r w:rsidRPr="007856A1">
        <w:rPr>
          <w:szCs w:val="24"/>
        </w:rPr>
        <w:t>main</w:t>
      </w:r>
      <w:r w:rsidRPr="007856A1">
        <w:rPr>
          <w:spacing w:val="-3"/>
          <w:szCs w:val="24"/>
        </w:rPr>
        <w:t xml:space="preserve"> </w:t>
      </w:r>
      <w:r w:rsidRPr="007856A1">
        <w:rPr>
          <w:szCs w:val="24"/>
        </w:rPr>
        <w:t>objective</w:t>
      </w:r>
      <w:r w:rsidRPr="007856A1">
        <w:rPr>
          <w:spacing w:val="-3"/>
          <w:szCs w:val="24"/>
        </w:rPr>
        <w:t xml:space="preserve"> </w:t>
      </w:r>
      <w:r w:rsidRPr="007856A1">
        <w:rPr>
          <w:szCs w:val="24"/>
        </w:rPr>
        <w:t>of</w:t>
      </w:r>
      <w:r w:rsidRPr="007856A1">
        <w:rPr>
          <w:spacing w:val="-3"/>
          <w:szCs w:val="24"/>
        </w:rPr>
        <w:t xml:space="preserve"> </w:t>
      </w:r>
      <w:r w:rsidRPr="007856A1">
        <w:rPr>
          <w:szCs w:val="24"/>
        </w:rPr>
        <w:t>the</w:t>
      </w:r>
      <w:r w:rsidRPr="007856A1">
        <w:rPr>
          <w:spacing w:val="-3"/>
          <w:szCs w:val="24"/>
        </w:rPr>
        <w:t xml:space="preserve"> </w:t>
      </w:r>
      <w:r w:rsidRPr="007856A1">
        <w:rPr>
          <w:szCs w:val="24"/>
        </w:rPr>
        <w:t>micro-project</w:t>
      </w:r>
      <w:r w:rsidRPr="007856A1">
        <w:rPr>
          <w:spacing w:val="-3"/>
          <w:szCs w:val="24"/>
        </w:rPr>
        <w:t xml:space="preserve"> </w:t>
      </w:r>
      <w:r w:rsidRPr="007856A1">
        <w:rPr>
          <w:szCs w:val="24"/>
        </w:rPr>
        <w:t>is</w:t>
      </w:r>
      <w:r w:rsidRPr="007856A1">
        <w:rPr>
          <w:spacing w:val="-3"/>
          <w:szCs w:val="24"/>
        </w:rPr>
        <w:t xml:space="preserve"> </w:t>
      </w:r>
      <w:r w:rsidRPr="007856A1">
        <w:rPr>
          <w:szCs w:val="24"/>
        </w:rPr>
        <w:t>“</w:t>
      </w:r>
      <w:r w:rsidRPr="007856A1">
        <w:rPr>
          <w:b/>
          <w:szCs w:val="24"/>
        </w:rPr>
        <w:t>Programs</w:t>
      </w:r>
      <w:r w:rsidRPr="007856A1">
        <w:rPr>
          <w:b/>
          <w:spacing w:val="-15"/>
          <w:szCs w:val="24"/>
        </w:rPr>
        <w:t xml:space="preserve"> </w:t>
      </w:r>
      <w:proofErr w:type="gramStart"/>
      <w:r w:rsidRPr="007856A1">
        <w:rPr>
          <w:b/>
          <w:szCs w:val="24"/>
        </w:rPr>
        <w:t>On</w:t>
      </w:r>
      <w:proofErr w:type="gramEnd"/>
      <w:r w:rsidRPr="007856A1">
        <w:rPr>
          <w:b/>
          <w:spacing w:val="-12"/>
          <w:szCs w:val="24"/>
        </w:rPr>
        <w:t xml:space="preserve"> </w:t>
      </w:r>
      <w:r w:rsidRPr="007856A1">
        <w:rPr>
          <w:b/>
          <w:szCs w:val="24"/>
        </w:rPr>
        <w:t>All Addressing Modes of 8086 MIC</w:t>
      </w:r>
      <w:r w:rsidRPr="007856A1">
        <w:rPr>
          <w:spacing w:val="-2"/>
          <w:szCs w:val="24"/>
        </w:rPr>
        <w:t>”.</w:t>
      </w:r>
    </w:p>
    <w:p w14:paraId="57674649" w14:textId="77777777" w:rsidR="0009360F" w:rsidRDefault="0009360F" w:rsidP="0009360F"/>
    <w:p w14:paraId="3000440C" w14:textId="77777777" w:rsidR="0009360F" w:rsidRDefault="0009360F" w:rsidP="0009360F">
      <w:pPr>
        <w:widowControl w:val="0"/>
        <w:numPr>
          <w:ilvl w:val="0"/>
          <w:numId w:val="44"/>
        </w:numPr>
        <w:autoSpaceDE w:val="0"/>
        <w:autoSpaceDN w:val="0"/>
        <w:spacing w:after="0" w:line="240" w:lineRule="auto"/>
        <w:jc w:val="left"/>
      </w:pPr>
      <w:r w:rsidRPr="007856A1">
        <w:rPr>
          <w:b/>
          <w:bCs/>
        </w:rPr>
        <w:t>Flexibility in Data Access</w:t>
      </w:r>
      <w:r w:rsidRPr="007856A1">
        <w:t>:</w:t>
      </w:r>
    </w:p>
    <w:p w14:paraId="153F5EEC" w14:textId="77777777" w:rsidR="0009360F" w:rsidRPr="007856A1" w:rsidRDefault="0009360F" w:rsidP="0009360F">
      <w:pPr>
        <w:widowControl w:val="0"/>
        <w:autoSpaceDE w:val="0"/>
        <w:autoSpaceDN w:val="0"/>
        <w:spacing w:after="0"/>
        <w:ind w:left="720" w:firstLine="0"/>
      </w:pPr>
    </w:p>
    <w:p w14:paraId="3B29400D" w14:textId="77777777" w:rsidR="0009360F" w:rsidRDefault="0009360F" w:rsidP="0009360F">
      <w:pPr>
        <w:widowControl w:val="0"/>
        <w:numPr>
          <w:ilvl w:val="1"/>
          <w:numId w:val="44"/>
        </w:numPr>
        <w:autoSpaceDE w:val="0"/>
        <w:autoSpaceDN w:val="0"/>
        <w:spacing w:after="0" w:line="240" w:lineRule="auto"/>
        <w:jc w:val="left"/>
      </w:pPr>
      <w:r w:rsidRPr="007856A1">
        <w:t>Addressing modes allow the 8086 processor to access operands in various ways, making it versatile in how data is retrieved or stored. This flexibility is essential for performing different types of operations on data located in registers, memory, or both.</w:t>
      </w:r>
    </w:p>
    <w:p w14:paraId="388B1508" w14:textId="77777777" w:rsidR="0009360F" w:rsidRDefault="0009360F" w:rsidP="0009360F">
      <w:pPr>
        <w:ind w:left="1440" w:firstLine="0"/>
      </w:pPr>
    </w:p>
    <w:p w14:paraId="47C7F5B6" w14:textId="77777777" w:rsidR="0009360F" w:rsidRDefault="0009360F" w:rsidP="0009360F">
      <w:pPr>
        <w:widowControl w:val="0"/>
        <w:numPr>
          <w:ilvl w:val="0"/>
          <w:numId w:val="44"/>
        </w:numPr>
        <w:autoSpaceDE w:val="0"/>
        <w:autoSpaceDN w:val="0"/>
        <w:spacing w:after="0" w:line="240" w:lineRule="auto"/>
        <w:jc w:val="left"/>
      </w:pPr>
      <w:r w:rsidRPr="007856A1">
        <w:rPr>
          <w:b/>
          <w:bCs/>
        </w:rPr>
        <w:t>Efficient Memory Utilization</w:t>
      </w:r>
      <w:r w:rsidRPr="007856A1">
        <w:t>:</w:t>
      </w:r>
    </w:p>
    <w:p w14:paraId="5D2A2F1E" w14:textId="77777777" w:rsidR="0009360F" w:rsidRPr="007856A1" w:rsidRDefault="0009360F" w:rsidP="0009360F">
      <w:pPr>
        <w:widowControl w:val="0"/>
        <w:autoSpaceDE w:val="0"/>
        <w:autoSpaceDN w:val="0"/>
        <w:spacing w:after="0"/>
        <w:ind w:left="720" w:firstLine="0"/>
      </w:pPr>
    </w:p>
    <w:p w14:paraId="365E703C" w14:textId="77777777" w:rsidR="0009360F" w:rsidRDefault="0009360F" w:rsidP="0009360F">
      <w:pPr>
        <w:widowControl w:val="0"/>
        <w:numPr>
          <w:ilvl w:val="1"/>
          <w:numId w:val="44"/>
        </w:numPr>
        <w:autoSpaceDE w:val="0"/>
        <w:autoSpaceDN w:val="0"/>
        <w:spacing w:after="0" w:line="240" w:lineRule="auto"/>
        <w:jc w:val="left"/>
      </w:pPr>
      <w:r w:rsidRPr="007856A1">
        <w:t>By supporting modes like indirect, indexed, and based addressing, the 8086 can access large amounts of data efficiently, minimizing the need for hardcoding specific memory addresses. This allows the processor to access data dynamically and makes better use of available memory.</w:t>
      </w:r>
    </w:p>
    <w:p w14:paraId="60047B92" w14:textId="77777777" w:rsidR="0009360F" w:rsidRDefault="0009360F" w:rsidP="0009360F">
      <w:pPr>
        <w:ind w:left="1440" w:firstLine="0"/>
      </w:pPr>
    </w:p>
    <w:p w14:paraId="27057EB6" w14:textId="77777777" w:rsidR="0009360F" w:rsidRPr="007856A1" w:rsidRDefault="0009360F" w:rsidP="0009360F">
      <w:pPr>
        <w:widowControl w:val="0"/>
        <w:autoSpaceDE w:val="0"/>
        <w:autoSpaceDN w:val="0"/>
        <w:spacing w:after="0"/>
        <w:ind w:left="1440" w:firstLine="0"/>
      </w:pPr>
    </w:p>
    <w:p w14:paraId="18DACA76" w14:textId="77777777" w:rsidR="0009360F" w:rsidRDefault="0009360F" w:rsidP="0009360F">
      <w:pPr>
        <w:widowControl w:val="0"/>
        <w:numPr>
          <w:ilvl w:val="0"/>
          <w:numId w:val="44"/>
        </w:numPr>
        <w:autoSpaceDE w:val="0"/>
        <w:autoSpaceDN w:val="0"/>
        <w:spacing w:after="0" w:line="240" w:lineRule="auto"/>
        <w:jc w:val="left"/>
      </w:pPr>
      <w:r w:rsidRPr="007856A1">
        <w:rPr>
          <w:b/>
          <w:bCs/>
        </w:rPr>
        <w:t>Code Compactness</w:t>
      </w:r>
      <w:r w:rsidRPr="007856A1">
        <w:t>:</w:t>
      </w:r>
    </w:p>
    <w:p w14:paraId="1C95C924" w14:textId="77777777" w:rsidR="0009360F" w:rsidRPr="007856A1" w:rsidRDefault="0009360F" w:rsidP="0009360F">
      <w:pPr>
        <w:widowControl w:val="0"/>
        <w:autoSpaceDE w:val="0"/>
        <w:autoSpaceDN w:val="0"/>
        <w:spacing w:after="0"/>
        <w:ind w:left="720" w:firstLine="0"/>
      </w:pPr>
    </w:p>
    <w:p w14:paraId="39522D5D" w14:textId="77777777" w:rsidR="0009360F" w:rsidRDefault="0009360F" w:rsidP="0009360F">
      <w:pPr>
        <w:widowControl w:val="0"/>
        <w:numPr>
          <w:ilvl w:val="1"/>
          <w:numId w:val="44"/>
        </w:numPr>
        <w:autoSpaceDE w:val="0"/>
        <w:autoSpaceDN w:val="0"/>
        <w:spacing w:after="0" w:line="240" w:lineRule="auto"/>
        <w:jc w:val="left"/>
      </w:pPr>
      <w:r w:rsidRPr="007856A1">
        <w:t>Addressing modes help in reducing the size of instructions by enabling the use of registers or pointers to refer to memory locations, rather than explicitly specifying full memory addresses in every instruction. This results in shorter, more efficient code.</w:t>
      </w:r>
    </w:p>
    <w:p w14:paraId="10F2A59B" w14:textId="77777777" w:rsidR="0009360F" w:rsidRDefault="0009360F" w:rsidP="0009360F">
      <w:pPr>
        <w:ind w:left="1440" w:firstLine="0"/>
      </w:pPr>
    </w:p>
    <w:p w14:paraId="47819E69" w14:textId="77777777" w:rsidR="0009360F" w:rsidRDefault="0009360F" w:rsidP="0009360F">
      <w:pPr>
        <w:ind w:left="1440" w:firstLine="0"/>
      </w:pPr>
    </w:p>
    <w:p w14:paraId="013C30B2" w14:textId="77777777" w:rsidR="0009360F" w:rsidRDefault="0009360F" w:rsidP="0009360F">
      <w:pPr>
        <w:widowControl w:val="0"/>
        <w:numPr>
          <w:ilvl w:val="0"/>
          <w:numId w:val="44"/>
        </w:numPr>
        <w:autoSpaceDE w:val="0"/>
        <w:autoSpaceDN w:val="0"/>
        <w:spacing w:after="0" w:line="240" w:lineRule="auto"/>
        <w:jc w:val="left"/>
      </w:pPr>
      <w:r w:rsidRPr="007856A1">
        <w:rPr>
          <w:b/>
          <w:bCs/>
        </w:rPr>
        <w:t>Support for Complex Operations</w:t>
      </w:r>
      <w:r w:rsidRPr="007856A1">
        <w:t>:</w:t>
      </w:r>
    </w:p>
    <w:p w14:paraId="7D24D4EF" w14:textId="77777777" w:rsidR="0009360F" w:rsidRPr="007856A1" w:rsidRDefault="0009360F" w:rsidP="0009360F">
      <w:pPr>
        <w:widowControl w:val="0"/>
        <w:autoSpaceDE w:val="0"/>
        <w:autoSpaceDN w:val="0"/>
        <w:spacing w:after="0"/>
        <w:ind w:left="720" w:firstLine="0"/>
      </w:pPr>
    </w:p>
    <w:p w14:paraId="0909BE7A" w14:textId="77777777" w:rsidR="0009360F" w:rsidRDefault="0009360F" w:rsidP="0009360F">
      <w:pPr>
        <w:widowControl w:val="0"/>
        <w:numPr>
          <w:ilvl w:val="1"/>
          <w:numId w:val="44"/>
        </w:numPr>
        <w:autoSpaceDE w:val="0"/>
        <w:autoSpaceDN w:val="0"/>
        <w:spacing w:after="0" w:line="240" w:lineRule="auto"/>
        <w:jc w:val="left"/>
      </w:pPr>
      <w:r w:rsidRPr="007856A1">
        <w:t>Some addressing modes, like based-indexed or indirect, support complex operations like accessing arrays, tables, and data structures. This is particularly useful in tasks like looping through arrays or manipulating data that requires dynamic address computation.</w:t>
      </w:r>
    </w:p>
    <w:p w14:paraId="55DD11AE" w14:textId="77777777" w:rsidR="0009360F" w:rsidRDefault="0009360F" w:rsidP="0009360F">
      <w:pPr>
        <w:ind w:left="1440" w:firstLine="0"/>
      </w:pPr>
    </w:p>
    <w:p w14:paraId="1CFC255E" w14:textId="77777777" w:rsidR="0009360F" w:rsidRPr="007856A1" w:rsidRDefault="0009360F" w:rsidP="0009360F">
      <w:pPr>
        <w:widowControl w:val="0"/>
        <w:autoSpaceDE w:val="0"/>
        <w:autoSpaceDN w:val="0"/>
        <w:spacing w:after="0"/>
        <w:ind w:left="1440" w:firstLine="0"/>
      </w:pPr>
    </w:p>
    <w:p w14:paraId="103242DF" w14:textId="77777777" w:rsidR="0009360F" w:rsidRDefault="0009360F" w:rsidP="0009360F">
      <w:pPr>
        <w:widowControl w:val="0"/>
        <w:numPr>
          <w:ilvl w:val="0"/>
          <w:numId w:val="44"/>
        </w:numPr>
        <w:autoSpaceDE w:val="0"/>
        <w:autoSpaceDN w:val="0"/>
        <w:spacing w:after="0" w:line="240" w:lineRule="auto"/>
        <w:jc w:val="left"/>
      </w:pPr>
      <w:r w:rsidRPr="007856A1">
        <w:rPr>
          <w:b/>
          <w:bCs/>
        </w:rPr>
        <w:t>Improved Program Modularity and Portability</w:t>
      </w:r>
      <w:r w:rsidRPr="007856A1">
        <w:t>:</w:t>
      </w:r>
    </w:p>
    <w:p w14:paraId="733C0F91" w14:textId="77777777" w:rsidR="0009360F" w:rsidRPr="007856A1" w:rsidRDefault="0009360F" w:rsidP="0009360F">
      <w:pPr>
        <w:widowControl w:val="0"/>
        <w:autoSpaceDE w:val="0"/>
        <w:autoSpaceDN w:val="0"/>
        <w:spacing w:after="0"/>
        <w:ind w:left="720" w:firstLine="0"/>
      </w:pPr>
    </w:p>
    <w:p w14:paraId="622E3478" w14:textId="77777777" w:rsidR="0009360F" w:rsidRPr="00E656AD" w:rsidRDefault="0009360F" w:rsidP="0009360F">
      <w:pPr>
        <w:widowControl w:val="0"/>
        <w:numPr>
          <w:ilvl w:val="1"/>
          <w:numId w:val="44"/>
        </w:numPr>
        <w:autoSpaceDE w:val="0"/>
        <w:autoSpaceDN w:val="0"/>
        <w:spacing w:after="0" w:line="240" w:lineRule="auto"/>
        <w:jc w:val="left"/>
      </w:pPr>
      <w:r w:rsidRPr="007856A1">
        <w:t>Using flexible addressing modes, programs can be more modular. For example, programs can access different parts of memory or registers without having to change the code each time. This aids in writing reusable code and enhances portability across different memory layouts or configurations.</w:t>
      </w:r>
    </w:p>
    <w:p w14:paraId="219FD71B" w14:textId="77777777" w:rsidR="0009360F" w:rsidRDefault="0009360F" w:rsidP="0009360F">
      <w:pPr>
        <w:ind w:left="1440"/>
      </w:pPr>
    </w:p>
    <w:p w14:paraId="1056FDDC" w14:textId="703A2221" w:rsidR="00511517" w:rsidRDefault="00511517">
      <w:pPr>
        <w:spacing w:after="0" w:line="259" w:lineRule="auto"/>
        <w:ind w:left="0" w:firstLine="0"/>
        <w:jc w:val="left"/>
      </w:pPr>
    </w:p>
    <w:p w14:paraId="1F00D07B" w14:textId="77777777" w:rsidR="0009360F" w:rsidRPr="00E656AD" w:rsidRDefault="00000000" w:rsidP="0009360F">
      <w:pPr>
        <w:widowControl w:val="0"/>
        <w:numPr>
          <w:ilvl w:val="0"/>
          <w:numId w:val="44"/>
        </w:numPr>
        <w:autoSpaceDE w:val="0"/>
        <w:autoSpaceDN w:val="0"/>
        <w:spacing w:after="0" w:line="240" w:lineRule="auto"/>
        <w:jc w:val="left"/>
      </w:pPr>
      <w:r>
        <w:br w:type="page"/>
      </w:r>
      <w:r w:rsidR="0009360F" w:rsidRPr="007856A1">
        <w:rPr>
          <w:b/>
          <w:bCs/>
        </w:rPr>
        <w:lastRenderedPageBreak/>
        <w:t>Efficient Execution of Control Flow</w:t>
      </w:r>
      <w:r w:rsidR="0009360F" w:rsidRPr="007856A1">
        <w:t>:</w:t>
      </w:r>
    </w:p>
    <w:p w14:paraId="7D4ABE4B" w14:textId="77777777" w:rsidR="0009360F" w:rsidRPr="007856A1" w:rsidRDefault="0009360F" w:rsidP="0009360F">
      <w:pPr>
        <w:widowControl w:val="0"/>
        <w:autoSpaceDE w:val="0"/>
        <w:autoSpaceDN w:val="0"/>
        <w:spacing w:after="0"/>
        <w:ind w:left="720" w:firstLine="0"/>
      </w:pPr>
    </w:p>
    <w:p w14:paraId="37734B9E" w14:textId="77777777" w:rsidR="0009360F" w:rsidRDefault="0009360F" w:rsidP="0009360F">
      <w:pPr>
        <w:widowControl w:val="0"/>
        <w:numPr>
          <w:ilvl w:val="1"/>
          <w:numId w:val="44"/>
        </w:numPr>
        <w:autoSpaceDE w:val="0"/>
        <w:autoSpaceDN w:val="0"/>
        <w:spacing w:after="0" w:line="240" w:lineRule="auto"/>
        <w:jc w:val="left"/>
      </w:pPr>
      <w:r w:rsidRPr="007856A1">
        <w:t xml:space="preserve">The </w:t>
      </w:r>
      <w:r w:rsidRPr="007856A1">
        <w:rPr>
          <w:b/>
          <w:bCs/>
        </w:rPr>
        <w:t>relative addressing mode</w:t>
      </w:r>
      <w:r w:rsidRPr="007856A1">
        <w:t xml:space="preserve"> allows for more efficient implementation of branch operations, such as jumps or loops, by specifying offsets relative to the current instruction pointer. This reduces the need for absolute memory addresses in branch instructions.</w:t>
      </w:r>
    </w:p>
    <w:p w14:paraId="5D28B65A" w14:textId="77777777" w:rsidR="0009360F" w:rsidRPr="007856A1" w:rsidRDefault="0009360F" w:rsidP="0009360F">
      <w:pPr>
        <w:widowControl w:val="0"/>
        <w:autoSpaceDE w:val="0"/>
        <w:autoSpaceDN w:val="0"/>
        <w:spacing w:after="0"/>
        <w:ind w:left="1440" w:firstLine="0"/>
      </w:pPr>
    </w:p>
    <w:p w14:paraId="7DE87F3F" w14:textId="77777777" w:rsidR="0009360F" w:rsidRPr="007856A1" w:rsidRDefault="0009360F" w:rsidP="0009360F">
      <w:pPr>
        <w:widowControl w:val="0"/>
        <w:autoSpaceDE w:val="0"/>
        <w:autoSpaceDN w:val="0"/>
        <w:spacing w:after="0"/>
      </w:pPr>
      <w:r w:rsidRPr="007856A1">
        <w:t xml:space="preserve">Overall, the addressing modes in the 8086 </w:t>
      </w:r>
      <w:proofErr w:type="gramStart"/>
      <w:r w:rsidRPr="007856A1">
        <w:t>microprocessor</w:t>
      </w:r>
      <w:proofErr w:type="gramEnd"/>
      <w:r w:rsidRPr="007856A1">
        <w:t xml:space="preserve"> provide the means for efficient, flexible, and powerful data handling, which is crucial for complex programs and efficient execution.</w:t>
      </w:r>
    </w:p>
    <w:p w14:paraId="5B668AF2" w14:textId="77777777" w:rsidR="0009360F" w:rsidRDefault="0009360F" w:rsidP="0009360F">
      <w:pPr>
        <w:pStyle w:val="ListParagraph"/>
        <w:tabs>
          <w:tab w:val="left" w:pos="920"/>
        </w:tabs>
        <w:spacing w:before="69"/>
        <w:ind w:left="920" w:firstLine="0"/>
        <w:rPr>
          <w:b/>
          <w:sz w:val="28"/>
        </w:rPr>
      </w:pPr>
    </w:p>
    <w:p w14:paraId="1244BD91" w14:textId="07ED57E2" w:rsidR="00511517" w:rsidRDefault="00511517" w:rsidP="0009360F">
      <w:pPr>
        <w:spacing w:after="11" w:line="270" w:lineRule="auto"/>
        <w:ind w:left="1814" w:firstLine="0"/>
        <w:jc w:val="left"/>
      </w:pPr>
    </w:p>
    <w:p w14:paraId="55A76D36" w14:textId="77777777" w:rsidR="0009360F" w:rsidRDefault="0009360F" w:rsidP="0009360F">
      <w:pPr>
        <w:spacing w:after="11" w:line="270" w:lineRule="auto"/>
        <w:ind w:left="1814" w:firstLine="0"/>
        <w:jc w:val="left"/>
      </w:pPr>
    </w:p>
    <w:p w14:paraId="3E0E496D" w14:textId="77777777" w:rsidR="0009360F" w:rsidRDefault="0009360F" w:rsidP="0009360F">
      <w:pPr>
        <w:spacing w:after="11" w:line="270" w:lineRule="auto"/>
        <w:ind w:left="1814" w:firstLine="0"/>
        <w:jc w:val="left"/>
      </w:pPr>
    </w:p>
    <w:p w14:paraId="7229180C" w14:textId="77777777" w:rsidR="00511517" w:rsidRDefault="00000000">
      <w:pPr>
        <w:spacing w:after="40"/>
        <w:ind w:left="381"/>
        <w:jc w:val="left"/>
      </w:pPr>
      <w:r>
        <w:rPr>
          <w:b/>
        </w:rPr>
        <w:t>3.0</w:t>
      </w:r>
      <w:r>
        <w:rPr>
          <w:rFonts w:ascii="Arial" w:eastAsia="Arial" w:hAnsi="Arial" w:cs="Arial"/>
          <w:b/>
        </w:rPr>
        <w:t xml:space="preserve"> </w:t>
      </w:r>
      <w:r>
        <w:rPr>
          <w:b/>
        </w:rPr>
        <w:t xml:space="preserve">Course Outcomes Integrated </w:t>
      </w:r>
    </w:p>
    <w:p w14:paraId="2D8C834A" w14:textId="77777777" w:rsidR="00511517" w:rsidRDefault="00000000">
      <w:pPr>
        <w:spacing w:after="0" w:line="259" w:lineRule="auto"/>
        <w:ind w:left="747" w:firstLine="0"/>
        <w:jc w:val="left"/>
      </w:pPr>
      <w:r>
        <w:rPr>
          <w:b/>
        </w:rPr>
        <w:t xml:space="preserve"> </w:t>
      </w:r>
    </w:p>
    <w:p w14:paraId="02957C56" w14:textId="77777777" w:rsidR="00511517" w:rsidRDefault="00000000">
      <w:pPr>
        <w:numPr>
          <w:ilvl w:val="1"/>
          <w:numId w:val="9"/>
        </w:numPr>
        <w:ind w:left="1466" w:right="11" w:hanging="362"/>
      </w:pPr>
      <w:r>
        <w:t>Manage database using sql command.</w:t>
      </w:r>
      <w:r>
        <w:rPr>
          <w:rFonts w:ascii="Wingdings" w:eastAsia="Wingdings" w:hAnsi="Wingdings" w:cs="Wingdings"/>
        </w:rPr>
        <w:t xml:space="preserve"> </w:t>
      </w:r>
    </w:p>
    <w:p w14:paraId="3BCFA989" w14:textId="77777777" w:rsidR="00511517" w:rsidRDefault="00000000">
      <w:pPr>
        <w:numPr>
          <w:ilvl w:val="1"/>
          <w:numId w:val="9"/>
        </w:numPr>
        <w:ind w:left="1466" w:right="11" w:hanging="362"/>
      </w:pPr>
      <w:r>
        <w:t>Implement advanced sql concept on datadase.</w:t>
      </w:r>
      <w:r>
        <w:rPr>
          <w:rFonts w:ascii="Wingdings" w:eastAsia="Wingdings" w:hAnsi="Wingdings" w:cs="Wingdings"/>
        </w:rPr>
        <w:t xml:space="preserve"> </w:t>
      </w:r>
    </w:p>
    <w:p w14:paraId="28A7D2C0" w14:textId="77777777" w:rsidR="00511517" w:rsidRDefault="00000000">
      <w:pPr>
        <w:numPr>
          <w:ilvl w:val="1"/>
          <w:numId w:val="9"/>
        </w:numPr>
        <w:spacing w:after="0" w:line="259" w:lineRule="auto"/>
        <w:ind w:left="1466" w:right="11" w:hanging="362"/>
      </w:pPr>
      <w:r>
        <w:rPr>
          <w:color w:val="040C28"/>
        </w:rPr>
        <w:t>Write PL/SQl code for given database application.</w:t>
      </w:r>
      <w:r>
        <w:rPr>
          <w:rFonts w:ascii="Wingdings" w:eastAsia="Wingdings" w:hAnsi="Wingdings" w:cs="Wingdings"/>
          <w:color w:val="040C28"/>
        </w:rPr>
        <w:t xml:space="preserve"> </w:t>
      </w:r>
      <w:r>
        <w:br w:type="page"/>
      </w:r>
    </w:p>
    <w:p w14:paraId="494CE265" w14:textId="77777777" w:rsidR="00511517" w:rsidRDefault="00000000">
      <w:pPr>
        <w:spacing w:after="40"/>
        <w:ind w:left="381"/>
        <w:jc w:val="left"/>
      </w:pPr>
      <w:r>
        <w:rPr>
          <w:b/>
        </w:rPr>
        <w:lastRenderedPageBreak/>
        <w:t xml:space="preserve">4.0 Actual Procedure Followed </w:t>
      </w:r>
    </w:p>
    <w:p w14:paraId="259623F2" w14:textId="77777777" w:rsidR="00511517" w:rsidRDefault="00000000">
      <w:pPr>
        <w:spacing w:after="0" w:line="259" w:lineRule="auto"/>
        <w:ind w:left="0" w:firstLine="0"/>
        <w:jc w:val="left"/>
      </w:pPr>
      <w:r>
        <w:rPr>
          <w:b/>
          <w:sz w:val="31"/>
        </w:rPr>
        <w:t xml:space="preserve"> </w:t>
      </w:r>
    </w:p>
    <w:p w14:paraId="0BEDB9EF" w14:textId="77777777" w:rsidR="00511517" w:rsidRDefault="00000000">
      <w:pPr>
        <w:numPr>
          <w:ilvl w:val="0"/>
          <w:numId w:val="11"/>
        </w:numPr>
        <w:ind w:right="11" w:hanging="423"/>
      </w:pPr>
      <w:r>
        <w:t xml:space="preserve">In initial phase, we started to search the topics of micro-projects from different resources. We were listed number of topic as follows: </w:t>
      </w:r>
    </w:p>
    <w:p w14:paraId="3A02B016" w14:textId="072C98AC" w:rsidR="00511517" w:rsidRDefault="00757B92">
      <w:pPr>
        <w:numPr>
          <w:ilvl w:val="2"/>
          <w:numId w:val="14"/>
        </w:numPr>
        <w:spacing w:after="118"/>
        <w:ind w:left="1106" w:right="11" w:hanging="362"/>
      </w:pPr>
      <w:r>
        <w:t>Assembler directives.</w:t>
      </w:r>
    </w:p>
    <w:p w14:paraId="142A008E" w14:textId="4963C90C" w:rsidR="00511517" w:rsidRDefault="00757B92">
      <w:pPr>
        <w:numPr>
          <w:ilvl w:val="2"/>
          <w:numId w:val="14"/>
        </w:numPr>
        <w:spacing w:after="122"/>
        <w:ind w:left="1106" w:right="11" w:hanging="362"/>
      </w:pPr>
      <w:r>
        <w:t>Instructions in 8086 MIC.</w:t>
      </w:r>
      <w:r w:rsidR="00000000">
        <w:t xml:space="preserve"> </w:t>
      </w:r>
    </w:p>
    <w:p w14:paraId="2A6402C8" w14:textId="291506A0" w:rsidR="00511517" w:rsidRDefault="00757B92">
      <w:pPr>
        <w:numPr>
          <w:ilvl w:val="2"/>
          <w:numId w:val="14"/>
        </w:numPr>
        <w:spacing w:after="121"/>
        <w:ind w:left="1106" w:right="11" w:hanging="362"/>
      </w:pPr>
      <w:r>
        <w:t>Addressing Modes.</w:t>
      </w:r>
    </w:p>
    <w:p w14:paraId="59CB792A" w14:textId="40B32F2C" w:rsidR="00511517" w:rsidRDefault="00757B92">
      <w:pPr>
        <w:numPr>
          <w:ilvl w:val="2"/>
          <w:numId w:val="14"/>
        </w:numPr>
        <w:spacing w:after="120"/>
        <w:ind w:left="1106" w:right="11" w:hanging="362"/>
      </w:pPr>
      <w:r>
        <w:t>Pipelining.</w:t>
      </w:r>
    </w:p>
    <w:p w14:paraId="787A05F2" w14:textId="66E27826" w:rsidR="00757B92" w:rsidRDefault="00757B92">
      <w:pPr>
        <w:numPr>
          <w:ilvl w:val="2"/>
          <w:numId w:val="14"/>
        </w:numPr>
        <w:spacing w:after="120"/>
        <w:ind w:left="1106" w:right="11" w:hanging="362"/>
      </w:pPr>
      <w:r>
        <w:t>Memory segmentation.</w:t>
      </w:r>
    </w:p>
    <w:p w14:paraId="6DF4172C" w14:textId="01DC9FA7" w:rsidR="00511517" w:rsidRDefault="00000000">
      <w:pPr>
        <w:numPr>
          <w:ilvl w:val="0"/>
          <w:numId w:val="11"/>
        </w:numPr>
        <w:spacing w:line="372" w:lineRule="auto"/>
        <w:ind w:right="11" w:hanging="423"/>
      </w:pPr>
      <w:r>
        <w:t>We discussed on above topic with our micro-project guide, course guide suggested us to prepare Proposal and develop micro-project on “</w:t>
      </w:r>
      <w:r w:rsidR="00757B92" w:rsidRPr="00757B92">
        <w:rPr>
          <w:bCs/>
          <w:szCs w:val="24"/>
        </w:rPr>
        <w:t>Programs</w:t>
      </w:r>
      <w:r w:rsidR="00757B92" w:rsidRPr="00757B92">
        <w:rPr>
          <w:bCs/>
          <w:spacing w:val="-15"/>
          <w:szCs w:val="24"/>
        </w:rPr>
        <w:t xml:space="preserve"> </w:t>
      </w:r>
      <w:proofErr w:type="gramStart"/>
      <w:r w:rsidR="00757B92" w:rsidRPr="00757B92">
        <w:rPr>
          <w:bCs/>
          <w:szCs w:val="24"/>
        </w:rPr>
        <w:t>On</w:t>
      </w:r>
      <w:proofErr w:type="gramEnd"/>
      <w:r w:rsidR="00757B92" w:rsidRPr="00757B92">
        <w:rPr>
          <w:bCs/>
          <w:spacing w:val="-12"/>
          <w:szCs w:val="24"/>
        </w:rPr>
        <w:t xml:space="preserve"> </w:t>
      </w:r>
      <w:r w:rsidR="00757B92" w:rsidRPr="00757B92">
        <w:rPr>
          <w:bCs/>
          <w:szCs w:val="24"/>
        </w:rPr>
        <w:t>All Addressing Modes of 8086 MIC</w:t>
      </w:r>
      <w:r>
        <w:t xml:space="preserve">” and provide some idea about micro project topic. </w:t>
      </w:r>
    </w:p>
    <w:p w14:paraId="4829E7CC" w14:textId="77777777" w:rsidR="00511517" w:rsidRDefault="00000000">
      <w:pPr>
        <w:numPr>
          <w:ilvl w:val="0"/>
          <w:numId w:val="11"/>
        </w:numPr>
        <w:spacing w:line="356" w:lineRule="auto"/>
        <w:ind w:right="11" w:hanging="423"/>
      </w:pPr>
      <w:r>
        <w:t xml:space="preserve">We divided our task in different phase. We go through reference books from our library also we Search information through various websites on browsers. </w:t>
      </w:r>
    </w:p>
    <w:p w14:paraId="0AAE5DD8" w14:textId="77777777" w:rsidR="00511517" w:rsidRDefault="00000000">
      <w:pPr>
        <w:numPr>
          <w:ilvl w:val="0"/>
          <w:numId w:val="11"/>
        </w:numPr>
        <w:spacing w:after="114"/>
        <w:ind w:right="11" w:hanging="423"/>
      </w:pPr>
      <w:r>
        <w:t xml:space="preserve">we started to prepare documentation. </w:t>
      </w:r>
    </w:p>
    <w:p w14:paraId="5E52EE0D" w14:textId="77777777" w:rsidR="00511517" w:rsidRDefault="00000000">
      <w:pPr>
        <w:numPr>
          <w:ilvl w:val="0"/>
          <w:numId w:val="11"/>
        </w:numPr>
        <w:ind w:right="11" w:hanging="423"/>
      </w:pPr>
      <w:r>
        <w:t xml:space="preserve">Finally, we completed our micro-project task. And then we submitted it to our guide </w:t>
      </w:r>
      <w:r>
        <w:br w:type="page"/>
      </w:r>
    </w:p>
    <w:p w14:paraId="2E83469C" w14:textId="77777777" w:rsidR="00511517" w:rsidRDefault="00000000">
      <w:pPr>
        <w:spacing w:after="0" w:line="259" w:lineRule="auto"/>
        <w:ind w:left="10" w:right="7625"/>
        <w:jc w:val="right"/>
      </w:pPr>
      <w:r>
        <w:rPr>
          <w:b/>
        </w:rPr>
        <w:lastRenderedPageBreak/>
        <w:t xml:space="preserve">5.0 Actual Resource Used </w:t>
      </w:r>
      <w:r>
        <w:t xml:space="preserve">: </w:t>
      </w:r>
    </w:p>
    <w:p w14:paraId="7D3898FF" w14:textId="77777777" w:rsidR="00511517" w:rsidRDefault="00000000">
      <w:pPr>
        <w:spacing w:after="0" w:line="259" w:lineRule="auto"/>
        <w:ind w:left="0" w:firstLine="0"/>
        <w:jc w:val="left"/>
      </w:pPr>
      <w:r>
        <w:rPr>
          <w:sz w:val="20"/>
        </w:rPr>
        <w:t xml:space="preserve"> </w:t>
      </w:r>
    </w:p>
    <w:p w14:paraId="7F527607" w14:textId="77777777" w:rsidR="00511517" w:rsidRDefault="00000000">
      <w:pPr>
        <w:spacing w:after="0" w:line="259" w:lineRule="auto"/>
        <w:ind w:left="0" w:firstLine="0"/>
        <w:jc w:val="left"/>
      </w:pPr>
      <w:r>
        <w:rPr>
          <w:sz w:val="11"/>
        </w:rPr>
        <w:t xml:space="preserve"> </w:t>
      </w:r>
    </w:p>
    <w:tbl>
      <w:tblPr>
        <w:tblStyle w:val="TableGrid"/>
        <w:tblW w:w="10252" w:type="dxa"/>
        <w:tblInd w:w="397" w:type="dxa"/>
        <w:tblCellMar>
          <w:top w:w="12" w:type="dxa"/>
          <w:left w:w="4" w:type="dxa"/>
          <w:right w:w="94" w:type="dxa"/>
        </w:tblCellMar>
        <w:tblLook w:val="04A0" w:firstRow="1" w:lastRow="0" w:firstColumn="1" w:lastColumn="0" w:noHBand="0" w:noVBand="1"/>
      </w:tblPr>
      <w:tblGrid>
        <w:gridCol w:w="666"/>
        <w:gridCol w:w="3342"/>
        <w:gridCol w:w="4020"/>
        <w:gridCol w:w="864"/>
        <w:gridCol w:w="1360"/>
      </w:tblGrid>
      <w:tr w:rsidR="00511517" w14:paraId="0536129B" w14:textId="77777777">
        <w:trPr>
          <w:trHeight w:val="1652"/>
        </w:trPr>
        <w:tc>
          <w:tcPr>
            <w:tcW w:w="666" w:type="dxa"/>
            <w:tcBorders>
              <w:top w:val="single" w:sz="4" w:space="0" w:color="000000"/>
              <w:left w:val="single" w:sz="4" w:space="0" w:color="000000"/>
              <w:bottom w:val="single" w:sz="4" w:space="0" w:color="000000"/>
              <w:right w:val="single" w:sz="4" w:space="0" w:color="000000"/>
            </w:tcBorders>
            <w:shd w:val="clear" w:color="auto" w:fill="A6A6A6"/>
          </w:tcPr>
          <w:p w14:paraId="1986F371" w14:textId="77777777" w:rsidR="00511517" w:rsidRDefault="00000000">
            <w:pPr>
              <w:spacing w:after="158" w:line="259" w:lineRule="auto"/>
              <w:ind w:left="0" w:firstLine="0"/>
              <w:jc w:val="left"/>
            </w:pPr>
            <w:r>
              <w:rPr>
                <w:sz w:val="26"/>
              </w:rPr>
              <w:t xml:space="preserve"> </w:t>
            </w:r>
          </w:p>
          <w:p w14:paraId="6935E421" w14:textId="77777777" w:rsidR="00511517" w:rsidRDefault="00000000">
            <w:pPr>
              <w:spacing w:after="19" w:line="259" w:lineRule="auto"/>
              <w:ind w:left="99" w:firstLine="0"/>
              <w:jc w:val="center"/>
            </w:pPr>
            <w:r>
              <w:t xml:space="preserve">Sr. </w:t>
            </w:r>
          </w:p>
          <w:p w14:paraId="537DBB07" w14:textId="77777777" w:rsidR="00511517" w:rsidRDefault="00000000">
            <w:pPr>
              <w:spacing w:after="0" w:line="259" w:lineRule="auto"/>
              <w:ind w:left="156" w:firstLine="0"/>
              <w:jc w:val="left"/>
            </w:pPr>
            <w:r>
              <w:t xml:space="preserve">No. </w:t>
            </w:r>
          </w:p>
        </w:tc>
        <w:tc>
          <w:tcPr>
            <w:tcW w:w="3342" w:type="dxa"/>
            <w:tcBorders>
              <w:top w:val="single" w:sz="4" w:space="0" w:color="000000"/>
              <w:left w:val="single" w:sz="4" w:space="0" w:color="000000"/>
              <w:bottom w:val="single" w:sz="4" w:space="0" w:color="000000"/>
              <w:right w:val="single" w:sz="4" w:space="0" w:color="000000"/>
            </w:tcBorders>
            <w:shd w:val="clear" w:color="auto" w:fill="A6A6A6"/>
          </w:tcPr>
          <w:p w14:paraId="197CCABF" w14:textId="77777777" w:rsidR="00511517" w:rsidRDefault="00000000">
            <w:pPr>
              <w:spacing w:after="28" w:line="259" w:lineRule="auto"/>
              <w:ind w:left="1" w:firstLine="0"/>
              <w:jc w:val="left"/>
            </w:pPr>
            <w:r>
              <w:rPr>
                <w:sz w:val="26"/>
              </w:rPr>
              <w:t xml:space="preserve"> </w:t>
            </w:r>
          </w:p>
          <w:p w14:paraId="637AB4A3" w14:textId="77777777" w:rsidR="00511517" w:rsidRDefault="00000000">
            <w:pPr>
              <w:spacing w:after="0" w:line="259" w:lineRule="auto"/>
              <w:ind w:left="1" w:firstLine="0"/>
              <w:jc w:val="left"/>
            </w:pPr>
            <w:r>
              <w:rPr>
                <w:sz w:val="31"/>
              </w:rPr>
              <w:t xml:space="preserve"> </w:t>
            </w:r>
          </w:p>
          <w:p w14:paraId="7570B458" w14:textId="77777777" w:rsidR="00511517" w:rsidRDefault="00000000">
            <w:pPr>
              <w:spacing w:after="0" w:line="259" w:lineRule="auto"/>
              <w:ind w:left="311" w:right="157" w:firstLine="0"/>
              <w:jc w:val="center"/>
            </w:pPr>
            <w:r>
              <w:t xml:space="preserve">Name of Resource / Material </w:t>
            </w:r>
          </w:p>
        </w:tc>
        <w:tc>
          <w:tcPr>
            <w:tcW w:w="4020" w:type="dxa"/>
            <w:tcBorders>
              <w:top w:val="single" w:sz="4" w:space="0" w:color="000000"/>
              <w:left w:val="single" w:sz="4" w:space="0" w:color="000000"/>
              <w:bottom w:val="single" w:sz="4" w:space="0" w:color="000000"/>
              <w:right w:val="single" w:sz="4" w:space="0" w:color="000000"/>
            </w:tcBorders>
            <w:shd w:val="clear" w:color="auto" w:fill="A6A6A6"/>
          </w:tcPr>
          <w:p w14:paraId="7FC379B8" w14:textId="77777777" w:rsidR="00511517" w:rsidRDefault="00000000">
            <w:pPr>
              <w:spacing w:after="28" w:line="259" w:lineRule="auto"/>
              <w:ind w:left="2" w:firstLine="0"/>
              <w:jc w:val="left"/>
            </w:pPr>
            <w:r>
              <w:rPr>
                <w:sz w:val="26"/>
              </w:rPr>
              <w:t xml:space="preserve"> </w:t>
            </w:r>
          </w:p>
          <w:p w14:paraId="09217B76" w14:textId="77777777" w:rsidR="00511517" w:rsidRDefault="00000000">
            <w:pPr>
              <w:spacing w:after="0" w:line="259" w:lineRule="auto"/>
              <w:ind w:left="2" w:firstLine="0"/>
              <w:jc w:val="left"/>
            </w:pPr>
            <w:r>
              <w:rPr>
                <w:sz w:val="31"/>
              </w:rPr>
              <w:t xml:space="preserve"> </w:t>
            </w:r>
          </w:p>
          <w:p w14:paraId="648A1BD5" w14:textId="77777777" w:rsidR="00511517" w:rsidRDefault="00000000">
            <w:pPr>
              <w:spacing w:after="0" w:line="259" w:lineRule="auto"/>
              <w:ind w:left="287" w:firstLine="0"/>
              <w:jc w:val="center"/>
            </w:pPr>
            <w:r>
              <w:t xml:space="preserve">Specifications </w:t>
            </w:r>
          </w:p>
        </w:tc>
        <w:tc>
          <w:tcPr>
            <w:tcW w:w="864" w:type="dxa"/>
            <w:tcBorders>
              <w:top w:val="single" w:sz="4" w:space="0" w:color="000000"/>
              <w:left w:val="single" w:sz="4" w:space="0" w:color="000000"/>
              <w:bottom w:val="single" w:sz="4" w:space="0" w:color="000000"/>
              <w:right w:val="single" w:sz="4" w:space="0" w:color="000000"/>
            </w:tcBorders>
            <w:shd w:val="clear" w:color="auto" w:fill="A6A6A6"/>
          </w:tcPr>
          <w:p w14:paraId="215A9C8A" w14:textId="77777777" w:rsidR="00511517" w:rsidRDefault="00000000">
            <w:pPr>
              <w:spacing w:after="28" w:line="259" w:lineRule="auto"/>
              <w:ind w:left="1" w:firstLine="0"/>
              <w:jc w:val="left"/>
            </w:pPr>
            <w:r>
              <w:rPr>
                <w:sz w:val="26"/>
              </w:rPr>
              <w:t xml:space="preserve"> </w:t>
            </w:r>
          </w:p>
          <w:p w14:paraId="2C340BA9" w14:textId="77777777" w:rsidR="00511517" w:rsidRDefault="00000000">
            <w:pPr>
              <w:spacing w:after="0" w:line="259" w:lineRule="auto"/>
              <w:ind w:left="1" w:firstLine="0"/>
              <w:jc w:val="left"/>
            </w:pPr>
            <w:r>
              <w:rPr>
                <w:sz w:val="31"/>
              </w:rPr>
              <w:t xml:space="preserve"> </w:t>
            </w:r>
          </w:p>
          <w:p w14:paraId="63B02EB4" w14:textId="77777777" w:rsidR="00511517" w:rsidRDefault="00000000">
            <w:pPr>
              <w:spacing w:after="0" w:line="259" w:lineRule="auto"/>
              <w:ind w:left="92" w:firstLine="0"/>
              <w:jc w:val="center"/>
            </w:pPr>
            <w:r>
              <w:t xml:space="preserve">Qty. </w:t>
            </w:r>
          </w:p>
        </w:tc>
        <w:tc>
          <w:tcPr>
            <w:tcW w:w="1360" w:type="dxa"/>
            <w:tcBorders>
              <w:top w:val="single" w:sz="4" w:space="0" w:color="000000"/>
              <w:left w:val="single" w:sz="4" w:space="0" w:color="000000"/>
              <w:bottom w:val="single" w:sz="4" w:space="0" w:color="000000"/>
              <w:right w:val="single" w:sz="4" w:space="0" w:color="000000"/>
            </w:tcBorders>
            <w:shd w:val="clear" w:color="auto" w:fill="A6A6A6"/>
          </w:tcPr>
          <w:p w14:paraId="78FCA733" w14:textId="77777777" w:rsidR="00511517" w:rsidRDefault="00000000">
            <w:pPr>
              <w:spacing w:after="0" w:line="259" w:lineRule="auto"/>
              <w:ind w:left="1" w:firstLine="0"/>
              <w:jc w:val="left"/>
            </w:pPr>
            <w:r>
              <w:rPr>
                <w:sz w:val="26"/>
              </w:rPr>
              <w:t xml:space="preserve"> </w:t>
            </w:r>
          </w:p>
          <w:p w14:paraId="0FA73A61" w14:textId="77777777" w:rsidR="00511517" w:rsidRDefault="00000000">
            <w:pPr>
              <w:spacing w:after="0" w:line="259" w:lineRule="auto"/>
              <w:ind w:left="1" w:firstLine="0"/>
              <w:jc w:val="left"/>
            </w:pPr>
            <w:r>
              <w:rPr>
                <w:sz w:val="22"/>
              </w:rPr>
              <w:t xml:space="preserve"> </w:t>
            </w:r>
          </w:p>
          <w:p w14:paraId="1D774F9E" w14:textId="77777777" w:rsidR="00511517" w:rsidRDefault="00000000">
            <w:pPr>
              <w:spacing w:after="0" w:line="259" w:lineRule="auto"/>
              <w:ind w:left="100" w:firstLine="0"/>
              <w:jc w:val="center"/>
            </w:pPr>
            <w:r>
              <w:t xml:space="preserve">Remarks </w:t>
            </w:r>
          </w:p>
        </w:tc>
      </w:tr>
      <w:tr w:rsidR="00511517" w14:paraId="1DACCB6D" w14:textId="77777777">
        <w:trPr>
          <w:trHeight w:val="1441"/>
        </w:trPr>
        <w:tc>
          <w:tcPr>
            <w:tcW w:w="666" w:type="dxa"/>
            <w:tcBorders>
              <w:top w:val="single" w:sz="4" w:space="0" w:color="000000"/>
              <w:left w:val="single" w:sz="4" w:space="0" w:color="000000"/>
              <w:bottom w:val="single" w:sz="4" w:space="0" w:color="000000"/>
              <w:right w:val="single" w:sz="4" w:space="0" w:color="000000"/>
            </w:tcBorders>
          </w:tcPr>
          <w:p w14:paraId="06746C40" w14:textId="77777777" w:rsidR="00511517" w:rsidRDefault="00000000">
            <w:pPr>
              <w:spacing w:after="0" w:line="259" w:lineRule="auto"/>
              <w:ind w:left="0" w:firstLine="0"/>
              <w:jc w:val="left"/>
            </w:pPr>
            <w:r>
              <w:rPr>
                <w:sz w:val="26"/>
              </w:rPr>
              <w:t xml:space="preserve"> </w:t>
            </w:r>
          </w:p>
          <w:p w14:paraId="3B697F9C" w14:textId="77777777" w:rsidR="00511517" w:rsidRDefault="00000000">
            <w:pPr>
              <w:spacing w:after="0" w:line="259" w:lineRule="auto"/>
              <w:ind w:left="0" w:firstLine="0"/>
              <w:jc w:val="left"/>
            </w:pPr>
            <w:r>
              <w:rPr>
                <w:sz w:val="22"/>
              </w:rPr>
              <w:t xml:space="preserve"> </w:t>
            </w:r>
          </w:p>
          <w:p w14:paraId="59514B87" w14:textId="77777777" w:rsidR="00511517" w:rsidRDefault="00000000">
            <w:pPr>
              <w:spacing w:after="0" w:line="259" w:lineRule="auto"/>
              <w:ind w:left="99" w:firstLine="0"/>
              <w:jc w:val="center"/>
            </w:pPr>
            <w:r>
              <w:t xml:space="preserve">1 </w:t>
            </w:r>
          </w:p>
        </w:tc>
        <w:tc>
          <w:tcPr>
            <w:tcW w:w="3342" w:type="dxa"/>
            <w:tcBorders>
              <w:top w:val="single" w:sz="4" w:space="0" w:color="000000"/>
              <w:left w:val="single" w:sz="4" w:space="0" w:color="000000"/>
              <w:bottom w:val="single" w:sz="4" w:space="0" w:color="000000"/>
              <w:right w:val="single" w:sz="4" w:space="0" w:color="000000"/>
            </w:tcBorders>
          </w:tcPr>
          <w:p w14:paraId="1ECB5B4D" w14:textId="77777777" w:rsidR="00511517" w:rsidRDefault="00000000">
            <w:pPr>
              <w:spacing w:line="259" w:lineRule="auto"/>
              <w:ind w:left="1" w:firstLine="0"/>
              <w:jc w:val="left"/>
            </w:pPr>
            <w:r>
              <w:rPr>
                <w:sz w:val="26"/>
              </w:rPr>
              <w:t xml:space="preserve"> </w:t>
            </w:r>
          </w:p>
          <w:p w14:paraId="7A7A69F8" w14:textId="77777777" w:rsidR="00511517" w:rsidRDefault="00000000">
            <w:pPr>
              <w:spacing w:after="0" w:line="259" w:lineRule="auto"/>
              <w:ind w:left="1" w:firstLine="0"/>
              <w:jc w:val="left"/>
            </w:pPr>
            <w:r>
              <w:rPr>
                <w:sz w:val="29"/>
              </w:rPr>
              <w:t xml:space="preserve"> </w:t>
            </w:r>
          </w:p>
          <w:p w14:paraId="4540367F" w14:textId="77777777" w:rsidR="00511517" w:rsidRDefault="00000000">
            <w:pPr>
              <w:spacing w:after="0" w:line="259" w:lineRule="auto"/>
              <w:ind w:left="90" w:firstLine="0"/>
              <w:jc w:val="center"/>
            </w:pPr>
            <w:r>
              <w:t xml:space="preserve">Operating system </w:t>
            </w:r>
          </w:p>
        </w:tc>
        <w:tc>
          <w:tcPr>
            <w:tcW w:w="4020" w:type="dxa"/>
            <w:tcBorders>
              <w:top w:val="single" w:sz="4" w:space="0" w:color="000000"/>
              <w:left w:val="single" w:sz="4" w:space="0" w:color="000000"/>
              <w:bottom w:val="single" w:sz="4" w:space="0" w:color="000000"/>
              <w:right w:val="single" w:sz="4" w:space="0" w:color="000000"/>
            </w:tcBorders>
          </w:tcPr>
          <w:p w14:paraId="4B777316" w14:textId="77777777" w:rsidR="00511517" w:rsidRDefault="00000000">
            <w:pPr>
              <w:spacing w:line="259" w:lineRule="auto"/>
              <w:ind w:left="2" w:firstLine="0"/>
              <w:jc w:val="left"/>
            </w:pPr>
            <w:r>
              <w:rPr>
                <w:sz w:val="26"/>
              </w:rPr>
              <w:t xml:space="preserve"> </w:t>
            </w:r>
          </w:p>
          <w:p w14:paraId="408701BD" w14:textId="77777777" w:rsidR="00511517" w:rsidRDefault="00000000">
            <w:pPr>
              <w:spacing w:after="0" w:line="259" w:lineRule="auto"/>
              <w:ind w:left="2" w:firstLine="0"/>
              <w:jc w:val="left"/>
            </w:pPr>
            <w:r>
              <w:rPr>
                <w:sz w:val="29"/>
              </w:rPr>
              <w:t xml:space="preserve"> </w:t>
            </w:r>
          </w:p>
          <w:p w14:paraId="165A74F9" w14:textId="77777777" w:rsidR="00511517" w:rsidRDefault="00000000">
            <w:pPr>
              <w:spacing w:after="0" w:line="259" w:lineRule="auto"/>
              <w:ind w:left="293" w:firstLine="0"/>
              <w:jc w:val="center"/>
            </w:pPr>
            <w:r>
              <w:t xml:space="preserve">Windows 11 </w:t>
            </w:r>
          </w:p>
        </w:tc>
        <w:tc>
          <w:tcPr>
            <w:tcW w:w="864" w:type="dxa"/>
            <w:tcBorders>
              <w:top w:val="single" w:sz="4" w:space="0" w:color="000000"/>
              <w:left w:val="single" w:sz="4" w:space="0" w:color="000000"/>
              <w:bottom w:val="single" w:sz="4" w:space="0" w:color="000000"/>
              <w:right w:val="single" w:sz="4" w:space="0" w:color="000000"/>
            </w:tcBorders>
          </w:tcPr>
          <w:p w14:paraId="2746289C" w14:textId="77777777" w:rsidR="00511517" w:rsidRDefault="00000000">
            <w:pPr>
              <w:spacing w:line="259" w:lineRule="auto"/>
              <w:ind w:left="1" w:firstLine="0"/>
              <w:jc w:val="left"/>
            </w:pPr>
            <w:r>
              <w:rPr>
                <w:sz w:val="26"/>
              </w:rPr>
              <w:t xml:space="preserve"> </w:t>
            </w:r>
          </w:p>
          <w:p w14:paraId="4990AC55" w14:textId="77777777" w:rsidR="00511517" w:rsidRDefault="00000000">
            <w:pPr>
              <w:spacing w:after="0" w:line="259" w:lineRule="auto"/>
              <w:ind w:left="1" w:firstLine="0"/>
              <w:jc w:val="left"/>
            </w:pPr>
            <w:r>
              <w:rPr>
                <w:sz w:val="29"/>
              </w:rPr>
              <w:t xml:space="preserve"> </w:t>
            </w:r>
          </w:p>
          <w:p w14:paraId="4E30138B" w14:textId="77777777" w:rsidR="00511517" w:rsidRDefault="00000000">
            <w:pPr>
              <w:spacing w:after="0" w:line="259" w:lineRule="auto"/>
              <w:ind w:left="96" w:firstLine="0"/>
              <w:jc w:val="center"/>
            </w:pPr>
            <w:r>
              <w:t xml:space="preserve">- </w:t>
            </w:r>
          </w:p>
        </w:tc>
        <w:tc>
          <w:tcPr>
            <w:tcW w:w="1360" w:type="dxa"/>
            <w:tcBorders>
              <w:top w:val="single" w:sz="4" w:space="0" w:color="000000"/>
              <w:left w:val="single" w:sz="4" w:space="0" w:color="000000"/>
              <w:bottom w:val="single" w:sz="4" w:space="0" w:color="000000"/>
              <w:right w:val="single" w:sz="4" w:space="0" w:color="000000"/>
            </w:tcBorders>
          </w:tcPr>
          <w:p w14:paraId="256A8D18" w14:textId="77777777" w:rsidR="00511517" w:rsidRDefault="00000000">
            <w:pPr>
              <w:spacing w:after="0" w:line="237" w:lineRule="auto"/>
              <w:ind w:left="1" w:right="1204" w:firstLine="0"/>
              <w:jc w:val="left"/>
            </w:pPr>
            <w:r>
              <w:rPr>
                <w:sz w:val="22"/>
              </w:rPr>
              <w:t xml:space="preserve"> </w:t>
            </w:r>
            <w:r>
              <w:rPr>
                <w:sz w:val="23"/>
              </w:rPr>
              <w:t xml:space="preserve"> </w:t>
            </w:r>
          </w:p>
          <w:p w14:paraId="03B3A425" w14:textId="77777777" w:rsidR="00511517" w:rsidRDefault="00000000">
            <w:pPr>
              <w:spacing w:after="0" w:line="259" w:lineRule="auto"/>
              <w:ind w:left="99" w:firstLine="0"/>
              <w:jc w:val="center"/>
            </w:pPr>
            <w:r>
              <w:rPr>
                <w:rFonts w:ascii="Calibri" w:eastAsia="Calibri" w:hAnsi="Calibri" w:cs="Calibri"/>
                <w:sz w:val="22"/>
              </w:rPr>
              <w:t xml:space="preserve">- </w:t>
            </w:r>
          </w:p>
        </w:tc>
      </w:tr>
      <w:tr w:rsidR="00511517" w14:paraId="6060FFC5" w14:textId="77777777" w:rsidTr="00757B92">
        <w:trPr>
          <w:trHeight w:val="3085"/>
        </w:trPr>
        <w:tc>
          <w:tcPr>
            <w:tcW w:w="666" w:type="dxa"/>
            <w:tcBorders>
              <w:top w:val="single" w:sz="4" w:space="0" w:color="000000"/>
              <w:left w:val="single" w:sz="4" w:space="0" w:color="000000"/>
              <w:bottom w:val="single" w:sz="4" w:space="0" w:color="000000"/>
              <w:right w:val="single" w:sz="4" w:space="0" w:color="000000"/>
            </w:tcBorders>
          </w:tcPr>
          <w:p w14:paraId="0904DFFB" w14:textId="77777777" w:rsidR="00511517" w:rsidRDefault="00000000">
            <w:pPr>
              <w:spacing w:after="0" w:line="259" w:lineRule="auto"/>
              <w:ind w:left="0" w:firstLine="0"/>
              <w:jc w:val="left"/>
            </w:pPr>
            <w:r>
              <w:rPr>
                <w:sz w:val="26"/>
              </w:rPr>
              <w:t xml:space="preserve"> </w:t>
            </w:r>
          </w:p>
          <w:p w14:paraId="1B114952" w14:textId="77777777" w:rsidR="00511517" w:rsidRDefault="00000000">
            <w:pPr>
              <w:spacing w:after="0" w:line="259" w:lineRule="auto"/>
              <w:ind w:left="0" w:firstLine="0"/>
              <w:jc w:val="left"/>
            </w:pPr>
            <w:r>
              <w:rPr>
                <w:sz w:val="22"/>
              </w:rPr>
              <w:t xml:space="preserve"> </w:t>
            </w:r>
          </w:p>
          <w:p w14:paraId="01369DEB" w14:textId="77777777" w:rsidR="00511517" w:rsidRDefault="00000000">
            <w:pPr>
              <w:spacing w:after="0" w:line="259" w:lineRule="auto"/>
              <w:ind w:left="99" w:firstLine="0"/>
              <w:jc w:val="center"/>
            </w:pPr>
            <w:r>
              <w:t xml:space="preserve">2 </w:t>
            </w:r>
          </w:p>
        </w:tc>
        <w:tc>
          <w:tcPr>
            <w:tcW w:w="3342" w:type="dxa"/>
            <w:tcBorders>
              <w:top w:val="single" w:sz="4" w:space="0" w:color="000000"/>
              <w:left w:val="single" w:sz="4" w:space="0" w:color="000000"/>
              <w:bottom w:val="single" w:sz="4" w:space="0" w:color="000000"/>
              <w:right w:val="single" w:sz="4" w:space="0" w:color="000000"/>
            </w:tcBorders>
          </w:tcPr>
          <w:p w14:paraId="2754ECA8" w14:textId="77777777" w:rsidR="00511517" w:rsidRDefault="00000000">
            <w:pPr>
              <w:spacing w:after="5" w:line="259" w:lineRule="auto"/>
              <w:ind w:left="1" w:firstLine="0"/>
              <w:jc w:val="left"/>
            </w:pPr>
            <w:r>
              <w:rPr>
                <w:sz w:val="26"/>
              </w:rPr>
              <w:t xml:space="preserve"> </w:t>
            </w:r>
          </w:p>
          <w:p w14:paraId="0007A9ED" w14:textId="77777777" w:rsidR="00511517" w:rsidRDefault="00000000">
            <w:pPr>
              <w:spacing w:after="0" w:line="259" w:lineRule="auto"/>
              <w:ind w:left="1" w:firstLine="0"/>
              <w:jc w:val="left"/>
            </w:pPr>
            <w:r>
              <w:rPr>
                <w:sz w:val="29"/>
              </w:rPr>
              <w:t xml:space="preserve"> </w:t>
            </w:r>
          </w:p>
          <w:p w14:paraId="410E8D40" w14:textId="77777777" w:rsidR="00511517" w:rsidRDefault="00000000">
            <w:pPr>
              <w:spacing w:after="0" w:line="259" w:lineRule="auto"/>
              <w:ind w:left="90" w:firstLine="0"/>
              <w:jc w:val="center"/>
            </w:pPr>
            <w:r>
              <w:t xml:space="preserve">Reference Book </w:t>
            </w:r>
          </w:p>
        </w:tc>
        <w:tc>
          <w:tcPr>
            <w:tcW w:w="4020" w:type="dxa"/>
            <w:tcBorders>
              <w:top w:val="single" w:sz="4" w:space="0" w:color="000000"/>
              <w:left w:val="single" w:sz="4" w:space="0" w:color="000000"/>
              <w:bottom w:val="single" w:sz="4" w:space="0" w:color="000000"/>
              <w:right w:val="single" w:sz="4" w:space="0" w:color="000000"/>
            </w:tcBorders>
          </w:tcPr>
          <w:p w14:paraId="664DAF85" w14:textId="77777777" w:rsidR="00511517" w:rsidRDefault="00000000">
            <w:pPr>
              <w:spacing w:after="19" w:line="259" w:lineRule="auto"/>
              <w:ind w:left="0" w:right="257" w:firstLine="0"/>
              <w:jc w:val="center"/>
            </w:pPr>
            <w:r>
              <w:t xml:space="preserve"> </w:t>
            </w:r>
          </w:p>
          <w:p w14:paraId="12D60F93" w14:textId="77777777" w:rsidR="00757B92" w:rsidRDefault="00757B92" w:rsidP="00757B92">
            <w:pPr>
              <w:pStyle w:val="TableParagraph"/>
              <w:ind w:left="4" w:right="4"/>
              <w:jc w:val="center"/>
              <w:rPr>
                <w:sz w:val="24"/>
                <w:szCs w:val="24"/>
              </w:rPr>
            </w:pPr>
            <w:r>
              <w:rPr>
                <w:sz w:val="24"/>
                <w:szCs w:val="24"/>
              </w:rPr>
              <w:t>1.</w:t>
            </w:r>
            <w:r w:rsidRPr="007856A1">
              <w:rPr>
                <w:sz w:val="24"/>
                <w:szCs w:val="24"/>
              </w:rPr>
              <w:t>Microprocessor 8086: Architecture, Programming and Interfacing" by Sunil Mathur,</w:t>
            </w:r>
          </w:p>
          <w:p w14:paraId="39203A9E" w14:textId="77777777" w:rsidR="00757B92" w:rsidRDefault="00757B92" w:rsidP="00757B92">
            <w:pPr>
              <w:pStyle w:val="TableParagraph"/>
              <w:ind w:left="4" w:right="4"/>
              <w:jc w:val="center"/>
              <w:rPr>
                <w:sz w:val="24"/>
                <w:szCs w:val="24"/>
              </w:rPr>
            </w:pPr>
          </w:p>
          <w:p w14:paraId="1688A968" w14:textId="24758C6D" w:rsidR="00511517" w:rsidRDefault="00757B92" w:rsidP="00757B92">
            <w:pPr>
              <w:spacing w:after="0" w:line="259" w:lineRule="auto"/>
              <w:ind w:left="598" w:firstLine="0"/>
              <w:jc w:val="left"/>
            </w:pPr>
            <w:r>
              <w:rPr>
                <w:szCs w:val="24"/>
              </w:rPr>
              <w:t>2.</w:t>
            </w:r>
            <w:r w:rsidRPr="007856A1">
              <w:rPr>
                <w:szCs w:val="24"/>
              </w:rPr>
              <w:t>8086 Microprocessor Bharat Acharya Education: Architecture and Interfacing" by Bharat Acharya</w:t>
            </w:r>
            <w:r w:rsidR="00000000">
              <w:t xml:space="preserve"> </w:t>
            </w:r>
          </w:p>
        </w:tc>
        <w:tc>
          <w:tcPr>
            <w:tcW w:w="864" w:type="dxa"/>
            <w:tcBorders>
              <w:top w:val="single" w:sz="4" w:space="0" w:color="000000"/>
              <w:left w:val="single" w:sz="4" w:space="0" w:color="000000"/>
              <w:bottom w:val="single" w:sz="4" w:space="0" w:color="000000"/>
              <w:right w:val="single" w:sz="4" w:space="0" w:color="000000"/>
            </w:tcBorders>
          </w:tcPr>
          <w:p w14:paraId="13D7B9CD" w14:textId="77777777" w:rsidR="00511517" w:rsidRDefault="00000000">
            <w:pPr>
              <w:spacing w:after="5" w:line="259" w:lineRule="auto"/>
              <w:ind w:left="1" w:firstLine="0"/>
              <w:jc w:val="left"/>
            </w:pPr>
            <w:r>
              <w:rPr>
                <w:sz w:val="26"/>
              </w:rPr>
              <w:t xml:space="preserve"> </w:t>
            </w:r>
          </w:p>
          <w:p w14:paraId="55FF97BB" w14:textId="77777777" w:rsidR="00511517" w:rsidRDefault="00000000">
            <w:pPr>
              <w:spacing w:after="0" w:line="259" w:lineRule="auto"/>
              <w:ind w:left="1" w:firstLine="0"/>
              <w:jc w:val="left"/>
            </w:pPr>
            <w:r>
              <w:rPr>
                <w:sz w:val="29"/>
              </w:rPr>
              <w:t xml:space="preserve"> </w:t>
            </w:r>
          </w:p>
          <w:p w14:paraId="496CCBDB" w14:textId="77777777" w:rsidR="00511517" w:rsidRDefault="00000000">
            <w:pPr>
              <w:spacing w:after="0" w:line="259" w:lineRule="auto"/>
              <w:ind w:left="96" w:firstLine="0"/>
              <w:jc w:val="center"/>
            </w:pPr>
            <w:r>
              <w:t xml:space="preserve">- </w:t>
            </w:r>
          </w:p>
        </w:tc>
        <w:tc>
          <w:tcPr>
            <w:tcW w:w="1360" w:type="dxa"/>
            <w:tcBorders>
              <w:top w:val="single" w:sz="4" w:space="0" w:color="000000"/>
              <w:left w:val="single" w:sz="4" w:space="0" w:color="000000"/>
              <w:bottom w:val="single" w:sz="4" w:space="0" w:color="000000"/>
              <w:right w:val="single" w:sz="4" w:space="0" w:color="000000"/>
            </w:tcBorders>
          </w:tcPr>
          <w:p w14:paraId="6DD5721D" w14:textId="77777777" w:rsidR="00511517" w:rsidRDefault="00000000">
            <w:pPr>
              <w:spacing w:after="0" w:line="238" w:lineRule="auto"/>
              <w:ind w:left="1" w:right="1204" w:firstLine="0"/>
              <w:jc w:val="left"/>
            </w:pPr>
            <w:r>
              <w:rPr>
                <w:sz w:val="22"/>
              </w:rPr>
              <w:t xml:space="preserve"> </w:t>
            </w:r>
            <w:r>
              <w:rPr>
                <w:sz w:val="23"/>
              </w:rPr>
              <w:t xml:space="preserve"> </w:t>
            </w:r>
          </w:p>
          <w:p w14:paraId="3087AF68" w14:textId="77777777" w:rsidR="00511517" w:rsidRDefault="00000000">
            <w:pPr>
              <w:spacing w:after="0" w:line="259" w:lineRule="auto"/>
              <w:ind w:left="99" w:firstLine="0"/>
              <w:jc w:val="center"/>
            </w:pPr>
            <w:r>
              <w:rPr>
                <w:rFonts w:ascii="Calibri" w:eastAsia="Calibri" w:hAnsi="Calibri" w:cs="Calibri"/>
                <w:sz w:val="22"/>
              </w:rPr>
              <w:t xml:space="preserve">- </w:t>
            </w:r>
          </w:p>
        </w:tc>
      </w:tr>
      <w:tr w:rsidR="00511517" w14:paraId="0F085A7B" w14:textId="77777777">
        <w:trPr>
          <w:trHeight w:val="1440"/>
        </w:trPr>
        <w:tc>
          <w:tcPr>
            <w:tcW w:w="666" w:type="dxa"/>
            <w:tcBorders>
              <w:top w:val="single" w:sz="4" w:space="0" w:color="000000"/>
              <w:left w:val="single" w:sz="4" w:space="0" w:color="000000"/>
              <w:bottom w:val="single" w:sz="4" w:space="0" w:color="000000"/>
              <w:right w:val="single" w:sz="4" w:space="0" w:color="000000"/>
            </w:tcBorders>
          </w:tcPr>
          <w:p w14:paraId="0441245A" w14:textId="77777777" w:rsidR="00511517" w:rsidRDefault="00000000">
            <w:pPr>
              <w:spacing w:after="0" w:line="259" w:lineRule="auto"/>
              <w:ind w:left="0" w:firstLine="0"/>
              <w:jc w:val="left"/>
            </w:pPr>
            <w:r>
              <w:rPr>
                <w:sz w:val="26"/>
              </w:rPr>
              <w:t xml:space="preserve"> </w:t>
            </w:r>
          </w:p>
          <w:p w14:paraId="521C46DE" w14:textId="77777777" w:rsidR="00511517" w:rsidRDefault="00000000">
            <w:pPr>
              <w:spacing w:after="0" w:line="259" w:lineRule="auto"/>
              <w:ind w:left="0" w:firstLine="0"/>
              <w:jc w:val="left"/>
            </w:pPr>
            <w:r>
              <w:rPr>
                <w:sz w:val="22"/>
              </w:rPr>
              <w:t xml:space="preserve"> </w:t>
            </w:r>
          </w:p>
          <w:p w14:paraId="21D79901" w14:textId="77777777" w:rsidR="00511517" w:rsidRDefault="00000000">
            <w:pPr>
              <w:spacing w:after="0" w:line="259" w:lineRule="auto"/>
              <w:ind w:left="99" w:firstLine="0"/>
              <w:jc w:val="center"/>
            </w:pPr>
            <w:r>
              <w:t xml:space="preserve">3 </w:t>
            </w:r>
          </w:p>
        </w:tc>
        <w:tc>
          <w:tcPr>
            <w:tcW w:w="3342" w:type="dxa"/>
            <w:tcBorders>
              <w:top w:val="single" w:sz="4" w:space="0" w:color="000000"/>
              <w:left w:val="single" w:sz="4" w:space="0" w:color="000000"/>
              <w:bottom w:val="single" w:sz="4" w:space="0" w:color="000000"/>
              <w:right w:val="single" w:sz="4" w:space="0" w:color="000000"/>
            </w:tcBorders>
          </w:tcPr>
          <w:p w14:paraId="6715737C" w14:textId="77777777" w:rsidR="00511517" w:rsidRDefault="00000000">
            <w:pPr>
              <w:spacing w:line="259" w:lineRule="auto"/>
              <w:ind w:left="1" w:firstLine="0"/>
              <w:jc w:val="left"/>
            </w:pPr>
            <w:r>
              <w:rPr>
                <w:sz w:val="26"/>
              </w:rPr>
              <w:t xml:space="preserve"> </w:t>
            </w:r>
          </w:p>
          <w:p w14:paraId="3CFC37C2" w14:textId="77777777" w:rsidR="00511517" w:rsidRDefault="00000000">
            <w:pPr>
              <w:spacing w:after="0" w:line="259" w:lineRule="auto"/>
              <w:ind w:left="1" w:firstLine="0"/>
              <w:jc w:val="left"/>
            </w:pPr>
            <w:r>
              <w:rPr>
                <w:sz w:val="29"/>
              </w:rPr>
              <w:t xml:space="preserve"> </w:t>
            </w:r>
          </w:p>
          <w:p w14:paraId="32F3F3E8" w14:textId="77777777" w:rsidR="00511517" w:rsidRDefault="00000000">
            <w:pPr>
              <w:spacing w:after="0" w:line="259" w:lineRule="auto"/>
              <w:ind w:left="91" w:firstLine="0"/>
              <w:jc w:val="center"/>
            </w:pPr>
            <w:r>
              <w:t xml:space="preserve">Website </w:t>
            </w:r>
          </w:p>
        </w:tc>
        <w:tc>
          <w:tcPr>
            <w:tcW w:w="4020" w:type="dxa"/>
            <w:tcBorders>
              <w:top w:val="single" w:sz="4" w:space="0" w:color="000000"/>
              <w:left w:val="single" w:sz="4" w:space="0" w:color="000000"/>
              <w:bottom w:val="single" w:sz="4" w:space="0" w:color="000000"/>
              <w:right w:val="single" w:sz="4" w:space="0" w:color="000000"/>
            </w:tcBorders>
          </w:tcPr>
          <w:p w14:paraId="53E0CA5F" w14:textId="77777777" w:rsidR="00511517" w:rsidRDefault="00000000">
            <w:pPr>
              <w:spacing w:line="259" w:lineRule="auto"/>
              <w:ind w:left="2" w:firstLine="0"/>
              <w:jc w:val="left"/>
            </w:pPr>
            <w:r>
              <w:rPr>
                <w:sz w:val="26"/>
              </w:rPr>
              <w:t xml:space="preserve"> </w:t>
            </w:r>
          </w:p>
          <w:p w14:paraId="71C0761A" w14:textId="77777777" w:rsidR="00511517" w:rsidRDefault="00000000">
            <w:pPr>
              <w:spacing w:after="0" w:line="259" w:lineRule="auto"/>
              <w:ind w:left="2" w:firstLine="0"/>
              <w:jc w:val="left"/>
            </w:pPr>
            <w:r>
              <w:rPr>
                <w:sz w:val="29"/>
              </w:rPr>
              <w:t xml:space="preserve"> </w:t>
            </w:r>
          </w:p>
          <w:p w14:paraId="0A982C91" w14:textId="77777777" w:rsidR="00757B92" w:rsidRDefault="00757B92" w:rsidP="00757B92">
            <w:pPr>
              <w:pStyle w:val="TableParagraph"/>
              <w:ind w:left="104"/>
              <w:rPr>
                <w:sz w:val="24"/>
                <w:szCs w:val="24"/>
              </w:rPr>
            </w:pPr>
            <w:hyperlink r:id="rId7" w:history="1">
              <w:r w:rsidRPr="007856A1">
                <w:rPr>
                  <w:rStyle w:val="Hyperlink"/>
                  <w:sz w:val="24"/>
                  <w:szCs w:val="24"/>
                </w:rPr>
                <w:t>Udemy's free Microprocessors Tutorial</w:t>
              </w:r>
            </w:hyperlink>
          </w:p>
          <w:p w14:paraId="0AF2777E" w14:textId="77777777" w:rsidR="00757B92" w:rsidRDefault="00757B92" w:rsidP="00757B92">
            <w:pPr>
              <w:pStyle w:val="TableParagraph"/>
              <w:ind w:left="104"/>
              <w:rPr>
                <w:sz w:val="24"/>
                <w:szCs w:val="24"/>
              </w:rPr>
            </w:pPr>
          </w:p>
          <w:p w14:paraId="12DED4D3" w14:textId="77777777" w:rsidR="00757B92" w:rsidRDefault="00757B92" w:rsidP="00757B92">
            <w:pPr>
              <w:pStyle w:val="TableParagraph"/>
              <w:ind w:left="104"/>
              <w:rPr>
                <w:sz w:val="24"/>
                <w:szCs w:val="24"/>
              </w:rPr>
            </w:pPr>
            <w:r w:rsidRPr="007856A1">
              <w:rPr>
                <w:sz w:val="24"/>
                <w:szCs w:val="24"/>
              </w:rPr>
              <w:t> </w:t>
            </w:r>
            <w:hyperlink r:id="rId8" w:history="1">
              <w:r w:rsidRPr="007856A1">
                <w:rPr>
                  <w:rStyle w:val="Hyperlink"/>
                  <w:sz w:val="24"/>
                  <w:szCs w:val="24"/>
                </w:rPr>
                <w:t>NPTEL's Microprocessors and Interfacing course</w:t>
              </w:r>
            </w:hyperlink>
          </w:p>
          <w:p w14:paraId="5FB314D1" w14:textId="7F84B420" w:rsidR="00511517" w:rsidRDefault="00511517">
            <w:pPr>
              <w:spacing w:after="0" w:line="259" w:lineRule="auto"/>
              <w:ind w:left="0" w:right="90" w:firstLine="0"/>
              <w:jc w:val="center"/>
            </w:pPr>
            <w:hyperlink r:id="rId9">
              <w:r>
                <w:t xml:space="preserve"> </w:t>
              </w:r>
            </w:hyperlink>
          </w:p>
        </w:tc>
        <w:tc>
          <w:tcPr>
            <w:tcW w:w="864" w:type="dxa"/>
            <w:tcBorders>
              <w:top w:val="single" w:sz="4" w:space="0" w:color="000000"/>
              <w:left w:val="single" w:sz="4" w:space="0" w:color="000000"/>
              <w:bottom w:val="single" w:sz="4" w:space="0" w:color="000000"/>
              <w:right w:val="single" w:sz="4" w:space="0" w:color="000000"/>
            </w:tcBorders>
          </w:tcPr>
          <w:p w14:paraId="74327F59" w14:textId="77777777" w:rsidR="00511517" w:rsidRDefault="00000000">
            <w:pPr>
              <w:spacing w:line="259" w:lineRule="auto"/>
              <w:ind w:left="1" w:firstLine="0"/>
              <w:jc w:val="left"/>
            </w:pPr>
            <w:r>
              <w:rPr>
                <w:sz w:val="26"/>
              </w:rPr>
              <w:t xml:space="preserve"> </w:t>
            </w:r>
          </w:p>
          <w:p w14:paraId="504C68F9" w14:textId="77777777" w:rsidR="00511517" w:rsidRDefault="00000000">
            <w:pPr>
              <w:spacing w:after="0" w:line="259" w:lineRule="auto"/>
              <w:ind w:left="1" w:firstLine="0"/>
              <w:jc w:val="left"/>
            </w:pPr>
            <w:r>
              <w:rPr>
                <w:sz w:val="29"/>
              </w:rPr>
              <w:t xml:space="preserve"> </w:t>
            </w:r>
          </w:p>
          <w:p w14:paraId="1E640B2D" w14:textId="77777777" w:rsidR="00511517" w:rsidRDefault="00000000">
            <w:pPr>
              <w:spacing w:after="0" w:line="259" w:lineRule="auto"/>
              <w:ind w:left="96" w:firstLine="0"/>
              <w:jc w:val="center"/>
            </w:pPr>
            <w:r>
              <w:t xml:space="preserve">- </w:t>
            </w:r>
          </w:p>
        </w:tc>
        <w:tc>
          <w:tcPr>
            <w:tcW w:w="1360" w:type="dxa"/>
            <w:tcBorders>
              <w:top w:val="single" w:sz="4" w:space="0" w:color="000000"/>
              <w:left w:val="single" w:sz="4" w:space="0" w:color="000000"/>
              <w:bottom w:val="single" w:sz="4" w:space="0" w:color="000000"/>
              <w:right w:val="single" w:sz="4" w:space="0" w:color="000000"/>
            </w:tcBorders>
          </w:tcPr>
          <w:p w14:paraId="7F0D7457" w14:textId="77777777" w:rsidR="00511517" w:rsidRDefault="00000000">
            <w:pPr>
              <w:spacing w:after="0" w:line="237" w:lineRule="auto"/>
              <w:ind w:left="1" w:right="1204" w:firstLine="0"/>
              <w:jc w:val="left"/>
            </w:pPr>
            <w:r>
              <w:rPr>
                <w:sz w:val="22"/>
              </w:rPr>
              <w:t xml:space="preserve"> </w:t>
            </w:r>
            <w:r>
              <w:rPr>
                <w:sz w:val="23"/>
              </w:rPr>
              <w:t xml:space="preserve"> </w:t>
            </w:r>
          </w:p>
          <w:p w14:paraId="42353A3F" w14:textId="77777777" w:rsidR="00511517" w:rsidRDefault="00000000">
            <w:pPr>
              <w:spacing w:after="0" w:line="259" w:lineRule="auto"/>
              <w:ind w:left="99" w:firstLine="0"/>
              <w:jc w:val="center"/>
            </w:pPr>
            <w:r>
              <w:rPr>
                <w:rFonts w:ascii="Calibri" w:eastAsia="Calibri" w:hAnsi="Calibri" w:cs="Calibri"/>
                <w:sz w:val="22"/>
              </w:rPr>
              <w:t xml:space="preserve">- </w:t>
            </w:r>
          </w:p>
        </w:tc>
      </w:tr>
      <w:tr w:rsidR="00511517" w14:paraId="5F59C304" w14:textId="77777777">
        <w:trPr>
          <w:trHeight w:val="1440"/>
        </w:trPr>
        <w:tc>
          <w:tcPr>
            <w:tcW w:w="666" w:type="dxa"/>
            <w:tcBorders>
              <w:top w:val="single" w:sz="4" w:space="0" w:color="000000"/>
              <w:left w:val="single" w:sz="4" w:space="0" w:color="000000"/>
              <w:bottom w:val="single" w:sz="4" w:space="0" w:color="000000"/>
              <w:right w:val="single" w:sz="4" w:space="0" w:color="000000"/>
            </w:tcBorders>
          </w:tcPr>
          <w:p w14:paraId="4E83E11F" w14:textId="77777777" w:rsidR="00511517" w:rsidRDefault="00000000">
            <w:pPr>
              <w:spacing w:after="0" w:line="259" w:lineRule="auto"/>
              <w:ind w:left="0" w:firstLine="0"/>
              <w:jc w:val="left"/>
            </w:pPr>
            <w:r>
              <w:rPr>
                <w:sz w:val="26"/>
              </w:rPr>
              <w:t xml:space="preserve"> </w:t>
            </w:r>
          </w:p>
          <w:p w14:paraId="34604432" w14:textId="77777777" w:rsidR="00511517" w:rsidRDefault="00000000">
            <w:pPr>
              <w:spacing w:after="0" w:line="259" w:lineRule="auto"/>
              <w:ind w:left="0" w:firstLine="0"/>
              <w:jc w:val="left"/>
            </w:pPr>
            <w:r>
              <w:rPr>
                <w:sz w:val="22"/>
              </w:rPr>
              <w:t xml:space="preserve"> </w:t>
            </w:r>
          </w:p>
          <w:p w14:paraId="6C24F526" w14:textId="77777777" w:rsidR="00511517" w:rsidRDefault="00000000">
            <w:pPr>
              <w:spacing w:after="0" w:line="259" w:lineRule="auto"/>
              <w:ind w:left="99" w:firstLine="0"/>
              <w:jc w:val="center"/>
            </w:pPr>
            <w:r>
              <w:t xml:space="preserve">4 </w:t>
            </w:r>
          </w:p>
        </w:tc>
        <w:tc>
          <w:tcPr>
            <w:tcW w:w="3342" w:type="dxa"/>
            <w:tcBorders>
              <w:top w:val="single" w:sz="4" w:space="0" w:color="000000"/>
              <w:left w:val="single" w:sz="4" w:space="0" w:color="000000"/>
              <w:bottom w:val="single" w:sz="4" w:space="0" w:color="000000"/>
              <w:right w:val="single" w:sz="4" w:space="0" w:color="000000"/>
            </w:tcBorders>
          </w:tcPr>
          <w:p w14:paraId="60DD9B7A" w14:textId="77777777" w:rsidR="00511517" w:rsidRDefault="00000000">
            <w:pPr>
              <w:spacing w:after="0" w:line="259" w:lineRule="auto"/>
              <w:ind w:left="1" w:firstLine="0"/>
              <w:jc w:val="left"/>
            </w:pPr>
            <w:r>
              <w:t xml:space="preserve"> </w:t>
            </w:r>
          </w:p>
          <w:p w14:paraId="30A28E15" w14:textId="77777777" w:rsidR="00511517" w:rsidRDefault="00000000">
            <w:pPr>
              <w:spacing w:after="10" w:line="259" w:lineRule="auto"/>
              <w:ind w:left="1" w:firstLine="0"/>
              <w:jc w:val="left"/>
            </w:pPr>
            <w:r>
              <w:rPr>
                <w:sz w:val="21"/>
              </w:rPr>
              <w:t xml:space="preserve"> </w:t>
            </w:r>
          </w:p>
          <w:p w14:paraId="673191A5" w14:textId="77777777" w:rsidR="00511517" w:rsidRDefault="00000000">
            <w:pPr>
              <w:spacing w:after="0" w:line="259" w:lineRule="auto"/>
              <w:ind w:left="94" w:firstLine="0"/>
              <w:jc w:val="center"/>
            </w:pPr>
            <w:r>
              <w:rPr>
                <w:rFonts w:ascii="Calibri" w:eastAsia="Calibri" w:hAnsi="Calibri" w:cs="Calibri"/>
              </w:rPr>
              <w:t xml:space="preserve">software </w:t>
            </w:r>
          </w:p>
        </w:tc>
        <w:tc>
          <w:tcPr>
            <w:tcW w:w="4020" w:type="dxa"/>
            <w:tcBorders>
              <w:top w:val="single" w:sz="4" w:space="0" w:color="000000"/>
              <w:left w:val="single" w:sz="4" w:space="0" w:color="000000"/>
              <w:bottom w:val="single" w:sz="4" w:space="0" w:color="000000"/>
              <w:right w:val="single" w:sz="4" w:space="0" w:color="000000"/>
            </w:tcBorders>
          </w:tcPr>
          <w:p w14:paraId="73AD54DC" w14:textId="77777777" w:rsidR="00511517" w:rsidRDefault="00000000">
            <w:pPr>
              <w:spacing w:after="107" w:line="259" w:lineRule="auto"/>
              <w:ind w:left="2" w:firstLine="0"/>
              <w:jc w:val="left"/>
            </w:pPr>
            <w:r>
              <w:rPr>
                <w:sz w:val="29"/>
              </w:rPr>
              <w:t xml:space="preserve"> </w:t>
            </w:r>
          </w:p>
          <w:p w14:paraId="409EECC1" w14:textId="5380087B" w:rsidR="00511517" w:rsidRDefault="00757B92">
            <w:pPr>
              <w:spacing w:after="0" w:line="259" w:lineRule="auto"/>
              <w:ind w:left="631" w:firstLine="0"/>
              <w:jc w:val="left"/>
            </w:pPr>
            <w:r w:rsidRPr="00912852">
              <w:rPr>
                <w:szCs w:val="24"/>
              </w:rPr>
              <w:t>EMU8086: </w:t>
            </w:r>
            <w:proofErr w:type="spellStart"/>
            <w:r w:rsidRPr="00912852">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12852">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"https://emu8086-microprocessor-emulator.en.softonic.com/"</w:instrText>
            </w:r>
            <w:r w:rsidRPr="00912852">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12852">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12852">
              <w:rPr>
                <w:rStyle w:val="Hyperlink"/>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Softonic's</w:t>
            </w:r>
            <w:proofErr w:type="spellEnd"/>
            <w:r w:rsidRPr="00912852">
              <w:rPr>
                <w:rStyle w:val="Hyperlink"/>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EMU8086 emulator</w:t>
            </w:r>
            <w:r w:rsidRPr="00912852">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000000">
              <w:t xml:space="preserve"> </w:t>
            </w:r>
          </w:p>
        </w:tc>
        <w:tc>
          <w:tcPr>
            <w:tcW w:w="864" w:type="dxa"/>
            <w:tcBorders>
              <w:top w:val="single" w:sz="4" w:space="0" w:color="000000"/>
              <w:left w:val="single" w:sz="4" w:space="0" w:color="000000"/>
              <w:bottom w:val="single" w:sz="4" w:space="0" w:color="000000"/>
              <w:right w:val="single" w:sz="4" w:space="0" w:color="000000"/>
            </w:tcBorders>
          </w:tcPr>
          <w:p w14:paraId="2BED7597" w14:textId="77777777" w:rsidR="00511517" w:rsidRDefault="00000000">
            <w:pPr>
              <w:spacing w:after="0" w:line="237" w:lineRule="auto"/>
              <w:ind w:left="1" w:right="708" w:firstLine="0"/>
              <w:jc w:val="left"/>
            </w:pPr>
            <w:r>
              <w:rPr>
                <w:sz w:val="22"/>
              </w:rPr>
              <w:t xml:space="preserve"> </w:t>
            </w:r>
            <w:r>
              <w:rPr>
                <w:sz w:val="23"/>
              </w:rPr>
              <w:t xml:space="preserve"> </w:t>
            </w:r>
          </w:p>
          <w:p w14:paraId="4FC4F4A7" w14:textId="77777777" w:rsidR="00511517" w:rsidRDefault="00000000">
            <w:pPr>
              <w:spacing w:after="0" w:line="259" w:lineRule="auto"/>
              <w:ind w:left="100" w:firstLine="0"/>
              <w:jc w:val="center"/>
            </w:pPr>
            <w:r>
              <w:rPr>
                <w:rFonts w:ascii="Calibri" w:eastAsia="Calibri" w:hAnsi="Calibri" w:cs="Calibri"/>
                <w:sz w:val="22"/>
              </w:rPr>
              <w:t xml:space="preserve">- </w:t>
            </w:r>
          </w:p>
        </w:tc>
        <w:tc>
          <w:tcPr>
            <w:tcW w:w="1360" w:type="dxa"/>
            <w:tcBorders>
              <w:top w:val="single" w:sz="4" w:space="0" w:color="000000"/>
              <w:left w:val="single" w:sz="4" w:space="0" w:color="000000"/>
              <w:bottom w:val="single" w:sz="4" w:space="0" w:color="000000"/>
              <w:right w:val="single" w:sz="4" w:space="0" w:color="000000"/>
            </w:tcBorders>
          </w:tcPr>
          <w:p w14:paraId="51EA797E" w14:textId="77777777" w:rsidR="00511517" w:rsidRDefault="00000000">
            <w:pPr>
              <w:spacing w:after="0" w:line="237" w:lineRule="auto"/>
              <w:ind w:left="1" w:right="1204" w:firstLine="0"/>
              <w:jc w:val="left"/>
            </w:pPr>
            <w:r>
              <w:rPr>
                <w:sz w:val="22"/>
              </w:rPr>
              <w:t xml:space="preserve"> </w:t>
            </w:r>
            <w:r>
              <w:rPr>
                <w:sz w:val="23"/>
              </w:rPr>
              <w:t xml:space="preserve"> </w:t>
            </w:r>
          </w:p>
          <w:p w14:paraId="2B43B3E9" w14:textId="77777777" w:rsidR="00511517" w:rsidRDefault="00000000">
            <w:pPr>
              <w:spacing w:after="0" w:line="259" w:lineRule="auto"/>
              <w:ind w:left="99" w:firstLine="0"/>
              <w:jc w:val="center"/>
            </w:pPr>
            <w:r>
              <w:rPr>
                <w:rFonts w:ascii="Calibri" w:eastAsia="Calibri" w:hAnsi="Calibri" w:cs="Calibri"/>
                <w:sz w:val="22"/>
              </w:rPr>
              <w:t xml:space="preserve">- </w:t>
            </w:r>
          </w:p>
        </w:tc>
      </w:tr>
    </w:tbl>
    <w:p w14:paraId="119B5456" w14:textId="77777777" w:rsidR="00511517" w:rsidRDefault="00511517">
      <w:pPr>
        <w:sectPr w:rsidR="00511517">
          <w:headerReference w:type="even" r:id="rId10"/>
          <w:headerReference w:type="default" r:id="rId11"/>
          <w:footerReference w:type="even" r:id="rId12"/>
          <w:footerReference w:type="default" r:id="rId13"/>
          <w:headerReference w:type="first" r:id="rId14"/>
          <w:footerReference w:type="first" r:id="rId15"/>
          <w:pgSz w:w="12240" w:h="15840"/>
          <w:pgMar w:top="561" w:right="712" w:bottom="744" w:left="780" w:header="480" w:footer="281" w:gutter="0"/>
          <w:cols w:space="720"/>
        </w:sectPr>
      </w:pPr>
    </w:p>
    <w:p w14:paraId="09E3F52E" w14:textId="77777777" w:rsidR="00757B92" w:rsidRDefault="00000000" w:rsidP="00757B92">
      <w:pPr>
        <w:spacing w:after="5"/>
        <w:ind w:left="731" w:right="6291" w:hanging="360"/>
        <w:jc w:val="left"/>
        <w:rPr>
          <w:b/>
        </w:rPr>
      </w:pPr>
      <w:r>
        <w:rPr>
          <w:b/>
        </w:rPr>
        <w:lastRenderedPageBreak/>
        <w:t>6.0</w:t>
      </w:r>
      <w:r>
        <w:rPr>
          <w:rFonts w:ascii="Arial" w:eastAsia="Arial" w:hAnsi="Arial" w:cs="Arial"/>
          <w:b/>
        </w:rPr>
        <w:t xml:space="preserve"> </w:t>
      </w:r>
      <w:r>
        <w:rPr>
          <w:b/>
        </w:rPr>
        <w:t>Outputs of the Micro-</w:t>
      </w:r>
      <w:proofErr w:type="gramStart"/>
      <w:r>
        <w:rPr>
          <w:b/>
        </w:rPr>
        <w:t>Projects</w:t>
      </w:r>
      <w:r w:rsidR="00757B92">
        <w:rPr>
          <w:b/>
        </w:rPr>
        <w:t xml:space="preserve"> :</w:t>
      </w:r>
      <w:proofErr w:type="gramEnd"/>
      <w:r w:rsidR="00757B92">
        <w:rPr>
          <w:b/>
        </w:rPr>
        <w:t xml:space="preserve"> </w:t>
      </w:r>
      <w:r>
        <w:rPr>
          <w:b/>
        </w:rPr>
        <w:t xml:space="preserve"> </w:t>
      </w:r>
    </w:p>
    <w:p w14:paraId="33906444" w14:textId="77777777" w:rsidR="00757B92" w:rsidRDefault="00757B92" w:rsidP="00757B92">
      <w:pPr>
        <w:spacing w:after="5"/>
        <w:ind w:left="731" w:right="6291" w:hanging="360"/>
        <w:jc w:val="left"/>
        <w:rPr>
          <w:b/>
        </w:rPr>
      </w:pPr>
    </w:p>
    <w:p w14:paraId="0EFF1F97" w14:textId="09419226" w:rsidR="00511517" w:rsidRPr="00757B92" w:rsidRDefault="00000000" w:rsidP="00757B92">
      <w:pPr>
        <w:spacing w:after="5"/>
        <w:ind w:left="731" w:right="6291" w:hanging="360"/>
        <w:jc w:val="left"/>
        <w:rPr>
          <w:rFonts w:ascii="Arial" w:eastAsia="Arial" w:hAnsi="Arial" w:cs="Arial"/>
          <w:sz w:val="28"/>
        </w:rPr>
      </w:pPr>
      <w:r>
        <w:rPr>
          <w:sz w:val="28"/>
        </w:rPr>
        <w:t xml:space="preserve">Consider the employee table. </w:t>
      </w:r>
    </w:p>
    <w:p w14:paraId="6C6BAE1B" w14:textId="77777777" w:rsidR="00511517" w:rsidRDefault="00000000">
      <w:pPr>
        <w:spacing w:after="0" w:line="259" w:lineRule="auto"/>
        <w:ind w:left="0" w:firstLine="0"/>
        <w:jc w:val="left"/>
      </w:pPr>
      <w:r>
        <w:rPr>
          <w:sz w:val="29"/>
        </w:rPr>
        <w:t xml:space="preserve"> </w:t>
      </w:r>
    </w:p>
    <w:p w14:paraId="7A03423C" w14:textId="77777777" w:rsidR="00511517" w:rsidRDefault="00000000">
      <w:pPr>
        <w:spacing w:after="262" w:line="259" w:lineRule="auto"/>
        <w:ind w:left="518" w:firstLine="0"/>
        <w:jc w:val="left"/>
      </w:pPr>
      <w:r>
        <w:rPr>
          <w:noProof/>
        </w:rPr>
        <w:drawing>
          <wp:inline distT="0" distB="0" distL="0" distR="0" wp14:anchorId="6D04E2B5" wp14:editId="6F7A2D37">
            <wp:extent cx="5862447" cy="1943735"/>
            <wp:effectExtent l="0" t="0" r="0" b="0"/>
            <wp:docPr id="1944" name="Picture 1944"/>
            <wp:cNvGraphicFramePr/>
            <a:graphic xmlns:a="http://schemas.openxmlformats.org/drawingml/2006/main">
              <a:graphicData uri="http://schemas.openxmlformats.org/drawingml/2006/picture">
                <pic:pic xmlns:pic="http://schemas.openxmlformats.org/drawingml/2006/picture">
                  <pic:nvPicPr>
                    <pic:cNvPr id="1944" name="Picture 1944"/>
                    <pic:cNvPicPr/>
                  </pic:nvPicPr>
                  <pic:blipFill>
                    <a:blip r:embed="rId16"/>
                    <a:stretch>
                      <a:fillRect/>
                    </a:stretch>
                  </pic:blipFill>
                  <pic:spPr>
                    <a:xfrm>
                      <a:off x="0" y="0"/>
                      <a:ext cx="5862447" cy="1943735"/>
                    </a:xfrm>
                    <a:prstGeom prst="rect">
                      <a:avLst/>
                    </a:prstGeom>
                  </pic:spPr>
                </pic:pic>
              </a:graphicData>
            </a:graphic>
          </wp:inline>
        </w:drawing>
      </w:r>
    </w:p>
    <w:p w14:paraId="6A10DE85" w14:textId="361F8F30" w:rsidR="00511517" w:rsidRDefault="00000000">
      <w:pPr>
        <w:numPr>
          <w:ilvl w:val="2"/>
          <w:numId w:val="13"/>
        </w:numPr>
        <w:spacing w:after="0" w:line="259" w:lineRule="auto"/>
        <w:ind w:left="1484" w:right="5540" w:hanging="362"/>
        <w:jc w:val="center"/>
      </w:pPr>
      <w:r>
        <w:rPr>
          <w:sz w:val="28"/>
          <w:u w:val="single" w:color="000000"/>
        </w:rPr>
        <w:t>Program for exception handlin</w:t>
      </w:r>
      <w:r w:rsidR="00750B1A">
        <w:rPr>
          <w:sz w:val="28"/>
          <w:u w:val="single" w:color="000000"/>
        </w:rPr>
        <w:t>g</w:t>
      </w:r>
    </w:p>
    <w:p w14:paraId="243595B8" w14:textId="77777777" w:rsidR="00511517" w:rsidRDefault="00000000">
      <w:pPr>
        <w:spacing w:after="0" w:line="259" w:lineRule="auto"/>
        <w:ind w:left="0" w:firstLine="0"/>
        <w:jc w:val="left"/>
      </w:pPr>
      <w:r>
        <w:rPr>
          <w:sz w:val="25"/>
        </w:rPr>
        <w:t xml:space="preserve"> </w:t>
      </w:r>
    </w:p>
    <w:p w14:paraId="36BD81EC" w14:textId="77777777" w:rsidR="00511517" w:rsidRDefault="00000000">
      <w:pPr>
        <w:spacing w:after="21" w:line="259" w:lineRule="auto"/>
        <w:ind w:left="508" w:firstLine="0"/>
        <w:jc w:val="left"/>
      </w:pPr>
      <w:r>
        <w:rPr>
          <w:noProof/>
        </w:rPr>
        <w:drawing>
          <wp:inline distT="0" distB="0" distL="0" distR="0" wp14:anchorId="7F62CCAC" wp14:editId="0C52E816">
            <wp:extent cx="5962778" cy="2045970"/>
            <wp:effectExtent l="0" t="0" r="0" b="0"/>
            <wp:docPr id="1946" name="Picture 1946"/>
            <wp:cNvGraphicFramePr/>
            <a:graphic xmlns:a="http://schemas.openxmlformats.org/drawingml/2006/main">
              <a:graphicData uri="http://schemas.openxmlformats.org/drawingml/2006/picture">
                <pic:pic xmlns:pic="http://schemas.openxmlformats.org/drawingml/2006/picture">
                  <pic:nvPicPr>
                    <pic:cNvPr id="1946" name="Picture 1946"/>
                    <pic:cNvPicPr/>
                  </pic:nvPicPr>
                  <pic:blipFill>
                    <a:blip r:embed="rId17"/>
                    <a:stretch>
                      <a:fillRect/>
                    </a:stretch>
                  </pic:blipFill>
                  <pic:spPr>
                    <a:xfrm>
                      <a:off x="0" y="0"/>
                      <a:ext cx="5962778" cy="2045970"/>
                    </a:xfrm>
                    <a:prstGeom prst="rect">
                      <a:avLst/>
                    </a:prstGeom>
                  </pic:spPr>
                </pic:pic>
              </a:graphicData>
            </a:graphic>
          </wp:inline>
        </w:drawing>
      </w:r>
    </w:p>
    <w:p w14:paraId="53A863FB" w14:textId="77777777" w:rsidR="00750B1A" w:rsidRDefault="00750B1A" w:rsidP="00750B1A">
      <w:pPr>
        <w:spacing w:after="0" w:line="259" w:lineRule="auto"/>
        <w:ind w:right="5540"/>
      </w:pPr>
    </w:p>
    <w:p w14:paraId="1FC2AB83" w14:textId="77777777" w:rsidR="00750B1A" w:rsidRPr="00750B1A" w:rsidRDefault="00750B1A" w:rsidP="00750B1A">
      <w:pPr>
        <w:spacing w:after="0" w:line="259" w:lineRule="auto"/>
        <w:ind w:right="5540"/>
      </w:pPr>
    </w:p>
    <w:p w14:paraId="740BB21C" w14:textId="191134A1" w:rsidR="00750B1A" w:rsidRDefault="00750B1A" w:rsidP="00750B1A">
      <w:pPr>
        <w:pStyle w:val="ListParagraph"/>
        <w:numPr>
          <w:ilvl w:val="0"/>
          <w:numId w:val="16"/>
        </w:numPr>
        <w:spacing w:after="0" w:line="259" w:lineRule="auto"/>
        <w:ind w:right="5540"/>
      </w:pPr>
      <w:r w:rsidRPr="00750B1A">
        <w:rPr>
          <w:noProof/>
        </w:rPr>
        <w:drawing>
          <wp:anchor distT="0" distB="0" distL="114300" distR="114300" simplePos="0" relativeHeight="251658240" behindDoc="0" locked="0" layoutInCell="1" allowOverlap="0" wp14:anchorId="3D2593BD" wp14:editId="64F77702">
            <wp:simplePos x="0" y="0"/>
            <wp:positionH relativeFrom="margin">
              <wp:align>left</wp:align>
            </wp:positionH>
            <wp:positionV relativeFrom="page">
              <wp:posOffset>6229350</wp:posOffset>
            </wp:positionV>
            <wp:extent cx="6081395" cy="2110740"/>
            <wp:effectExtent l="0" t="0" r="0" b="3810"/>
            <wp:wrapTopAndBottom/>
            <wp:docPr id="1948" name="Picture 1948"/>
            <wp:cNvGraphicFramePr/>
            <a:graphic xmlns:a="http://schemas.openxmlformats.org/drawingml/2006/main">
              <a:graphicData uri="http://schemas.openxmlformats.org/drawingml/2006/picture">
                <pic:pic xmlns:pic="http://schemas.openxmlformats.org/drawingml/2006/picture">
                  <pic:nvPicPr>
                    <pic:cNvPr id="1948" name="Picture 1948"/>
                    <pic:cNvPicPr/>
                  </pic:nvPicPr>
                  <pic:blipFill>
                    <a:blip r:embed="rId18"/>
                    <a:stretch>
                      <a:fillRect/>
                    </a:stretch>
                  </pic:blipFill>
                  <pic:spPr>
                    <a:xfrm>
                      <a:off x="0" y="0"/>
                      <a:ext cx="6081395" cy="2110740"/>
                    </a:xfrm>
                    <a:prstGeom prst="rect">
                      <a:avLst/>
                    </a:prstGeom>
                  </pic:spPr>
                </pic:pic>
              </a:graphicData>
            </a:graphic>
          </wp:anchor>
        </w:drawing>
      </w:r>
      <w:r w:rsidRPr="00750B1A">
        <w:rPr>
          <w:sz w:val="28"/>
        </w:rPr>
        <w:t>Program</w:t>
      </w:r>
      <w:r>
        <w:rPr>
          <w:sz w:val="28"/>
        </w:rPr>
        <w:t xml:space="preserve"> </w:t>
      </w:r>
      <w:r w:rsidRPr="00750B1A">
        <w:rPr>
          <w:sz w:val="28"/>
        </w:rPr>
        <w:t>for system define</w:t>
      </w:r>
      <w:r>
        <w:rPr>
          <w:sz w:val="28"/>
          <w:u w:val="single" w:color="000000"/>
        </w:rPr>
        <w:t xml:space="preserve"> </w:t>
      </w:r>
      <w:r w:rsidRPr="00750B1A">
        <w:rPr>
          <w:sz w:val="28"/>
          <w:u w:val="single" w:color="000000"/>
        </w:rPr>
        <w:t>exeption</w:t>
      </w:r>
    </w:p>
    <w:p w14:paraId="16D410F9" w14:textId="0B766683" w:rsidR="00750B1A" w:rsidRDefault="00750B1A" w:rsidP="00750B1A">
      <w:pPr>
        <w:spacing w:after="0" w:line="259" w:lineRule="auto"/>
        <w:ind w:left="1484" w:right="5540" w:firstLine="0"/>
      </w:pPr>
    </w:p>
    <w:p w14:paraId="7F6A9A26" w14:textId="77777777" w:rsidR="00750B1A" w:rsidRPr="00750B1A" w:rsidRDefault="00750B1A" w:rsidP="00750B1A">
      <w:pPr>
        <w:ind w:left="0" w:firstLine="0"/>
        <w:rPr>
          <w:sz w:val="28"/>
          <w:u w:val="single" w:color="000000"/>
        </w:rPr>
      </w:pPr>
    </w:p>
    <w:p w14:paraId="29B6CFAC" w14:textId="77777777" w:rsidR="00750B1A" w:rsidRDefault="00750B1A" w:rsidP="00750B1A">
      <w:pPr>
        <w:spacing w:after="0" w:line="259" w:lineRule="auto"/>
        <w:ind w:right="5540"/>
        <w:rPr>
          <w:sz w:val="28"/>
          <w:u w:val="single" w:color="000000"/>
        </w:rPr>
      </w:pPr>
    </w:p>
    <w:p w14:paraId="79D24EA2" w14:textId="049D82FD" w:rsidR="00511517" w:rsidRPr="00750B1A" w:rsidRDefault="00000000" w:rsidP="00750B1A">
      <w:pPr>
        <w:pStyle w:val="ListParagraph"/>
        <w:numPr>
          <w:ilvl w:val="0"/>
          <w:numId w:val="15"/>
        </w:numPr>
        <w:spacing w:after="0" w:line="259" w:lineRule="auto"/>
        <w:ind w:right="5540"/>
      </w:pPr>
      <w:r w:rsidRPr="00750B1A">
        <w:rPr>
          <w:sz w:val="28"/>
        </w:rPr>
        <w:t xml:space="preserve">Program for user define exception: </w:t>
      </w:r>
    </w:p>
    <w:p w14:paraId="141F9BDC" w14:textId="77777777" w:rsidR="00511517" w:rsidRPr="00750B1A" w:rsidRDefault="00000000">
      <w:pPr>
        <w:spacing w:after="0" w:line="259" w:lineRule="auto"/>
        <w:ind w:left="0" w:firstLine="0"/>
        <w:jc w:val="left"/>
      </w:pPr>
      <w:r w:rsidRPr="00750B1A">
        <w:rPr>
          <w:sz w:val="29"/>
        </w:rPr>
        <w:t xml:space="preserve"> </w:t>
      </w:r>
    </w:p>
    <w:p w14:paraId="1BAAF5E8" w14:textId="77777777" w:rsidR="00511517" w:rsidRDefault="00000000">
      <w:pPr>
        <w:spacing w:after="18" w:line="259" w:lineRule="auto"/>
        <w:ind w:left="429" w:firstLine="0"/>
        <w:jc w:val="left"/>
      </w:pPr>
      <w:r>
        <w:rPr>
          <w:noProof/>
        </w:rPr>
        <w:drawing>
          <wp:inline distT="0" distB="0" distL="0" distR="0" wp14:anchorId="639E425F" wp14:editId="4965210F">
            <wp:extent cx="6046851" cy="2334260"/>
            <wp:effectExtent l="0" t="0" r="0" b="0"/>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19"/>
                    <a:stretch>
                      <a:fillRect/>
                    </a:stretch>
                  </pic:blipFill>
                  <pic:spPr>
                    <a:xfrm>
                      <a:off x="0" y="0"/>
                      <a:ext cx="6046851" cy="2334260"/>
                    </a:xfrm>
                    <a:prstGeom prst="rect">
                      <a:avLst/>
                    </a:prstGeom>
                  </pic:spPr>
                </pic:pic>
              </a:graphicData>
            </a:graphic>
          </wp:inline>
        </w:drawing>
      </w:r>
    </w:p>
    <w:p w14:paraId="08A8747D" w14:textId="77777777" w:rsidR="00511517" w:rsidRDefault="00000000">
      <w:pPr>
        <w:spacing w:after="30" w:line="259" w:lineRule="auto"/>
        <w:ind w:left="0" w:firstLine="0"/>
        <w:jc w:val="left"/>
      </w:pPr>
      <w:r>
        <w:rPr>
          <w:sz w:val="23"/>
        </w:rPr>
        <w:t xml:space="preserve"> </w:t>
      </w:r>
    </w:p>
    <w:p w14:paraId="4189A385" w14:textId="77777777" w:rsidR="00511517" w:rsidRPr="00750B1A" w:rsidRDefault="00000000">
      <w:pPr>
        <w:numPr>
          <w:ilvl w:val="2"/>
          <w:numId w:val="13"/>
        </w:numPr>
        <w:spacing w:after="0" w:line="259" w:lineRule="auto"/>
        <w:ind w:left="1484" w:right="5540" w:hanging="362"/>
        <w:jc w:val="center"/>
      </w:pPr>
      <w:r w:rsidRPr="00750B1A">
        <w:rPr>
          <w:sz w:val="28"/>
        </w:rPr>
        <w:t>Program for implicit</w:t>
      </w:r>
      <w:r>
        <w:rPr>
          <w:sz w:val="28"/>
          <w:u w:val="single" w:color="000000"/>
        </w:rPr>
        <w:t xml:space="preserve"> </w:t>
      </w:r>
      <w:r w:rsidRPr="00750B1A">
        <w:rPr>
          <w:sz w:val="28"/>
        </w:rPr>
        <w:t xml:space="preserve">cursor: </w:t>
      </w:r>
    </w:p>
    <w:p w14:paraId="5853036D" w14:textId="77777777" w:rsidR="00511517" w:rsidRDefault="00000000">
      <w:pPr>
        <w:spacing w:after="39" w:line="259" w:lineRule="auto"/>
        <w:ind w:left="453" w:firstLine="0"/>
        <w:jc w:val="left"/>
      </w:pPr>
      <w:r>
        <w:rPr>
          <w:noProof/>
        </w:rPr>
        <w:drawing>
          <wp:inline distT="0" distB="0" distL="0" distR="0" wp14:anchorId="47B22187" wp14:editId="17BD1329">
            <wp:extent cx="6086094" cy="1997710"/>
            <wp:effectExtent l="0" t="0" r="0" b="0"/>
            <wp:docPr id="2013" name="Picture 2013"/>
            <wp:cNvGraphicFramePr/>
            <a:graphic xmlns:a="http://schemas.openxmlformats.org/drawingml/2006/main">
              <a:graphicData uri="http://schemas.openxmlformats.org/drawingml/2006/picture">
                <pic:pic xmlns:pic="http://schemas.openxmlformats.org/drawingml/2006/picture">
                  <pic:nvPicPr>
                    <pic:cNvPr id="2013" name="Picture 2013"/>
                    <pic:cNvPicPr/>
                  </pic:nvPicPr>
                  <pic:blipFill>
                    <a:blip r:embed="rId20"/>
                    <a:stretch>
                      <a:fillRect/>
                    </a:stretch>
                  </pic:blipFill>
                  <pic:spPr>
                    <a:xfrm>
                      <a:off x="0" y="0"/>
                      <a:ext cx="6086094" cy="1997710"/>
                    </a:xfrm>
                    <a:prstGeom prst="rect">
                      <a:avLst/>
                    </a:prstGeom>
                  </pic:spPr>
                </pic:pic>
              </a:graphicData>
            </a:graphic>
          </wp:inline>
        </w:drawing>
      </w:r>
    </w:p>
    <w:p w14:paraId="5FB578A0" w14:textId="77777777" w:rsidR="00750B1A" w:rsidRDefault="00750B1A" w:rsidP="00750B1A">
      <w:pPr>
        <w:spacing w:after="0" w:line="259" w:lineRule="auto"/>
        <w:ind w:left="1484" w:right="5540" w:firstLine="0"/>
      </w:pPr>
    </w:p>
    <w:p w14:paraId="1B41CAAD" w14:textId="77777777" w:rsidR="00750B1A" w:rsidRDefault="00750B1A" w:rsidP="00750B1A">
      <w:pPr>
        <w:spacing w:after="0" w:line="259" w:lineRule="auto"/>
        <w:ind w:left="1484" w:right="5540" w:firstLine="0"/>
      </w:pPr>
    </w:p>
    <w:p w14:paraId="655CDCC9" w14:textId="77777777" w:rsidR="00750B1A" w:rsidRDefault="00750B1A" w:rsidP="00750B1A">
      <w:pPr>
        <w:spacing w:after="0" w:line="259" w:lineRule="auto"/>
        <w:ind w:left="1484" w:right="5540" w:firstLine="0"/>
      </w:pPr>
    </w:p>
    <w:p w14:paraId="241F4FE3" w14:textId="77777777" w:rsidR="00750B1A" w:rsidRDefault="00750B1A" w:rsidP="00750B1A">
      <w:pPr>
        <w:spacing w:after="0" w:line="259" w:lineRule="auto"/>
        <w:ind w:left="1484" w:right="5540" w:firstLine="0"/>
      </w:pPr>
    </w:p>
    <w:p w14:paraId="58B0C964" w14:textId="77777777" w:rsidR="00750B1A" w:rsidRDefault="00750B1A" w:rsidP="00750B1A">
      <w:pPr>
        <w:spacing w:after="0" w:line="259" w:lineRule="auto"/>
        <w:ind w:left="1484" w:right="5540" w:firstLine="0"/>
      </w:pPr>
    </w:p>
    <w:p w14:paraId="339718C3" w14:textId="77777777" w:rsidR="00750B1A" w:rsidRDefault="00750B1A" w:rsidP="00750B1A">
      <w:pPr>
        <w:spacing w:after="0" w:line="259" w:lineRule="auto"/>
        <w:ind w:left="1484" w:right="5540" w:firstLine="0"/>
      </w:pPr>
    </w:p>
    <w:p w14:paraId="2AC6714E" w14:textId="77777777" w:rsidR="00750B1A" w:rsidRDefault="00750B1A" w:rsidP="00750B1A">
      <w:pPr>
        <w:spacing w:after="0" w:line="259" w:lineRule="auto"/>
        <w:ind w:left="1484" w:right="5540" w:firstLine="0"/>
      </w:pPr>
    </w:p>
    <w:p w14:paraId="793D5E7D" w14:textId="77777777" w:rsidR="00750B1A" w:rsidRDefault="00750B1A" w:rsidP="00750B1A">
      <w:pPr>
        <w:spacing w:after="0" w:line="259" w:lineRule="auto"/>
        <w:ind w:left="1484" w:right="5540" w:firstLine="0"/>
      </w:pPr>
    </w:p>
    <w:p w14:paraId="4B86A6DA" w14:textId="77777777" w:rsidR="00750B1A" w:rsidRDefault="00750B1A" w:rsidP="00750B1A">
      <w:pPr>
        <w:spacing w:after="0" w:line="259" w:lineRule="auto"/>
        <w:ind w:left="1484" w:right="5540" w:firstLine="0"/>
      </w:pPr>
    </w:p>
    <w:p w14:paraId="4D9E5ACB" w14:textId="77777777" w:rsidR="00750B1A" w:rsidRDefault="00750B1A" w:rsidP="00750B1A">
      <w:pPr>
        <w:spacing w:after="0" w:line="259" w:lineRule="auto"/>
        <w:ind w:left="1484" w:right="5540" w:firstLine="0"/>
      </w:pPr>
    </w:p>
    <w:p w14:paraId="647E7712" w14:textId="77777777" w:rsidR="00750B1A" w:rsidRDefault="00750B1A" w:rsidP="00750B1A">
      <w:pPr>
        <w:spacing w:after="0" w:line="259" w:lineRule="auto"/>
        <w:ind w:left="1484" w:right="5540" w:firstLine="0"/>
      </w:pPr>
    </w:p>
    <w:p w14:paraId="4DD7B897" w14:textId="77777777" w:rsidR="00750B1A" w:rsidRDefault="00750B1A" w:rsidP="00750B1A">
      <w:pPr>
        <w:spacing w:after="0" w:line="259" w:lineRule="auto"/>
        <w:ind w:left="1484" w:right="5540" w:firstLine="0"/>
      </w:pPr>
    </w:p>
    <w:p w14:paraId="63EE2D61" w14:textId="77777777" w:rsidR="00750B1A" w:rsidRDefault="00750B1A" w:rsidP="00750B1A">
      <w:pPr>
        <w:spacing w:after="0" w:line="259" w:lineRule="auto"/>
        <w:ind w:left="1484" w:right="5540" w:firstLine="0"/>
      </w:pPr>
    </w:p>
    <w:p w14:paraId="65F4B12B" w14:textId="77777777" w:rsidR="00750B1A" w:rsidRDefault="00750B1A" w:rsidP="00750B1A">
      <w:pPr>
        <w:spacing w:after="0" w:line="259" w:lineRule="auto"/>
        <w:ind w:left="1484" w:right="5540" w:firstLine="0"/>
      </w:pPr>
    </w:p>
    <w:p w14:paraId="12480A72" w14:textId="77777777" w:rsidR="00750B1A" w:rsidRDefault="00750B1A" w:rsidP="00750B1A">
      <w:pPr>
        <w:spacing w:after="0" w:line="259" w:lineRule="auto"/>
        <w:ind w:left="1484" w:right="5540" w:firstLine="0"/>
      </w:pPr>
    </w:p>
    <w:p w14:paraId="62406BE0" w14:textId="77777777" w:rsidR="00750B1A" w:rsidRDefault="00750B1A" w:rsidP="00750B1A">
      <w:pPr>
        <w:spacing w:after="0" w:line="259" w:lineRule="auto"/>
        <w:ind w:left="1484" w:right="5540" w:firstLine="0"/>
      </w:pPr>
    </w:p>
    <w:p w14:paraId="09B59D05" w14:textId="77777777" w:rsidR="00750B1A" w:rsidRPr="00750B1A" w:rsidRDefault="00750B1A" w:rsidP="00750B1A">
      <w:pPr>
        <w:spacing w:after="0" w:line="259" w:lineRule="auto"/>
        <w:ind w:left="1484" w:right="5540" w:firstLine="0"/>
      </w:pPr>
    </w:p>
    <w:p w14:paraId="19618D17" w14:textId="77777777" w:rsidR="00750B1A" w:rsidRPr="00750B1A" w:rsidRDefault="00750B1A" w:rsidP="00750B1A">
      <w:pPr>
        <w:spacing w:after="0" w:line="259" w:lineRule="auto"/>
        <w:ind w:left="1484" w:right="5540" w:firstLine="0"/>
      </w:pPr>
    </w:p>
    <w:p w14:paraId="03B74BD6" w14:textId="4FE182BE" w:rsidR="00511517" w:rsidRPr="00750B1A" w:rsidRDefault="00000000">
      <w:pPr>
        <w:numPr>
          <w:ilvl w:val="2"/>
          <w:numId w:val="13"/>
        </w:numPr>
        <w:spacing w:after="0" w:line="259" w:lineRule="auto"/>
        <w:ind w:left="1484" w:right="5540" w:hanging="362"/>
        <w:jc w:val="center"/>
      </w:pPr>
      <w:r w:rsidRPr="00750B1A">
        <w:rPr>
          <w:sz w:val="28"/>
        </w:rPr>
        <w:t xml:space="preserve">Program for explicit cursor : </w:t>
      </w:r>
    </w:p>
    <w:p w14:paraId="2D42B07E" w14:textId="62F05E4B" w:rsidR="00750B1A" w:rsidRPr="00750B1A" w:rsidRDefault="00750B1A" w:rsidP="00750B1A">
      <w:pPr>
        <w:spacing w:after="0" w:line="259" w:lineRule="auto"/>
        <w:ind w:left="1484" w:right="5540" w:firstLine="0"/>
      </w:pPr>
    </w:p>
    <w:p w14:paraId="29E4FF0D" w14:textId="70B3C79E" w:rsidR="00511517" w:rsidRDefault="00000000">
      <w:pPr>
        <w:spacing w:after="0" w:line="259" w:lineRule="auto"/>
        <w:ind w:left="0" w:firstLine="0"/>
        <w:jc w:val="left"/>
      </w:pPr>
      <w:r>
        <w:rPr>
          <w:sz w:val="11"/>
        </w:rPr>
        <w:t xml:space="preserve"> </w:t>
      </w:r>
      <w:r w:rsidR="00750B1A">
        <w:rPr>
          <w:noProof/>
        </w:rPr>
        <w:drawing>
          <wp:inline distT="0" distB="0" distL="0" distR="0" wp14:anchorId="3BFDDC95" wp14:editId="150404FE">
            <wp:extent cx="5916931" cy="3442335"/>
            <wp:effectExtent l="0" t="0" r="0" b="0"/>
            <wp:docPr id="2015" name="Picture 2015"/>
            <wp:cNvGraphicFramePr/>
            <a:graphic xmlns:a="http://schemas.openxmlformats.org/drawingml/2006/main">
              <a:graphicData uri="http://schemas.openxmlformats.org/drawingml/2006/picture">
                <pic:pic xmlns:pic="http://schemas.openxmlformats.org/drawingml/2006/picture">
                  <pic:nvPicPr>
                    <pic:cNvPr id="2015" name="Picture 2015"/>
                    <pic:cNvPicPr/>
                  </pic:nvPicPr>
                  <pic:blipFill>
                    <a:blip r:embed="rId21"/>
                    <a:stretch>
                      <a:fillRect/>
                    </a:stretch>
                  </pic:blipFill>
                  <pic:spPr>
                    <a:xfrm>
                      <a:off x="0" y="0"/>
                      <a:ext cx="5916931" cy="3442335"/>
                    </a:xfrm>
                    <a:prstGeom prst="rect">
                      <a:avLst/>
                    </a:prstGeom>
                  </pic:spPr>
                </pic:pic>
              </a:graphicData>
            </a:graphic>
          </wp:inline>
        </w:drawing>
      </w:r>
    </w:p>
    <w:p w14:paraId="511952F0" w14:textId="78091E93" w:rsidR="00511517" w:rsidRDefault="00511517">
      <w:pPr>
        <w:spacing w:after="0" w:line="259" w:lineRule="auto"/>
        <w:ind w:left="520" w:firstLine="0"/>
        <w:jc w:val="left"/>
      </w:pPr>
    </w:p>
    <w:p w14:paraId="60A175A9" w14:textId="77777777" w:rsidR="00750B1A" w:rsidRPr="00750B1A" w:rsidRDefault="00750B1A" w:rsidP="00750B1A">
      <w:pPr>
        <w:spacing w:after="0" w:line="259" w:lineRule="auto"/>
        <w:ind w:right="5540"/>
      </w:pPr>
    </w:p>
    <w:p w14:paraId="538FAA63" w14:textId="3E33B487" w:rsidR="00511517" w:rsidRPr="00750B1A" w:rsidRDefault="00000000" w:rsidP="00750B1A">
      <w:pPr>
        <w:pStyle w:val="ListParagraph"/>
        <w:numPr>
          <w:ilvl w:val="0"/>
          <w:numId w:val="15"/>
        </w:numPr>
        <w:spacing w:after="0" w:line="259" w:lineRule="auto"/>
        <w:ind w:right="5540"/>
      </w:pPr>
      <w:r w:rsidRPr="00750B1A">
        <w:rPr>
          <w:sz w:val="28"/>
        </w:rPr>
        <w:t xml:space="preserve">Program for parametrized cursor: </w:t>
      </w:r>
    </w:p>
    <w:p w14:paraId="498872B4" w14:textId="77777777" w:rsidR="00511517" w:rsidRDefault="00000000">
      <w:pPr>
        <w:spacing w:after="0" w:line="259" w:lineRule="auto"/>
        <w:ind w:left="0" w:firstLine="0"/>
        <w:jc w:val="left"/>
      </w:pPr>
      <w:r>
        <w:rPr>
          <w:sz w:val="20"/>
        </w:rPr>
        <w:t xml:space="preserve"> </w:t>
      </w:r>
    </w:p>
    <w:p w14:paraId="12A53BF5" w14:textId="77777777" w:rsidR="00511517" w:rsidRDefault="00000000">
      <w:pPr>
        <w:spacing w:after="17" w:line="259" w:lineRule="auto"/>
        <w:ind w:left="438" w:firstLine="0"/>
        <w:jc w:val="left"/>
      </w:pPr>
      <w:r>
        <w:rPr>
          <w:noProof/>
        </w:rPr>
        <w:drawing>
          <wp:inline distT="0" distB="0" distL="0" distR="0" wp14:anchorId="102E7877" wp14:editId="61D0237A">
            <wp:extent cx="5878195" cy="1541145"/>
            <wp:effectExtent l="0" t="0" r="0" b="0"/>
            <wp:docPr id="2051" name="Picture 2051"/>
            <wp:cNvGraphicFramePr/>
            <a:graphic xmlns:a="http://schemas.openxmlformats.org/drawingml/2006/main">
              <a:graphicData uri="http://schemas.openxmlformats.org/drawingml/2006/picture">
                <pic:pic xmlns:pic="http://schemas.openxmlformats.org/drawingml/2006/picture">
                  <pic:nvPicPr>
                    <pic:cNvPr id="2051" name="Picture 2051"/>
                    <pic:cNvPicPr/>
                  </pic:nvPicPr>
                  <pic:blipFill>
                    <a:blip r:embed="rId22"/>
                    <a:stretch>
                      <a:fillRect/>
                    </a:stretch>
                  </pic:blipFill>
                  <pic:spPr>
                    <a:xfrm>
                      <a:off x="0" y="0"/>
                      <a:ext cx="5878195" cy="1541145"/>
                    </a:xfrm>
                    <a:prstGeom prst="rect">
                      <a:avLst/>
                    </a:prstGeom>
                  </pic:spPr>
                </pic:pic>
              </a:graphicData>
            </a:graphic>
          </wp:inline>
        </w:drawing>
      </w:r>
    </w:p>
    <w:p w14:paraId="67F9F44D" w14:textId="77777777" w:rsidR="00511517" w:rsidRDefault="00000000">
      <w:pPr>
        <w:spacing w:after="0" w:line="259" w:lineRule="auto"/>
        <w:ind w:left="0" w:firstLine="0"/>
        <w:jc w:val="left"/>
      </w:pPr>
      <w:r>
        <w:rPr>
          <w:sz w:val="17"/>
        </w:rPr>
        <w:t xml:space="preserve"> </w:t>
      </w:r>
      <w:r>
        <w:br w:type="page"/>
      </w:r>
    </w:p>
    <w:p w14:paraId="7B1E270E" w14:textId="77777777" w:rsidR="00511517" w:rsidRDefault="00000000">
      <w:pPr>
        <w:spacing w:after="15"/>
        <w:ind w:left="381"/>
        <w:jc w:val="left"/>
        <w:rPr>
          <w:b/>
        </w:rPr>
      </w:pPr>
      <w:r>
        <w:rPr>
          <w:b/>
        </w:rPr>
        <w:lastRenderedPageBreak/>
        <w:t>7.0</w:t>
      </w:r>
      <w:r>
        <w:rPr>
          <w:rFonts w:ascii="Arial" w:eastAsia="Arial" w:hAnsi="Arial" w:cs="Arial"/>
          <w:b/>
        </w:rPr>
        <w:t xml:space="preserve"> </w:t>
      </w:r>
      <w:r>
        <w:rPr>
          <w:b/>
        </w:rPr>
        <w:t xml:space="preserve">Skill Developed / learning out of this Micro –Project: </w:t>
      </w:r>
    </w:p>
    <w:p w14:paraId="30C6012B" w14:textId="77777777" w:rsidR="00757B92" w:rsidRDefault="00757B92">
      <w:pPr>
        <w:spacing w:after="15"/>
        <w:ind w:left="381"/>
        <w:jc w:val="left"/>
      </w:pPr>
    </w:p>
    <w:p w14:paraId="4ECD324E" w14:textId="6F46E5A9" w:rsidR="00511517" w:rsidRDefault="00000000">
      <w:pPr>
        <w:numPr>
          <w:ilvl w:val="0"/>
          <w:numId w:val="11"/>
        </w:numPr>
        <w:spacing w:after="114"/>
        <w:ind w:right="11" w:hanging="423"/>
      </w:pPr>
      <w:r>
        <w:t xml:space="preserve">In this project we are able to understand the concept of </w:t>
      </w:r>
      <w:proofErr w:type="spellStart"/>
      <w:r w:rsidR="0009360F">
        <w:t>Adderessing</w:t>
      </w:r>
      <w:proofErr w:type="spellEnd"/>
      <w:r w:rsidR="0009360F">
        <w:t xml:space="preserve"> modes of 8086 </w:t>
      </w:r>
      <w:proofErr w:type="spellStart"/>
      <w:r w:rsidR="0009360F">
        <w:t>Micrpprocessor</w:t>
      </w:r>
      <w:proofErr w:type="spellEnd"/>
      <w:r>
        <w:t xml:space="preserve">. </w:t>
      </w:r>
    </w:p>
    <w:p w14:paraId="310FBBAB" w14:textId="01A0C95B" w:rsidR="00511517" w:rsidRDefault="00000000">
      <w:pPr>
        <w:numPr>
          <w:ilvl w:val="0"/>
          <w:numId w:val="11"/>
        </w:numPr>
        <w:spacing w:after="112"/>
        <w:ind w:right="11" w:hanging="423"/>
      </w:pPr>
      <w:r>
        <w:t xml:space="preserve">We are able to understand the different types of </w:t>
      </w:r>
      <w:proofErr w:type="spellStart"/>
      <w:r w:rsidR="00757B92">
        <w:t>Adderess</w:t>
      </w:r>
      <w:proofErr w:type="spellEnd"/>
      <w:r w:rsidR="00757B92">
        <w:t xml:space="preserve"> </w:t>
      </w:r>
      <w:proofErr w:type="gramStart"/>
      <w:r w:rsidR="00757B92">
        <w:t>modes</w:t>
      </w:r>
      <w:r>
        <w:t xml:space="preserve"> .</w:t>
      </w:r>
      <w:proofErr w:type="gramEnd"/>
      <w:r>
        <w:t xml:space="preserve"> </w:t>
      </w:r>
    </w:p>
    <w:p w14:paraId="439F6716" w14:textId="77777777" w:rsidR="00511517" w:rsidRDefault="00000000">
      <w:pPr>
        <w:numPr>
          <w:ilvl w:val="0"/>
          <w:numId w:val="11"/>
        </w:numPr>
        <w:spacing w:after="117"/>
        <w:ind w:right="11" w:hanging="423"/>
      </w:pPr>
      <w:r>
        <w:t xml:space="preserve">We increase our communication skills. </w:t>
      </w:r>
    </w:p>
    <w:p w14:paraId="55429A45" w14:textId="77777777" w:rsidR="00511517" w:rsidRDefault="00000000">
      <w:pPr>
        <w:numPr>
          <w:ilvl w:val="0"/>
          <w:numId w:val="11"/>
        </w:numPr>
        <w:spacing w:after="112"/>
        <w:ind w:right="11" w:hanging="423"/>
      </w:pPr>
      <w:r>
        <w:t xml:space="preserve">We learnt how to handle exceptions/error. </w:t>
      </w:r>
    </w:p>
    <w:p w14:paraId="77253CC1" w14:textId="5D3F7467" w:rsidR="00511517" w:rsidRDefault="00000000">
      <w:pPr>
        <w:numPr>
          <w:ilvl w:val="0"/>
          <w:numId w:val="11"/>
        </w:numPr>
        <w:ind w:right="11" w:hanging="423"/>
      </w:pPr>
      <w:r>
        <w:t xml:space="preserve">We are able to use </w:t>
      </w:r>
      <w:proofErr w:type="spellStart"/>
      <w:r w:rsidR="00757B92">
        <w:t>Adderess</w:t>
      </w:r>
      <w:proofErr w:type="spellEnd"/>
      <w:r w:rsidR="00757B92">
        <w:t xml:space="preserve"> modes</w:t>
      </w:r>
      <w:r>
        <w:t xml:space="preserve"> </w:t>
      </w:r>
      <w:proofErr w:type="gramStart"/>
      <w:r>
        <w:t>in  programs</w:t>
      </w:r>
      <w:proofErr w:type="gramEnd"/>
      <w:r>
        <w:t xml:space="preserve">. </w:t>
      </w:r>
      <w:r>
        <w:br w:type="page"/>
      </w:r>
    </w:p>
    <w:p w14:paraId="6A98A355" w14:textId="77777777" w:rsidR="00511517" w:rsidRDefault="00000000">
      <w:pPr>
        <w:spacing w:after="40"/>
        <w:ind w:left="381"/>
        <w:jc w:val="left"/>
      </w:pPr>
      <w:r>
        <w:rPr>
          <w:b/>
        </w:rPr>
        <w:lastRenderedPageBreak/>
        <w:t>8.0</w:t>
      </w:r>
      <w:r>
        <w:rPr>
          <w:rFonts w:ascii="Arial" w:eastAsia="Arial" w:hAnsi="Arial" w:cs="Arial"/>
          <w:b/>
        </w:rPr>
        <w:t xml:space="preserve"> </w:t>
      </w:r>
      <w:r>
        <w:rPr>
          <w:b/>
        </w:rPr>
        <w:t xml:space="preserve">Any other : </w:t>
      </w:r>
    </w:p>
    <w:p w14:paraId="7CBEF161" w14:textId="77777777" w:rsidR="00511517" w:rsidRDefault="00000000">
      <w:pPr>
        <w:spacing w:after="0" w:line="259" w:lineRule="auto"/>
        <w:ind w:left="0" w:firstLine="0"/>
        <w:jc w:val="left"/>
      </w:pPr>
      <w:r>
        <w:rPr>
          <w:b/>
          <w:sz w:val="31"/>
        </w:rPr>
        <w:t xml:space="preserve"> </w:t>
      </w:r>
    </w:p>
    <w:p w14:paraId="443F1FF5" w14:textId="41670FC2" w:rsidR="00511517" w:rsidRDefault="00000000" w:rsidP="00164FBB">
      <w:pPr>
        <w:pStyle w:val="ListParagraph"/>
        <w:numPr>
          <w:ilvl w:val="2"/>
          <w:numId w:val="10"/>
        </w:numPr>
        <w:spacing w:after="40"/>
        <w:jc w:val="left"/>
      </w:pPr>
      <w:proofErr w:type="gramStart"/>
      <w:r w:rsidRPr="00164FBB">
        <w:rPr>
          <w:b/>
        </w:rPr>
        <w:t xml:space="preserve">Conclusion </w:t>
      </w:r>
      <w:r w:rsidR="00757B92">
        <w:rPr>
          <w:b/>
        </w:rPr>
        <w:t>:</w:t>
      </w:r>
      <w:proofErr w:type="gramEnd"/>
    </w:p>
    <w:p w14:paraId="2086F2A3" w14:textId="77777777" w:rsidR="0009360F" w:rsidRDefault="0009360F" w:rsidP="0009360F">
      <w:pPr>
        <w:pStyle w:val="BodyText"/>
        <w:rPr>
          <w:lang w:val="en-IN"/>
        </w:rPr>
      </w:pPr>
      <w:r w:rsidRPr="00912852">
        <w:rPr>
          <w:lang w:val="en-IN"/>
        </w:rPr>
        <w:t xml:space="preserve">In conclusion, the addressing modes of the 8086 </w:t>
      </w:r>
      <w:proofErr w:type="gramStart"/>
      <w:r w:rsidRPr="00912852">
        <w:rPr>
          <w:lang w:val="en-IN"/>
        </w:rPr>
        <w:t>microprocessor</w:t>
      </w:r>
      <w:proofErr w:type="gramEnd"/>
      <w:r w:rsidRPr="00912852">
        <w:rPr>
          <w:lang w:val="en-IN"/>
        </w:rPr>
        <w:t xml:space="preserve"> play a crucial role in providing flexibility, efficiency, and versatility in data access. They allow the processor to work with data in various ways, such as directly, indirectly, or through indexed and based methods. These modes enable the 8086 to:</w:t>
      </w:r>
    </w:p>
    <w:p w14:paraId="74172CB5" w14:textId="77777777" w:rsidR="0009360F" w:rsidRPr="00912852" w:rsidRDefault="0009360F" w:rsidP="0009360F">
      <w:pPr>
        <w:pStyle w:val="BodyText"/>
        <w:rPr>
          <w:lang w:val="en-IN"/>
        </w:rPr>
      </w:pPr>
    </w:p>
    <w:p w14:paraId="381AFF42" w14:textId="77777777" w:rsidR="0009360F" w:rsidRDefault="0009360F" w:rsidP="0009360F">
      <w:pPr>
        <w:pStyle w:val="BodyText"/>
        <w:numPr>
          <w:ilvl w:val="0"/>
          <w:numId w:val="46"/>
        </w:numPr>
        <w:rPr>
          <w:lang w:val="en-IN"/>
        </w:rPr>
      </w:pPr>
      <w:r w:rsidRPr="00912852">
        <w:rPr>
          <w:b/>
          <w:bCs/>
          <w:lang w:val="en-IN"/>
        </w:rPr>
        <w:t>Access data dynamically</w:t>
      </w:r>
      <w:r w:rsidRPr="00912852">
        <w:rPr>
          <w:lang w:val="en-IN"/>
        </w:rPr>
        <w:t xml:space="preserve"> from registers, memory, or computed addresses, improving the efficiency of code execution.</w:t>
      </w:r>
    </w:p>
    <w:p w14:paraId="7EBF6934" w14:textId="77777777" w:rsidR="0009360F" w:rsidRPr="00912852" w:rsidRDefault="0009360F" w:rsidP="0009360F">
      <w:pPr>
        <w:pStyle w:val="BodyText"/>
        <w:ind w:left="720"/>
        <w:rPr>
          <w:lang w:val="en-IN"/>
        </w:rPr>
      </w:pPr>
    </w:p>
    <w:p w14:paraId="1033F51E" w14:textId="77777777" w:rsidR="0009360F" w:rsidRDefault="0009360F" w:rsidP="0009360F">
      <w:pPr>
        <w:pStyle w:val="BodyText"/>
        <w:numPr>
          <w:ilvl w:val="0"/>
          <w:numId w:val="46"/>
        </w:numPr>
        <w:rPr>
          <w:lang w:val="en-IN"/>
        </w:rPr>
      </w:pPr>
      <w:r w:rsidRPr="00912852">
        <w:rPr>
          <w:b/>
          <w:bCs/>
          <w:lang w:val="en-IN"/>
        </w:rPr>
        <w:t>Simplify complex tasks</w:t>
      </w:r>
      <w:r w:rsidRPr="00912852">
        <w:rPr>
          <w:lang w:val="en-IN"/>
        </w:rPr>
        <w:t xml:space="preserve"> like handling arrays, loops, and data structures through indexed and based addressing.</w:t>
      </w:r>
    </w:p>
    <w:p w14:paraId="344F31E0" w14:textId="77777777" w:rsidR="0009360F" w:rsidRDefault="0009360F" w:rsidP="0009360F">
      <w:pPr>
        <w:pStyle w:val="ListParagraph"/>
      </w:pPr>
    </w:p>
    <w:p w14:paraId="5D393E22" w14:textId="77777777" w:rsidR="0009360F" w:rsidRPr="00912852" w:rsidRDefault="0009360F" w:rsidP="0009360F">
      <w:pPr>
        <w:pStyle w:val="BodyText"/>
        <w:ind w:left="720"/>
        <w:rPr>
          <w:lang w:val="en-IN"/>
        </w:rPr>
      </w:pPr>
    </w:p>
    <w:p w14:paraId="78117D6F" w14:textId="77777777" w:rsidR="0009360F" w:rsidRDefault="0009360F" w:rsidP="0009360F">
      <w:pPr>
        <w:pStyle w:val="BodyText"/>
        <w:numPr>
          <w:ilvl w:val="0"/>
          <w:numId w:val="46"/>
        </w:numPr>
        <w:rPr>
          <w:lang w:val="en-IN"/>
        </w:rPr>
      </w:pPr>
      <w:r w:rsidRPr="00912852">
        <w:rPr>
          <w:b/>
          <w:bCs/>
          <w:lang w:val="en-IN"/>
        </w:rPr>
        <w:t>Enhance program portability</w:t>
      </w:r>
      <w:r w:rsidRPr="00912852">
        <w:rPr>
          <w:lang w:val="en-IN"/>
        </w:rPr>
        <w:t xml:space="preserve"> and modularity by enabling indirect references and memory-relative addressing.</w:t>
      </w:r>
    </w:p>
    <w:p w14:paraId="5205F86B" w14:textId="77777777" w:rsidR="0009360F" w:rsidRPr="00912852" w:rsidRDefault="0009360F" w:rsidP="0009360F">
      <w:pPr>
        <w:pStyle w:val="BodyText"/>
        <w:ind w:left="720"/>
        <w:rPr>
          <w:lang w:val="en-IN"/>
        </w:rPr>
      </w:pPr>
    </w:p>
    <w:p w14:paraId="4A180CB1" w14:textId="77777777" w:rsidR="0009360F" w:rsidRDefault="0009360F" w:rsidP="0009360F">
      <w:pPr>
        <w:pStyle w:val="BodyText"/>
        <w:numPr>
          <w:ilvl w:val="0"/>
          <w:numId w:val="46"/>
        </w:numPr>
        <w:rPr>
          <w:lang w:val="en-IN"/>
        </w:rPr>
      </w:pPr>
      <w:r w:rsidRPr="00912852">
        <w:rPr>
          <w:b/>
          <w:bCs/>
          <w:lang w:val="en-IN"/>
        </w:rPr>
        <w:t>Minimize code size</w:t>
      </w:r>
      <w:r w:rsidRPr="00912852">
        <w:rPr>
          <w:lang w:val="en-IN"/>
        </w:rPr>
        <w:t>, since many addressing modes allow for more compact instructions, especially when working with memory addresses indirectly or through registers.</w:t>
      </w:r>
    </w:p>
    <w:p w14:paraId="17ABCAC1" w14:textId="77777777" w:rsidR="0009360F" w:rsidRPr="00912852" w:rsidRDefault="0009360F" w:rsidP="0009360F">
      <w:pPr>
        <w:pStyle w:val="BodyText"/>
        <w:ind w:left="720"/>
        <w:rPr>
          <w:lang w:val="en-IN"/>
        </w:rPr>
      </w:pPr>
    </w:p>
    <w:p w14:paraId="348E0988" w14:textId="77777777" w:rsidR="0009360F" w:rsidRPr="00912852" w:rsidRDefault="0009360F" w:rsidP="0009360F">
      <w:pPr>
        <w:pStyle w:val="BodyText"/>
        <w:rPr>
          <w:lang w:val="en-IN"/>
        </w:rPr>
      </w:pPr>
      <w:r w:rsidRPr="00912852">
        <w:rPr>
          <w:lang w:val="en-IN"/>
        </w:rPr>
        <w:t>By offering a variety of addressing modes, the 8086 processor can efficiently handle a wide range of applications, making it a powerful microprocessor for both simple and complex computing tasks. The diverse addressing modes not only optimize memory usage but also facilitate easier development of flexible and efficient software.</w:t>
      </w:r>
    </w:p>
    <w:p w14:paraId="481081D2" w14:textId="77777777" w:rsidR="0009360F" w:rsidRPr="00912852" w:rsidRDefault="0009360F" w:rsidP="0009360F">
      <w:pPr>
        <w:pStyle w:val="BodyText"/>
      </w:pPr>
    </w:p>
    <w:p w14:paraId="3C511FD8" w14:textId="77777777" w:rsidR="0009360F" w:rsidRPr="00211B1B" w:rsidRDefault="0009360F" w:rsidP="0009360F">
      <w:pPr>
        <w:pStyle w:val="BodyText"/>
        <w:spacing w:before="127"/>
      </w:pPr>
    </w:p>
    <w:p w14:paraId="0F3F710C" w14:textId="77777777" w:rsidR="0009360F" w:rsidRPr="00211B1B" w:rsidRDefault="0009360F" w:rsidP="0009360F">
      <w:pPr>
        <w:pStyle w:val="Heading3"/>
        <w:numPr>
          <w:ilvl w:val="1"/>
          <w:numId w:val="47"/>
        </w:numPr>
        <w:tabs>
          <w:tab w:val="left" w:pos="1210"/>
        </w:tabs>
        <w:spacing w:before="1"/>
        <w:ind w:left="1210" w:hanging="359"/>
      </w:pPr>
      <w:r w:rsidRPr="0009360F">
        <w:rPr>
          <w:b/>
          <w:bCs/>
          <w:color w:val="000000" w:themeColor="text1"/>
          <w:spacing w:val="-2"/>
        </w:rPr>
        <w:t>Reference</w:t>
      </w:r>
      <w:r w:rsidRPr="00211B1B">
        <w:rPr>
          <w:spacing w:val="-2"/>
        </w:rPr>
        <w:t>:</w:t>
      </w:r>
    </w:p>
    <w:p w14:paraId="0FE08918" w14:textId="77777777" w:rsidR="0009360F" w:rsidRDefault="0009360F" w:rsidP="0009360F">
      <w:pPr>
        <w:spacing w:line="259" w:lineRule="auto"/>
      </w:pPr>
    </w:p>
    <w:p w14:paraId="75409D17" w14:textId="0CBCC730" w:rsidR="0009360F" w:rsidRPr="0009360F" w:rsidRDefault="0009360F" w:rsidP="0009360F">
      <w:pPr>
        <w:widowControl w:val="0"/>
        <w:autoSpaceDE w:val="0"/>
        <w:autoSpaceDN w:val="0"/>
        <w:spacing w:after="0" w:line="259" w:lineRule="auto"/>
        <w:jc w:val="left"/>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360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3" w:history="1">
        <w:r w:rsidRPr="0009360F">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https://www.grafiati.com/en/literature-selections/intel-8086-microprocessor/</w:t>
        </w:r>
      </w:hyperlink>
    </w:p>
    <w:p w14:paraId="4D06705D" w14:textId="77777777" w:rsidR="0009360F" w:rsidRDefault="0009360F" w:rsidP="0009360F">
      <w:pPr>
        <w:spacing w:line="259"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7C9157" w14:textId="39D79BC3" w:rsidR="00511517" w:rsidRDefault="0009360F" w:rsidP="0009360F">
      <w:pPr>
        <w:spacing w:after="0" w:line="259" w:lineRule="auto"/>
        <w:jc w:val="left"/>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4" w:history="1">
        <w:r w:rsidRPr="00003C2D">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https://www.geeksforgeeks.org/architecture-of-8086/</w:t>
        </w:r>
      </w:hyperlink>
    </w:p>
    <w:p w14:paraId="4A099779" w14:textId="30731FE8" w:rsidR="00511517" w:rsidRDefault="00511517">
      <w:pPr>
        <w:spacing w:after="0" w:line="278" w:lineRule="auto"/>
        <w:ind w:left="1107" w:firstLine="0"/>
        <w:jc w:val="left"/>
      </w:pPr>
    </w:p>
    <w:sectPr w:rsidR="00511517">
      <w:headerReference w:type="even" r:id="rId25"/>
      <w:headerReference w:type="default" r:id="rId26"/>
      <w:footerReference w:type="even" r:id="rId27"/>
      <w:footerReference w:type="default" r:id="rId28"/>
      <w:headerReference w:type="first" r:id="rId29"/>
      <w:footerReference w:type="first" r:id="rId30"/>
      <w:pgSz w:w="12240" w:h="15840"/>
      <w:pgMar w:top="640" w:right="805" w:bottom="950" w:left="780" w:header="48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DF4DE" w14:textId="77777777" w:rsidR="006502DC" w:rsidRDefault="006502DC">
      <w:pPr>
        <w:spacing w:after="0" w:line="240" w:lineRule="auto"/>
      </w:pPr>
      <w:r>
        <w:separator/>
      </w:r>
    </w:p>
  </w:endnote>
  <w:endnote w:type="continuationSeparator" w:id="0">
    <w:p w14:paraId="355BD6AA" w14:textId="77777777" w:rsidR="006502DC" w:rsidRDefault="00650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A9AF0" w14:textId="77777777" w:rsidR="00511517"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1DBFFE" wp14:editId="685B349C">
              <wp:simplePos x="0" y="0"/>
              <wp:positionH relativeFrom="page">
                <wp:posOffset>304800</wp:posOffset>
              </wp:positionH>
              <wp:positionV relativeFrom="page">
                <wp:posOffset>9666732</wp:posOffset>
              </wp:positionV>
              <wp:extent cx="7164324" cy="88392"/>
              <wp:effectExtent l="0" t="0" r="0" b="0"/>
              <wp:wrapSquare wrapText="bothSides"/>
              <wp:docPr id="15956" name="Group 15956"/>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22" name="Shape 16522"/>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23" name="Shape 16523"/>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4" name="Shape 16524"/>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5" name="Shape 16525"/>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6" style="width:564.12pt;height:6.95996pt;position:absolute;mso-position-horizontal-relative:page;mso-position-horizontal:absolute;margin-left:24pt;mso-position-vertical-relative:page;margin-top:761.16pt;" coordsize="71643,883">
              <v:shape id="Shape 16526" style="position:absolute;width:69342;height:91;left:1722;top:0;" coordsize="6934200,9144" path="m0,0l6934200,0l6934200,9144l0,9144l0,0">
                <v:stroke weight="0pt" endcap="flat" joinstyle="miter" miterlimit="10" on="false" color="#000000" opacity="0"/>
                <v:fill on="true" color="#d9d9d9"/>
              </v:shape>
              <v:shape id="Shape 16527" style="position:absolute;width:563;height:563;left:0;top:320;" coordsize="56388,56388" path="m0,0l56388,0l56388,56388l0,56388l0,0">
                <v:stroke weight="0pt" endcap="flat" joinstyle="miter" miterlimit="10" on="false" color="#000000" opacity="0"/>
                <v:fill on="true" color="#000000"/>
              </v:shape>
              <v:shape id="Shape 16528" style="position:absolute;width:70515;height:563;left:563;top:320;" coordsize="7051548,56388" path="m0,0l7051548,0l7051548,56388l0,56388l0,0">
                <v:stroke weight="0pt" endcap="flat" joinstyle="miter" miterlimit="10" on="false" color="#000000" opacity="0"/>
                <v:fill on="true" color="#000000"/>
              </v:shape>
              <v:shape id="Shape 16529" style="position:absolute;width:563;height:563;left:71079;top:32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0"/>
      </w:rPr>
      <w:t xml:space="preserve"> </w:t>
    </w:r>
    <w:r>
      <w:rPr>
        <w:b/>
        <w:sz w:val="22"/>
      </w:rPr>
      <w:t xml:space="preserve"> | </w:t>
    </w:r>
    <w:r>
      <w:rPr>
        <w:b/>
        <w:color w:val="7F7F7F"/>
        <w:sz w:val="22"/>
      </w:rPr>
      <w:t>P a g e</w:t>
    </w:r>
    <w:r>
      <w:rPr>
        <w:b/>
        <w:sz w:val="22"/>
      </w:rPr>
      <w:t xml:space="preserve"> </w:t>
    </w:r>
  </w:p>
  <w:p w14:paraId="215DCEEB" w14:textId="77777777" w:rsidR="00000000" w:rsidRDefault="00000000"/>
  <w:p w14:paraId="4F103F9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51CC9" w14:textId="77777777" w:rsidR="00511517"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DFE2D80" wp14:editId="6B243F65">
              <wp:simplePos x="0" y="0"/>
              <wp:positionH relativeFrom="page">
                <wp:posOffset>304800</wp:posOffset>
              </wp:positionH>
              <wp:positionV relativeFrom="page">
                <wp:posOffset>9666732</wp:posOffset>
              </wp:positionV>
              <wp:extent cx="7164324" cy="88392"/>
              <wp:effectExtent l="0" t="0" r="0" b="0"/>
              <wp:wrapSquare wrapText="bothSides"/>
              <wp:docPr id="15929" name="Group 15929"/>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14" name="Shape 16514"/>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15" name="Shape 16515"/>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6" name="Shape 16516"/>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7" name="Shape 16517"/>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29" style="width:564.12pt;height:6.95996pt;position:absolute;mso-position-horizontal-relative:page;mso-position-horizontal:absolute;margin-left:24pt;mso-position-vertical-relative:page;margin-top:761.16pt;" coordsize="71643,883">
              <v:shape id="Shape 16518" style="position:absolute;width:69342;height:91;left:1722;top:0;" coordsize="6934200,9144" path="m0,0l6934200,0l6934200,9144l0,9144l0,0">
                <v:stroke weight="0pt" endcap="flat" joinstyle="miter" miterlimit="10" on="false" color="#000000" opacity="0"/>
                <v:fill on="true" color="#d9d9d9"/>
              </v:shape>
              <v:shape id="Shape 16519" style="position:absolute;width:563;height:563;left:0;top:320;" coordsize="56388,56388" path="m0,0l56388,0l56388,56388l0,56388l0,0">
                <v:stroke weight="0pt" endcap="flat" joinstyle="miter" miterlimit="10" on="false" color="#000000" opacity="0"/>
                <v:fill on="true" color="#000000"/>
              </v:shape>
              <v:shape id="Shape 16520" style="position:absolute;width:70515;height:563;left:563;top:320;" coordsize="7051548,56388" path="m0,0l7051548,0l7051548,56388l0,56388l0,0">
                <v:stroke weight="0pt" endcap="flat" joinstyle="miter" miterlimit="10" on="false" color="#000000" opacity="0"/>
                <v:fill on="true" color="#000000"/>
              </v:shape>
              <v:shape id="Shape 16521" style="position:absolute;width:563;height:563;left:71079;top:32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0"/>
      </w:rPr>
      <w:t xml:space="preserve"> </w:t>
    </w:r>
    <w:r>
      <w:rPr>
        <w:b/>
        <w:sz w:val="22"/>
      </w:rPr>
      <w:t xml:space="preserve"> | </w:t>
    </w:r>
    <w:r>
      <w:rPr>
        <w:b/>
        <w:color w:val="7F7F7F"/>
        <w:sz w:val="22"/>
      </w:rPr>
      <w:t>P a g e</w:t>
    </w:r>
    <w:r>
      <w:rPr>
        <w:b/>
        <w:sz w:val="22"/>
      </w:rPr>
      <w:t xml:space="preserve"> </w:t>
    </w:r>
  </w:p>
  <w:p w14:paraId="7B32EC21" w14:textId="77777777" w:rsidR="00000000" w:rsidRDefault="00000000"/>
  <w:p w14:paraId="1F96C850"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4AB" w14:textId="77777777" w:rsidR="00511517"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BFFED98" wp14:editId="544AD76E">
              <wp:simplePos x="0" y="0"/>
              <wp:positionH relativeFrom="page">
                <wp:posOffset>304800</wp:posOffset>
              </wp:positionH>
              <wp:positionV relativeFrom="page">
                <wp:posOffset>9666732</wp:posOffset>
              </wp:positionV>
              <wp:extent cx="7164324" cy="88392"/>
              <wp:effectExtent l="0" t="0" r="0" b="0"/>
              <wp:wrapSquare wrapText="bothSides"/>
              <wp:docPr id="15902" name="Group 15902"/>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06" name="Shape 16506"/>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07" name="Shape 16507"/>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9" name="Shape 16509"/>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02" style="width:564.12pt;height:6.95996pt;position:absolute;mso-position-horizontal-relative:page;mso-position-horizontal:absolute;margin-left:24pt;mso-position-vertical-relative:page;margin-top:761.16pt;" coordsize="71643,883">
              <v:shape id="Shape 16510" style="position:absolute;width:69342;height:91;left:1722;top:0;" coordsize="6934200,9144" path="m0,0l6934200,0l6934200,9144l0,9144l0,0">
                <v:stroke weight="0pt" endcap="flat" joinstyle="miter" miterlimit="10" on="false" color="#000000" opacity="0"/>
                <v:fill on="true" color="#d9d9d9"/>
              </v:shape>
              <v:shape id="Shape 16511" style="position:absolute;width:563;height:563;left:0;top:320;" coordsize="56388,56388" path="m0,0l56388,0l56388,56388l0,56388l0,0">
                <v:stroke weight="0pt" endcap="flat" joinstyle="miter" miterlimit="10" on="false" color="#000000" opacity="0"/>
                <v:fill on="true" color="#000000"/>
              </v:shape>
              <v:shape id="Shape 16512" style="position:absolute;width:70515;height:563;left:563;top:320;" coordsize="7051548,56388" path="m0,0l7051548,0l7051548,56388l0,56388l0,0">
                <v:stroke weight="0pt" endcap="flat" joinstyle="miter" miterlimit="10" on="false" color="#000000" opacity="0"/>
                <v:fill on="true" color="#000000"/>
              </v:shape>
              <v:shape id="Shape 16513" style="position:absolute;width:563;height:563;left:71079;top:32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0"/>
      </w:rPr>
      <w:t xml:space="preserve"> </w:t>
    </w:r>
    <w:r>
      <w:rPr>
        <w:b/>
        <w:sz w:val="22"/>
      </w:rPr>
      <w:t xml:space="preserve"> | </w:t>
    </w:r>
    <w:r>
      <w:rPr>
        <w:b/>
        <w:color w:val="7F7F7F"/>
        <w:sz w:val="22"/>
      </w:rPr>
      <w:t>P a g e</w:t>
    </w:r>
    <w:r>
      <w:rPr>
        <w:b/>
        <w:sz w:val="22"/>
      </w:rPr>
      <w:t xml:space="preserve"> </w:t>
    </w:r>
  </w:p>
  <w:p w14:paraId="7594CDAE" w14:textId="77777777" w:rsidR="00000000" w:rsidRDefault="00000000"/>
  <w:p w14:paraId="7F29FC4D" w14:textId="77777777" w:rsidR="00000000"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13ABC" w14:textId="77777777" w:rsidR="00511517" w:rsidRDefault="00000000">
    <w:pPr>
      <w:tabs>
        <w:tab w:val="center" w:pos="61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376C9CF" wp14:editId="2F28F92B">
              <wp:simplePos x="0" y="0"/>
              <wp:positionH relativeFrom="page">
                <wp:posOffset>304800</wp:posOffset>
              </wp:positionH>
              <wp:positionV relativeFrom="page">
                <wp:posOffset>9666732</wp:posOffset>
              </wp:positionV>
              <wp:extent cx="7164324" cy="88392"/>
              <wp:effectExtent l="0" t="0" r="0" b="0"/>
              <wp:wrapSquare wrapText="bothSides"/>
              <wp:docPr id="16041" name="Group 16041"/>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46" name="Shape 16546"/>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47" name="Shape 16547"/>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8" name="Shape 16548"/>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9" name="Shape 16549"/>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41" style="width:564.12pt;height:6.95996pt;position:absolute;mso-position-horizontal-relative:page;mso-position-horizontal:absolute;margin-left:24pt;mso-position-vertical-relative:page;margin-top:761.16pt;" coordsize="71643,883">
              <v:shape id="Shape 16550" style="position:absolute;width:69342;height:91;left:1722;top:0;" coordsize="6934200,9144" path="m0,0l6934200,0l6934200,9144l0,9144l0,0">
                <v:stroke weight="0pt" endcap="flat" joinstyle="miter" miterlimit="10" on="false" color="#000000" opacity="0"/>
                <v:fill on="true" color="#d9d9d9"/>
              </v:shape>
              <v:shape id="Shape 16551" style="position:absolute;width:563;height:563;left:0;top:320;" coordsize="56388,56388" path="m0,0l56388,0l56388,56388l0,56388l0,0">
                <v:stroke weight="0pt" endcap="flat" joinstyle="miter" miterlimit="10" on="false" color="#000000" opacity="0"/>
                <v:fill on="true" color="#000000"/>
              </v:shape>
              <v:shape id="Shape 16552" style="position:absolute;width:70515;height:563;left:563;top:320;" coordsize="7051548,56388" path="m0,0l7051548,0l7051548,56388l0,56388l0,0">
                <v:stroke weight="0pt" endcap="flat" joinstyle="miter" miterlimit="10" on="false" color="#000000" opacity="0"/>
                <v:fill on="true" color="#000000"/>
              </v:shape>
              <v:shape id="Shape 16553" style="position:absolute;width:563;height:563;left:71079;top:32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0"/>
      </w:rPr>
      <w:t xml:space="preserve"> </w:t>
    </w:r>
    <w:r>
      <w:rPr>
        <w:b/>
        <w:sz w:val="20"/>
      </w:rPr>
      <w:tab/>
    </w:r>
    <w:r>
      <w:rPr>
        <w:b/>
        <w:sz w:val="22"/>
      </w:rPr>
      <w:t xml:space="preserve"> | </w:t>
    </w:r>
    <w:r>
      <w:rPr>
        <w:b/>
        <w:color w:val="7F7F7F"/>
        <w:sz w:val="22"/>
      </w:rPr>
      <w:t>P a g e</w:t>
    </w:r>
    <w:r>
      <w:rPr>
        <w:b/>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231F9" w14:textId="77777777" w:rsidR="00511517" w:rsidRDefault="00000000">
    <w:pPr>
      <w:tabs>
        <w:tab w:val="center" w:pos="61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1EBC0E9" wp14:editId="5C547FC3">
              <wp:simplePos x="0" y="0"/>
              <wp:positionH relativeFrom="page">
                <wp:posOffset>304800</wp:posOffset>
              </wp:positionH>
              <wp:positionV relativeFrom="page">
                <wp:posOffset>9666732</wp:posOffset>
              </wp:positionV>
              <wp:extent cx="7164324" cy="88392"/>
              <wp:effectExtent l="0" t="0" r="0" b="0"/>
              <wp:wrapSquare wrapText="bothSides"/>
              <wp:docPr id="16013" name="Group 16013"/>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38" name="Shape 16538"/>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39" name="Shape 16539"/>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0" name="Shape 16540"/>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13" style="width:564.12pt;height:6.95996pt;position:absolute;mso-position-horizontal-relative:page;mso-position-horizontal:absolute;margin-left:24pt;mso-position-vertical-relative:page;margin-top:761.16pt;" coordsize="71643,883">
              <v:shape id="Shape 16542" style="position:absolute;width:69342;height:91;left:1722;top:0;" coordsize="6934200,9144" path="m0,0l6934200,0l6934200,9144l0,9144l0,0">
                <v:stroke weight="0pt" endcap="flat" joinstyle="miter" miterlimit="10" on="false" color="#000000" opacity="0"/>
                <v:fill on="true" color="#d9d9d9"/>
              </v:shape>
              <v:shape id="Shape 16543" style="position:absolute;width:563;height:563;left:0;top:320;" coordsize="56388,56388" path="m0,0l56388,0l56388,56388l0,56388l0,0">
                <v:stroke weight="0pt" endcap="flat" joinstyle="miter" miterlimit="10" on="false" color="#000000" opacity="0"/>
                <v:fill on="true" color="#000000"/>
              </v:shape>
              <v:shape id="Shape 16544" style="position:absolute;width:70515;height:563;left:563;top:320;" coordsize="7051548,56388" path="m0,0l7051548,0l7051548,56388l0,56388l0,0">
                <v:stroke weight="0pt" endcap="flat" joinstyle="miter" miterlimit="10" on="false" color="#000000" opacity="0"/>
                <v:fill on="true" color="#000000"/>
              </v:shape>
              <v:shape id="Shape 16545" style="position:absolute;width:563;height:563;left:71079;top:32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0"/>
      </w:rPr>
      <w:t xml:space="preserve"> </w:t>
    </w:r>
    <w:r>
      <w:rPr>
        <w:b/>
        <w:sz w:val="20"/>
      </w:rPr>
      <w:tab/>
    </w:r>
    <w:r>
      <w:rPr>
        <w:b/>
        <w:sz w:val="22"/>
      </w:rPr>
      <w:t xml:space="preserve"> | </w:t>
    </w:r>
    <w:r>
      <w:rPr>
        <w:b/>
        <w:color w:val="7F7F7F"/>
        <w:sz w:val="22"/>
      </w:rPr>
      <w:t>P a g e</w:t>
    </w:r>
    <w:r>
      <w:rPr>
        <w:b/>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725AB" w14:textId="77777777" w:rsidR="00511517" w:rsidRDefault="00000000">
    <w:pPr>
      <w:tabs>
        <w:tab w:val="center" w:pos="61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00334B3" wp14:editId="36096EA0">
              <wp:simplePos x="0" y="0"/>
              <wp:positionH relativeFrom="page">
                <wp:posOffset>304800</wp:posOffset>
              </wp:positionH>
              <wp:positionV relativeFrom="page">
                <wp:posOffset>9666732</wp:posOffset>
              </wp:positionV>
              <wp:extent cx="7164324" cy="88392"/>
              <wp:effectExtent l="0" t="0" r="0" b="0"/>
              <wp:wrapSquare wrapText="bothSides"/>
              <wp:docPr id="15985" name="Group 15985"/>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30" name="Shape 16530"/>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31" name="Shape 16531"/>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85" style="width:564.12pt;height:6.95996pt;position:absolute;mso-position-horizontal-relative:page;mso-position-horizontal:absolute;margin-left:24pt;mso-position-vertical-relative:page;margin-top:761.16pt;" coordsize="71643,883">
              <v:shape id="Shape 16534" style="position:absolute;width:69342;height:91;left:1722;top:0;" coordsize="6934200,9144" path="m0,0l6934200,0l6934200,9144l0,9144l0,0">
                <v:stroke weight="0pt" endcap="flat" joinstyle="miter" miterlimit="10" on="false" color="#000000" opacity="0"/>
                <v:fill on="true" color="#d9d9d9"/>
              </v:shape>
              <v:shape id="Shape 16535" style="position:absolute;width:563;height:563;left:0;top:320;" coordsize="56388,56388" path="m0,0l56388,0l56388,56388l0,56388l0,0">
                <v:stroke weight="0pt" endcap="flat" joinstyle="miter" miterlimit="10" on="false" color="#000000" opacity="0"/>
                <v:fill on="true" color="#000000"/>
              </v:shape>
              <v:shape id="Shape 16536" style="position:absolute;width:70515;height:563;left:563;top:320;" coordsize="7051548,56388" path="m0,0l7051548,0l7051548,56388l0,56388l0,0">
                <v:stroke weight="0pt" endcap="flat" joinstyle="miter" miterlimit="10" on="false" color="#000000" opacity="0"/>
                <v:fill on="true" color="#000000"/>
              </v:shape>
              <v:shape id="Shape 16537" style="position:absolute;width:563;height:563;left:71079;top:32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0"/>
      </w:rPr>
      <w:t xml:space="preserve"> </w:t>
    </w:r>
    <w:r>
      <w:rPr>
        <w:b/>
        <w:sz w:val="20"/>
      </w:rPr>
      <w:tab/>
    </w:r>
    <w:r>
      <w:rPr>
        <w:b/>
        <w:sz w:val="22"/>
      </w:rPr>
      <w:t xml:space="preserve"> | </w:t>
    </w:r>
    <w:r>
      <w:rPr>
        <w:b/>
        <w:color w:val="7F7F7F"/>
        <w:sz w:val="22"/>
      </w:rPr>
      <w:t>P a g e</w:t>
    </w:r>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936E3" w14:textId="77777777" w:rsidR="006502DC" w:rsidRDefault="006502DC">
      <w:pPr>
        <w:spacing w:after="0" w:line="240" w:lineRule="auto"/>
      </w:pPr>
      <w:r>
        <w:separator/>
      </w:r>
    </w:p>
  </w:footnote>
  <w:footnote w:type="continuationSeparator" w:id="0">
    <w:p w14:paraId="6EF45683" w14:textId="77777777" w:rsidR="006502DC" w:rsidRDefault="00650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552A4" w14:textId="77777777" w:rsidR="00511517" w:rsidRDefault="00000000">
    <w:pPr>
      <w:spacing w:after="0" w:line="259" w:lineRule="auto"/>
      <w:ind w:left="-780" w:right="1152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27AE2A" wp14:editId="0A5155DB">
              <wp:simplePos x="0" y="0"/>
              <wp:positionH relativeFrom="page">
                <wp:posOffset>304800</wp:posOffset>
              </wp:positionH>
              <wp:positionV relativeFrom="page">
                <wp:posOffset>304800</wp:posOffset>
              </wp:positionV>
              <wp:extent cx="7164324" cy="56388"/>
              <wp:effectExtent l="0" t="0" r="0" b="0"/>
              <wp:wrapSquare wrapText="bothSides"/>
              <wp:docPr id="15938" name="Group 1593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66" name="Shape 1646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8" name="Shape 1646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38" style="width:564.12pt;height:4.44pt;position:absolute;mso-position-horizontal-relative:page;mso-position-horizontal:absolute;margin-left:24pt;mso-position-vertical-relative:page;margin-top:24pt;" coordsize="71643,563">
              <v:shape id="Shape 16469" style="position:absolute;width:563;height:563;left:0;top:0;" coordsize="56388,56388" path="m0,0l56388,0l56388,56388l0,56388l0,0">
                <v:stroke weight="0pt" endcap="flat" joinstyle="miter" miterlimit="10" on="false" color="#000000" opacity="0"/>
                <v:fill on="true" color="#000000"/>
              </v:shape>
              <v:shape id="Shape 16470" style="position:absolute;width:70515;height:563;left:563;top:0;" coordsize="7051548,56388" path="m0,0l7051548,0l7051548,56388l0,56388l0,0">
                <v:stroke weight="0pt" endcap="flat" joinstyle="miter" miterlimit="10" on="false" color="#000000" opacity="0"/>
                <v:fill on="true" color="#000000"/>
              </v:shape>
              <v:shape id="Shape 16471" style="position:absolute;width:563;height:563;left:71079;top:0;" coordsize="56388,56388" path="m0,0l56388,0l56388,56388l0,56388l0,0">
                <v:stroke weight="0pt" endcap="flat" joinstyle="miter" miterlimit="10" on="false" color="#000000" opacity="0"/>
                <v:fill on="true" color="#000000"/>
              </v:shape>
              <w10:wrap type="square"/>
            </v:group>
          </w:pict>
        </mc:Fallback>
      </mc:AlternateContent>
    </w:r>
  </w:p>
  <w:p w14:paraId="02F0614E" w14:textId="77777777" w:rsidR="0051151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D5768CE" wp14:editId="4D5C9428">
              <wp:simplePos x="0" y="0"/>
              <wp:positionH relativeFrom="page">
                <wp:posOffset>304800</wp:posOffset>
              </wp:positionH>
              <wp:positionV relativeFrom="page">
                <wp:posOffset>361188</wp:posOffset>
              </wp:positionV>
              <wp:extent cx="7164324" cy="9337548"/>
              <wp:effectExtent l="0" t="0" r="0" b="0"/>
              <wp:wrapNone/>
              <wp:docPr id="15942" name="Group 1594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72" name="Shape 1647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42" style="width:564.12pt;height:735.24pt;position:absolute;z-index:-2147483648;mso-position-horizontal-relative:page;mso-position-horizontal:absolute;margin-left:24pt;mso-position-vertical-relative:page;margin-top:28.44pt;" coordsize="71643,93375">
              <v:shape id="Shape 16474" style="position:absolute;width:563;height:93375;left:0;top:0;" coordsize="56388,9337548" path="m0,0l56388,0l56388,9337548l0,9337548l0,0">
                <v:stroke weight="0pt" endcap="flat" joinstyle="miter" miterlimit="10" on="false" color="#000000" opacity="0"/>
                <v:fill on="true" color="#000000"/>
              </v:shape>
              <v:shape id="Shape 16475" style="position:absolute;width:563;height:93375;left:71079;top:0;" coordsize="56388,9337548" path="m0,0l56388,0l56388,9337548l0,9337548l0,0">
                <v:stroke weight="0pt" endcap="flat" joinstyle="miter" miterlimit="10" on="false" color="#000000" opacity="0"/>
                <v:fill on="true" color="#000000"/>
              </v:shape>
            </v:group>
          </w:pict>
        </mc:Fallback>
      </mc:AlternateContent>
    </w:r>
  </w:p>
  <w:p w14:paraId="40D15581" w14:textId="77777777" w:rsidR="00000000" w:rsidRDefault="00000000"/>
  <w:p w14:paraId="3C8E5C2B"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60783" w14:textId="77777777" w:rsidR="00511517" w:rsidRDefault="00000000">
    <w:pPr>
      <w:spacing w:after="0" w:line="259" w:lineRule="auto"/>
      <w:ind w:left="-780" w:right="1152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AC9CF8" wp14:editId="400EB926">
              <wp:simplePos x="0" y="0"/>
              <wp:positionH relativeFrom="page">
                <wp:posOffset>304800</wp:posOffset>
              </wp:positionH>
              <wp:positionV relativeFrom="page">
                <wp:posOffset>304800</wp:posOffset>
              </wp:positionV>
              <wp:extent cx="7164324" cy="56388"/>
              <wp:effectExtent l="0" t="0" r="0" b="0"/>
              <wp:wrapSquare wrapText="bothSides"/>
              <wp:docPr id="15911" name="Group 1591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56" name="Shape 1645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7" name="Shape 1645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8" name="Shape 1645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11" style="width:564.12pt;height:4.44pt;position:absolute;mso-position-horizontal-relative:page;mso-position-horizontal:absolute;margin-left:24pt;mso-position-vertical-relative:page;margin-top:24pt;" coordsize="71643,563">
              <v:shape id="Shape 16459" style="position:absolute;width:563;height:563;left:0;top:0;" coordsize="56388,56388" path="m0,0l56388,0l56388,56388l0,56388l0,0">
                <v:stroke weight="0pt" endcap="flat" joinstyle="miter" miterlimit="10" on="false" color="#000000" opacity="0"/>
                <v:fill on="true" color="#000000"/>
              </v:shape>
              <v:shape id="Shape 16460" style="position:absolute;width:70515;height:563;left:563;top:0;" coordsize="7051548,56388" path="m0,0l7051548,0l7051548,56388l0,56388l0,0">
                <v:stroke weight="0pt" endcap="flat" joinstyle="miter" miterlimit="10" on="false" color="#000000" opacity="0"/>
                <v:fill on="true" color="#000000"/>
              </v:shape>
              <v:shape id="Shape 16461" style="position:absolute;width:563;height:563;left:71079;top:0;" coordsize="56388,56388" path="m0,0l56388,0l56388,56388l0,56388l0,0">
                <v:stroke weight="0pt" endcap="flat" joinstyle="miter" miterlimit="10" on="false" color="#000000" opacity="0"/>
                <v:fill on="true" color="#000000"/>
              </v:shape>
              <w10:wrap type="square"/>
            </v:group>
          </w:pict>
        </mc:Fallback>
      </mc:AlternateContent>
    </w:r>
  </w:p>
  <w:p w14:paraId="518AF4D2" w14:textId="77777777" w:rsidR="0051151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FE1C5BE" wp14:editId="636BC2D1">
              <wp:simplePos x="0" y="0"/>
              <wp:positionH relativeFrom="page">
                <wp:posOffset>304800</wp:posOffset>
              </wp:positionH>
              <wp:positionV relativeFrom="page">
                <wp:posOffset>361188</wp:posOffset>
              </wp:positionV>
              <wp:extent cx="7164324" cy="9337548"/>
              <wp:effectExtent l="0" t="0" r="0" b="0"/>
              <wp:wrapNone/>
              <wp:docPr id="15915" name="Group 1591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62" name="Shape 1646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15" style="width:564.12pt;height:735.24pt;position:absolute;z-index:-2147483648;mso-position-horizontal-relative:page;mso-position-horizontal:absolute;margin-left:24pt;mso-position-vertical-relative:page;margin-top:28.44pt;" coordsize="71643,93375">
              <v:shape id="Shape 16464" style="position:absolute;width:563;height:93375;left:0;top:0;" coordsize="56388,9337548" path="m0,0l56388,0l56388,9337548l0,9337548l0,0">
                <v:stroke weight="0pt" endcap="flat" joinstyle="miter" miterlimit="10" on="false" color="#000000" opacity="0"/>
                <v:fill on="true" color="#000000"/>
              </v:shape>
              <v:shape id="Shape 16465" style="position:absolute;width:563;height:93375;left:71079;top:0;" coordsize="56388,9337548" path="m0,0l56388,0l56388,9337548l0,9337548l0,0">
                <v:stroke weight="0pt" endcap="flat" joinstyle="miter" miterlimit="10" on="false" color="#000000" opacity="0"/>
                <v:fill on="true" color="#000000"/>
              </v:shape>
            </v:group>
          </w:pict>
        </mc:Fallback>
      </mc:AlternateContent>
    </w:r>
  </w:p>
  <w:p w14:paraId="36E9240A" w14:textId="77777777" w:rsidR="00000000" w:rsidRDefault="00000000"/>
  <w:p w14:paraId="0B7DE61B"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9A4B1" w14:textId="77777777" w:rsidR="00511517" w:rsidRDefault="00000000">
    <w:pPr>
      <w:spacing w:after="0" w:line="259" w:lineRule="auto"/>
      <w:ind w:left="-780" w:right="1152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A0F2DC" wp14:editId="0191D4CB">
              <wp:simplePos x="0" y="0"/>
              <wp:positionH relativeFrom="page">
                <wp:posOffset>304800</wp:posOffset>
              </wp:positionH>
              <wp:positionV relativeFrom="page">
                <wp:posOffset>304800</wp:posOffset>
              </wp:positionV>
              <wp:extent cx="7164324" cy="56388"/>
              <wp:effectExtent l="0" t="0" r="0" b="0"/>
              <wp:wrapSquare wrapText="bothSides"/>
              <wp:docPr id="15884" name="Group 1588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46" name="Shape 1644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7" name="Shape 1644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8" name="Shape 1644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84" style="width:564.12pt;height:4.44pt;position:absolute;mso-position-horizontal-relative:page;mso-position-horizontal:absolute;margin-left:24pt;mso-position-vertical-relative:page;margin-top:24pt;" coordsize="71643,563">
              <v:shape id="Shape 16449" style="position:absolute;width:563;height:563;left:0;top:0;" coordsize="56388,56388" path="m0,0l56388,0l56388,56388l0,56388l0,0">
                <v:stroke weight="0pt" endcap="flat" joinstyle="miter" miterlimit="10" on="false" color="#000000" opacity="0"/>
                <v:fill on="true" color="#000000"/>
              </v:shape>
              <v:shape id="Shape 16450" style="position:absolute;width:70515;height:563;left:563;top:0;" coordsize="7051548,56388" path="m0,0l7051548,0l7051548,56388l0,56388l0,0">
                <v:stroke weight="0pt" endcap="flat" joinstyle="miter" miterlimit="10" on="false" color="#000000" opacity="0"/>
                <v:fill on="true" color="#000000"/>
              </v:shape>
              <v:shape id="Shape 16451" style="position:absolute;width:563;height:563;left:71079;top:0;" coordsize="56388,56388" path="m0,0l56388,0l56388,56388l0,56388l0,0">
                <v:stroke weight="0pt" endcap="flat" joinstyle="miter" miterlimit="10" on="false" color="#000000" opacity="0"/>
                <v:fill on="true" color="#000000"/>
              </v:shape>
              <w10:wrap type="square"/>
            </v:group>
          </w:pict>
        </mc:Fallback>
      </mc:AlternateContent>
    </w:r>
  </w:p>
  <w:p w14:paraId="5EEFE980" w14:textId="77777777" w:rsidR="0051151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29D0E51" wp14:editId="6E3B1776">
              <wp:simplePos x="0" y="0"/>
              <wp:positionH relativeFrom="page">
                <wp:posOffset>304800</wp:posOffset>
              </wp:positionH>
              <wp:positionV relativeFrom="page">
                <wp:posOffset>361188</wp:posOffset>
              </wp:positionV>
              <wp:extent cx="7164324" cy="9337548"/>
              <wp:effectExtent l="0" t="0" r="0" b="0"/>
              <wp:wrapNone/>
              <wp:docPr id="15888" name="Group 1588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52" name="Shape 1645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3" name="Shape 1645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88" style="width:564.12pt;height:735.24pt;position:absolute;z-index:-2147483648;mso-position-horizontal-relative:page;mso-position-horizontal:absolute;margin-left:24pt;mso-position-vertical-relative:page;margin-top:28.44pt;" coordsize="71643,93375">
              <v:shape id="Shape 16454" style="position:absolute;width:563;height:93375;left:0;top:0;" coordsize="56388,9337548" path="m0,0l56388,0l56388,9337548l0,9337548l0,0">
                <v:stroke weight="0pt" endcap="flat" joinstyle="miter" miterlimit="10" on="false" color="#000000" opacity="0"/>
                <v:fill on="true" color="#000000"/>
              </v:shape>
              <v:shape id="Shape 16455" style="position:absolute;width:563;height:93375;left:71079;top:0;" coordsize="56388,9337548" path="m0,0l56388,0l56388,9337548l0,9337548l0,0">
                <v:stroke weight="0pt" endcap="flat" joinstyle="miter" miterlimit="10" on="false" color="#000000" opacity="0"/>
                <v:fill on="true" color="#000000"/>
              </v:shape>
            </v:group>
          </w:pict>
        </mc:Fallback>
      </mc:AlternateContent>
    </w:r>
  </w:p>
  <w:p w14:paraId="2B6844EB" w14:textId="77777777" w:rsidR="00000000" w:rsidRDefault="00000000"/>
  <w:p w14:paraId="7A8B658A"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DA5B0" w14:textId="77777777" w:rsidR="00511517" w:rsidRDefault="00000000">
    <w:pPr>
      <w:spacing w:after="0" w:line="259" w:lineRule="auto"/>
      <w:ind w:left="-780" w:right="11435"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6377080" wp14:editId="27E3BAAA">
              <wp:simplePos x="0" y="0"/>
              <wp:positionH relativeFrom="page">
                <wp:posOffset>304800</wp:posOffset>
              </wp:positionH>
              <wp:positionV relativeFrom="page">
                <wp:posOffset>304800</wp:posOffset>
              </wp:positionV>
              <wp:extent cx="7164324" cy="56388"/>
              <wp:effectExtent l="0" t="0" r="0" b="0"/>
              <wp:wrapSquare wrapText="bothSides"/>
              <wp:docPr id="16022" name="Group 1602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96" name="Shape 1649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7" name="Shape 1649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8" name="Shape 1649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22" style="width:564.12pt;height:4.44pt;position:absolute;mso-position-horizontal-relative:page;mso-position-horizontal:absolute;margin-left:24pt;mso-position-vertical-relative:page;margin-top:24pt;" coordsize="71643,563">
              <v:shape id="Shape 16499" style="position:absolute;width:563;height:563;left:0;top:0;" coordsize="56388,56388" path="m0,0l56388,0l56388,56388l0,56388l0,0">
                <v:stroke weight="0pt" endcap="flat" joinstyle="miter" miterlimit="10" on="false" color="#000000" opacity="0"/>
                <v:fill on="true" color="#000000"/>
              </v:shape>
              <v:shape id="Shape 16500" style="position:absolute;width:70515;height:563;left:563;top:0;" coordsize="7051548,56388" path="m0,0l7051548,0l7051548,56388l0,56388l0,0">
                <v:stroke weight="0pt" endcap="flat" joinstyle="miter" miterlimit="10" on="false" color="#000000" opacity="0"/>
                <v:fill on="true" color="#000000"/>
              </v:shape>
              <v:shape id="Shape 16501" style="position:absolute;width:563;height:563;left:71079;top:0;" coordsize="56388,56388" path="m0,0l56388,0l56388,56388l0,56388l0,0">
                <v:stroke weight="0pt" endcap="flat" joinstyle="miter" miterlimit="10" on="false" color="#000000" opacity="0"/>
                <v:fill on="true" color="#000000"/>
              </v:shape>
              <w10:wrap type="square"/>
            </v:group>
          </w:pict>
        </mc:Fallback>
      </mc:AlternateContent>
    </w:r>
  </w:p>
  <w:p w14:paraId="648A4D9E" w14:textId="77777777" w:rsidR="00511517"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67CCF44" wp14:editId="5D2856CB">
              <wp:simplePos x="0" y="0"/>
              <wp:positionH relativeFrom="page">
                <wp:posOffset>304800</wp:posOffset>
              </wp:positionH>
              <wp:positionV relativeFrom="page">
                <wp:posOffset>361188</wp:posOffset>
              </wp:positionV>
              <wp:extent cx="7164324" cy="9337548"/>
              <wp:effectExtent l="0" t="0" r="0" b="0"/>
              <wp:wrapNone/>
              <wp:docPr id="16026" name="Group 1602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502" name="Shape 1650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3" name="Shape 1650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26" style="width:564.12pt;height:735.24pt;position:absolute;z-index:-2147483648;mso-position-horizontal-relative:page;mso-position-horizontal:absolute;margin-left:24pt;mso-position-vertical-relative:page;margin-top:28.44pt;" coordsize="71643,93375">
              <v:shape id="Shape 16504" style="position:absolute;width:563;height:93375;left:0;top:0;" coordsize="56388,9337548" path="m0,0l56388,0l56388,9337548l0,9337548l0,0">
                <v:stroke weight="0pt" endcap="flat" joinstyle="miter" miterlimit="10" on="false" color="#000000" opacity="0"/>
                <v:fill on="true" color="#000000"/>
              </v:shape>
              <v:shape id="Shape 16505" style="position:absolute;width:563;height:93375;left:71079;top:0;" coordsize="56388,9337548" path="m0,0l56388,0l56388,9337548l0,933754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46547" w14:textId="77777777" w:rsidR="00511517" w:rsidRDefault="00000000">
    <w:pPr>
      <w:spacing w:after="0" w:line="259" w:lineRule="auto"/>
      <w:ind w:left="-780" w:right="11435"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F968395" wp14:editId="7C42E329">
              <wp:simplePos x="0" y="0"/>
              <wp:positionH relativeFrom="page">
                <wp:posOffset>304800</wp:posOffset>
              </wp:positionH>
              <wp:positionV relativeFrom="page">
                <wp:posOffset>304800</wp:posOffset>
              </wp:positionV>
              <wp:extent cx="7164324" cy="56388"/>
              <wp:effectExtent l="0" t="0" r="0" b="0"/>
              <wp:wrapSquare wrapText="bothSides"/>
              <wp:docPr id="15994" name="Group 1599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86" name="Shape 1648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7" name="Shape 1648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8" name="Shape 1648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94" style="width:564.12pt;height:4.44pt;position:absolute;mso-position-horizontal-relative:page;mso-position-horizontal:absolute;margin-left:24pt;mso-position-vertical-relative:page;margin-top:24pt;" coordsize="71643,563">
              <v:shape id="Shape 16489" style="position:absolute;width:563;height:563;left:0;top:0;" coordsize="56388,56388" path="m0,0l56388,0l56388,56388l0,56388l0,0">
                <v:stroke weight="0pt" endcap="flat" joinstyle="miter" miterlimit="10" on="false" color="#000000" opacity="0"/>
                <v:fill on="true" color="#000000"/>
              </v:shape>
              <v:shape id="Shape 16490" style="position:absolute;width:70515;height:563;left:563;top:0;" coordsize="7051548,56388" path="m0,0l7051548,0l7051548,56388l0,56388l0,0">
                <v:stroke weight="0pt" endcap="flat" joinstyle="miter" miterlimit="10" on="false" color="#000000" opacity="0"/>
                <v:fill on="true" color="#000000"/>
              </v:shape>
              <v:shape id="Shape 16491" style="position:absolute;width:563;height:563;left:71079;top:0;" coordsize="56388,56388" path="m0,0l56388,0l56388,56388l0,56388l0,0">
                <v:stroke weight="0pt" endcap="flat" joinstyle="miter" miterlimit="10" on="false" color="#000000" opacity="0"/>
                <v:fill on="true" color="#000000"/>
              </v:shape>
              <w10:wrap type="square"/>
            </v:group>
          </w:pict>
        </mc:Fallback>
      </mc:AlternateContent>
    </w:r>
  </w:p>
  <w:p w14:paraId="51EE37C6" w14:textId="77777777" w:rsidR="00511517"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D119BCC" wp14:editId="1792BD59">
              <wp:simplePos x="0" y="0"/>
              <wp:positionH relativeFrom="page">
                <wp:posOffset>304800</wp:posOffset>
              </wp:positionH>
              <wp:positionV relativeFrom="page">
                <wp:posOffset>361188</wp:posOffset>
              </wp:positionV>
              <wp:extent cx="7164324" cy="9337548"/>
              <wp:effectExtent l="0" t="0" r="0" b="0"/>
              <wp:wrapNone/>
              <wp:docPr id="15998" name="Group 1599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92" name="Shape 1649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3" name="Shape 1649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98" style="width:564.12pt;height:735.24pt;position:absolute;z-index:-2147483648;mso-position-horizontal-relative:page;mso-position-horizontal:absolute;margin-left:24pt;mso-position-vertical-relative:page;margin-top:28.44pt;" coordsize="71643,93375">
              <v:shape id="Shape 16494" style="position:absolute;width:563;height:93375;left:0;top:0;" coordsize="56388,9337548" path="m0,0l56388,0l56388,9337548l0,9337548l0,0">
                <v:stroke weight="0pt" endcap="flat" joinstyle="miter" miterlimit="10" on="false" color="#000000" opacity="0"/>
                <v:fill on="true" color="#000000"/>
              </v:shape>
              <v:shape id="Shape 16495" style="position:absolute;width:563;height:93375;left:71079;top:0;" coordsize="56388,9337548" path="m0,0l56388,0l56388,9337548l0,933754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6C8E9" w14:textId="77777777" w:rsidR="00511517" w:rsidRDefault="00000000">
    <w:pPr>
      <w:spacing w:after="0" w:line="259" w:lineRule="auto"/>
      <w:ind w:left="-780" w:right="11435"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0B642DE" wp14:editId="5B300F1F">
              <wp:simplePos x="0" y="0"/>
              <wp:positionH relativeFrom="page">
                <wp:posOffset>304800</wp:posOffset>
              </wp:positionH>
              <wp:positionV relativeFrom="page">
                <wp:posOffset>304800</wp:posOffset>
              </wp:positionV>
              <wp:extent cx="7164324" cy="56388"/>
              <wp:effectExtent l="0" t="0" r="0" b="0"/>
              <wp:wrapSquare wrapText="bothSides"/>
              <wp:docPr id="15966" name="Group 1596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76" name="Shape 1647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8" name="Shape 1647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66" style="width:564.12pt;height:4.44pt;position:absolute;mso-position-horizontal-relative:page;mso-position-horizontal:absolute;margin-left:24pt;mso-position-vertical-relative:page;margin-top:24pt;" coordsize="71643,563">
              <v:shape id="Shape 16479" style="position:absolute;width:563;height:563;left:0;top:0;" coordsize="56388,56388" path="m0,0l56388,0l56388,56388l0,56388l0,0">
                <v:stroke weight="0pt" endcap="flat" joinstyle="miter" miterlimit="10" on="false" color="#000000" opacity="0"/>
                <v:fill on="true" color="#000000"/>
              </v:shape>
              <v:shape id="Shape 16480" style="position:absolute;width:70515;height:563;left:563;top:0;" coordsize="7051548,56388" path="m0,0l7051548,0l7051548,56388l0,56388l0,0">
                <v:stroke weight="0pt" endcap="flat" joinstyle="miter" miterlimit="10" on="false" color="#000000" opacity="0"/>
                <v:fill on="true" color="#000000"/>
              </v:shape>
              <v:shape id="Shape 16481" style="position:absolute;width:563;height:563;left:71079;top:0;" coordsize="56388,56388" path="m0,0l56388,0l56388,56388l0,56388l0,0">
                <v:stroke weight="0pt" endcap="flat" joinstyle="miter" miterlimit="10" on="false" color="#000000" opacity="0"/>
                <v:fill on="true" color="#000000"/>
              </v:shape>
              <w10:wrap type="square"/>
            </v:group>
          </w:pict>
        </mc:Fallback>
      </mc:AlternateContent>
    </w:r>
  </w:p>
  <w:p w14:paraId="1B566764" w14:textId="77777777" w:rsidR="00511517"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5DC0F53F" wp14:editId="4E8D5BAF">
              <wp:simplePos x="0" y="0"/>
              <wp:positionH relativeFrom="page">
                <wp:posOffset>304800</wp:posOffset>
              </wp:positionH>
              <wp:positionV relativeFrom="page">
                <wp:posOffset>361188</wp:posOffset>
              </wp:positionV>
              <wp:extent cx="7164324" cy="9337548"/>
              <wp:effectExtent l="0" t="0" r="0" b="0"/>
              <wp:wrapNone/>
              <wp:docPr id="15970" name="Group 15970"/>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82" name="Shape 1648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3" name="Shape 1648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70" style="width:564.12pt;height:735.24pt;position:absolute;z-index:-2147483648;mso-position-horizontal-relative:page;mso-position-horizontal:absolute;margin-left:24pt;mso-position-vertical-relative:page;margin-top:28.44pt;" coordsize="71643,93375">
              <v:shape id="Shape 16484" style="position:absolute;width:563;height:93375;left:0;top:0;" coordsize="56388,9337548" path="m0,0l56388,0l56388,9337548l0,9337548l0,0">
                <v:stroke weight="0pt" endcap="flat" joinstyle="miter" miterlimit="10" on="false" color="#000000" opacity="0"/>
                <v:fill on="true" color="#000000"/>
              </v:shape>
              <v:shape id="Shape 16485" style="position:absolute;width:563;height:93375;left:71079;top:0;" coordsize="56388,9337548" path="m0,0l56388,0l56388,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B35"/>
    <w:multiLevelType w:val="multilevel"/>
    <w:tmpl w:val="607017B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 w15:restartNumberingAfterBreak="0">
    <w:nsid w:val="048F075E"/>
    <w:multiLevelType w:val="multilevel"/>
    <w:tmpl w:val="A9C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466D"/>
    <w:multiLevelType w:val="multilevel"/>
    <w:tmpl w:val="0B4CB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E627A"/>
    <w:multiLevelType w:val="multilevel"/>
    <w:tmpl w:val="691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C143C"/>
    <w:multiLevelType w:val="hybridMultilevel"/>
    <w:tmpl w:val="F3A46F1A"/>
    <w:lvl w:ilvl="0" w:tplc="B4162CA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4E4A6A">
      <w:start w:val="1"/>
      <w:numFmt w:val="bullet"/>
      <w:lvlText w:val="o"/>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D02FA0">
      <w:start w:val="1"/>
      <w:numFmt w:val="bullet"/>
      <w:lvlRestart w:val="0"/>
      <w:lvlText w:val="•"/>
      <w:lvlJc w:val="left"/>
      <w:pPr>
        <w:ind w:left="1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E01730">
      <w:start w:val="1"/>
      <w:numFmt w:val="bullet"/>
      <w:lvlText w:val="•"/>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EC4C60">
      <w:start w:val="1"/>
      <w:numFmt w:val="bullet"/>
      <w:lvlText w:val="o"/>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949F20">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EBC2C">
      <w:start w:val="1"/>
      <w:numFmt w:val="bullet"/>
      <w:lvlText w:val="•"/>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1E7110">
      <w:start w:val="1"/>
      <w:numFmt w:val="bullet"/>
      <w:lvlText w:val="o"/>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D40262">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9514F8"/>
    <w:multiLevelType w:val="multilevel"/>
    <w:tmpl w:val="5196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70830"/>
    <w:multiLevelType w:val="multilevel"/>
    <w:tmpl w:val="882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40FCF"/>
    <w:multiLevelType w:val="multilevel"/>
    <w:tmpl w:val="7C9024C4"/>
    <w:lvl w:ilvl="0">
      <w:start w:val="1"/>
      <w:numFmt w:val="decimal"/>
      <w:lvlText w:val="%1.0"/>
      <w:lvlJc w:val="left"/>
      <w:pPr>
        <w:ind w:left="801" w:hanging="432"/>
      </w:pPr>
      <w:rPr>
        <w:rFonts w:hint="default"/>
      </w:rPr>
    </w:lvl>
    <w:lvl w:ilvl="1">
      <w:start w:val="1"/>
      <w:numFmt w:val="decimal"/>
      <w:lvlText w:val="%1.%2"/>
      <w:lvlJc w:val="left"/>
      <w:pPr>
        <w:ind w:left="1521" w:hanging="432"/>
      </w:pPr>
      <w:rPr>
        <w:rFonts w:hint="default"/>
      </w:rPr>
    </w:lvl>
    <w:lvl w:ilvl="2">
      <w:start w:val="1"/>
      <w:numFmt w:val="decimal"/>
      <w:lvlText w:val="%1.%2.%3"/>
      <w:lvlJc w:val="left"/>
      <w:pPr>
        <w:ind w:left="2529" w:hanging="720"/>
      </w:pPr>
      <w:rPr>
        <w:rFonts w:hint="default"/>
      </w:rPr>
    </w:lvl>
    <w:lvl w:ilvl="3">
      <w:start w:val="1"/>
      <w:numFmt w:val="decimal"/>
      <w:lvlText w:val="%1.%2.%3.%4"/>
      <w:lvlJc w:val="left"/>
      <w:pPr>
        <w:ind w:left="3249" w:hanging="720"/>
      </w:pPr>
      <w:rPr>
        <w:rFonts w:hint="default"/>
      </w:rPr>
    </w:lvl>
    <w:lvl w:ilvl="4">
      <w:start w:val="1"/>
      <w:numFmt w:val="decimal"/>
      <w:lvlText w:val="%1.%2.%3.%4.%5"/>
      <w:lvlJc w:val="left"/>
      <w:pPr>
        <w:ind w:left="4329" w:hanging="1080"/>
      </w:pPr>
      <w:rPr>
        <w:rFonts w:hint="default"/>
      </w:rPr>
    </w:lvl>
    <w:lvl w:ilvl="5">
      <w:start w:val="1"/>
      <w:numFmt w:val="decimal"/>
      <w:lvlText w:val="%1.%2.%3.%4.%5.%6"/>
      <w:lvlJc w:val="left"/>
      <w:pPr>
        <w:ind w:left="5049" w:hanging="1080"/>
      </w:pPr>
      <w:rPr>
        <w:rFonts w:hint="default"/>
      </w:rPr>
    </w:lvl>
    <w:lvl w:ilvl="6">
      <w:start w:val="1"/>
      <w:numFmt w:val="decimal"/>
      <w:lvlText w:val="%1.%2.%3.%4.%5.%6.%7"/>
      <w:lvlJc w:val="left"/>
      <w:pPr>
        <w:ind w:left="6129" w:hanging="1440"/>
      </w:pPr>
      <w:rPr>
        <w:rFonts w:hint="default"/>
      </w:rPr>
    </w:lvl>
    <w:lvl w:ilvl="7">
      <w:start w:val="1"/>
      <w:numFmt w:val="decimal"/>
      <w:lvlText w:val="%1.%2.%3.%4.%5.%6.%7.%8"/>
      <w:lvlJc w:val="left"/>
      <w:pPr>
        <w:ind w:left="6849" w:hanging="1440"/>
      </w:pPr>
      <w:rPr>
        <w:rFonts w:hint="default"/>
      </w:rPr>
    </w:lvl>
    <w:lvl w:ilvl="8">
      <w:start w:val="1"/>
      <w:numFmt w:val="decimal"/>
      <w:lvlText w:val="%1.%2.%3.%4.%5.%6.%7.%8.%9"/>
      <w:lvlJc w:val="left"/>
      <w:pPr>
        <w:ind w:left="7929" w:hanging="1800"/>
      </w:pPr>
      <w:rPr>
        <w:rFonts w:hint="default"/>
      </w:rPr>
    </w:lvl>
  </w:abstractNum>
  <w:abstractNum w:abstractNumId="8" w15:restartNumberingAfterBreak="0">
    <w:nsid w:val="1B1357CC"/>
    <w:multiLevelType w:val="hybridMultilevel"/>
    <w:tmpl w:val="0254CFE8"/>
    <w:lvl w:ilvl="0" w:tplc="20D853A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6A7758">
      <w:start w:val="1"/>
      <w:numFmt w:val="bullet"/>
      <w:lvlText w:val="•"/>
      <w:lvlJc w:val="left"/>
      <w:pPr>
        <w:ind w:left="109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32DC9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7CE6C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2AE6C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F6573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BCDF5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86D29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7298F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B818A4"/>
    <w:multiLevelType w:val="multilevel"/>
    <w:tmpl w:val="0D04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67354"/>
    <w:multiLevelType w:val="hybridMultilevel"/>
    <w:tmpl w:val="1208F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C458D7"/>
    <w:multiLevelType w:val="hybridMultilevel"/>
    <w:tmpl w:val="241A8006"/>
    <w:lvl w:ilvl="0" w:tplc="EE889EE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68128E">
      <w:start w:val="1"/>
      <w:numFmt w:val="decimal"/>
      <w:lvlText w:val="%2)"/>
      <w:lvlJc w:val="left"/>
      <w:pPr>
        <w:ind w:left="1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3844EE">
      <w:start w:val="1"/>
      <w:numFmt w:val="lowerRoman"/>
      <w:lvlText w:val="%3"/>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2181A">
      <w:start w:val="1"/>
      <w:numFmt w:val="decimal"/>
      <w:lvlText w:val="%4"/>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B6AFFC">
      <w:start w:val="1"/>
      <w:numFmt w:val="lowerLetter"/>
      <w:lvlText w:val="%5"/>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EC8000">
      <w:start w:val="1"/>
      <w:numFmt w:val="lowerRoman"/>
      <w:lvlText w:val="%6"/>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6CA13E">
      <w:start w:val="1"/>
      <w:numFmt w:val="decimal"/>
      <w:lvlText w:val="%7"/>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C46ABA">
      <w:start w:val="1"/>
      <w:numFmt w:val="lowerLetter"/>
      <w:lvlText w:val="%8"/>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A21068">
      <w:start w:val="1"/>
      <w:numFmt w:val="lowerRoman"/>
      <w:lvlText w:val="%9"/>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696AF5"/>
    <w:multiLevelType w:val="hybridMultilevel"/>
    <w:tmpl w:val="ED58E33A"/>
    <w:lvl w:ilvl="0" w:tplc="40090009">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3" w15:restartNumberingAfterBreak="0">
    <w:nsid w:val="25C542EA"/>
    <w:multiLevelType w:val="multilevel"/>
    <w:tmpl w:val="BFF2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9634B"/>
    <w:multiLevelType w:val="multilevel"/>
    <w:tmpl w:val="FCB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51E8A"/>
    <w:multiLevelType w:val="multilevel"/>
    <w:tmpl w:val="A00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74032"/>
    <w:multiLevelType w:val="multilevel"/>
    <w:tmpl w:val="008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83AD9"/>
    <w:multiLevelType w:val="hybridMultilevel"/>
    <w:tmpl w:val="687AA0C0"/>
    <w:lvl w:ilvl="0" w:tplc="FFFFFFFF">
      <w:start w:val="3"/>
      <w:numFmt w:val="decimal"/>
      <w:lvlText w:val="%1.0"/>
      <w:lvlJc w:val="left"/>
      <w:pPr>
        <w:ind w:left="921" w:hanging="431"/>
      </w:pPr>
      <w:rPr>
        <w:rFonts w:ascii="Times New Roman" w:eastAsia="Times New Roman" w:hAnsi="Times New Roman" w:cs="Times New Roman" w:hint="default"/>
        <w:b/>
        <w:bCs/>
        <w:i w:val="0"/>
        <w:iCs w:val="0"/>
        <w:spacing w:val="0"/>
        <w:w w:val="100"/>
        <w:sz w:val="28"/>
        <w:szCs w:val="28"/>
        <w:lang w:val="en-US" w:eastAsia="en-US" w:bidi="ar-SA"/>
      </w:rPr>
    </w:lvl>
    <w:lvl w:ilvl="1" w:tplc="FFFFFFFF">
      <w:numFmt w:val="bullet"/>
      <w:lvlText w:val=""/>
      <w:lvlJc w:val="left"/>
      <w:pPr>
        <w:ind w:left="1068" w:hanging="360"/>
      </w:pPr>
      <w:rPr>
        <w:rFonts w:ascii="Wingdings" w:eastAsia="Wingdings" w:hAnsi="Wingdings" w:cs="Wingdings" w:hint="default"/>
        <w:b w:val="0"/>
        <w:bCs w:val="0"/>
        <w:i w:val="0"/>
        <w:iCs w:val="0"/>
        <w:spacing w:val="0"/>
        <w:w w:val="100"/>
        <w:sz w:val="24"/>
        <w:szCs w:val="24"/>
        <w:lang w:val="en-US" w:eastAsia="en-US" w:bidi="ar-SA"/>
      </w:rPr>
    </w:lvl>
    <w:lvl w:ilvl="2" w:tplc="FFFFFFFF">
      <w:numFmt w:val="bullet"/>
      <w:lvlText w:val=""/>
      <w:lvlJc w:val="left"/>
      <w:pPr>
        <w:ind w:left="1931" w:hanging="360"/>
      </w:pPr>
      <w:rPr>
        <w:rFonts w:ascii="Wingdings" w:eastAsia="Wingdings" w:hAnsi="Wingdings" w:cs="Wingdings" w:hint="default"/>
        <w:b w:val="0"/>
        <w:bCs w:val="0"/>
        <w:i w:val="0"/>
        <w:iCs w:val="0"/>
        <w:spacing w:val="0"/>
        <w:w w:val="100"/>
        <w:sz w:val="24"/>
        <w:szCs w:val="24"/>
        <w:lang w:val="en-US" w:eastAsia="en-US" w:bidi="ar-SA"/>
      </w:rPr>
    </w:lvl>
    <w:lvl w:ilvl="3" w:tplc="FFFFFFFF">
      <w:numFmt w:val="bullet"/>
      <w:lvlText w:val="•"/>
      <w:lvlJc w:val="left"/>
      <w:pPr>
        <w:ind w:left="3030" w:hanging="360"/>
      </w:pPr>
      <w:rPr>
        <w:rFonts w:hint="default"/>
        <w:lang w:val="en-US" w:eastAsia="en-US" w:bidi="ar-SA"/>
      </w:rPr>
    </w:lvl>
    <w:lvl w:ilvl="4" w:tplc="FFFFFFFF">
      <w:numFmt w:val="bullet"/>
      <w:lvlText w:val="•"/>
      <w:lvlJc w:val="left"/>
      <w:pPr>
        <w:ind w:left="4121" w:hanging="360"/>
      </w:pPr>
      <w:rPr>
        <w:rFonts w:hint="default"/>
        <w:lang w:val="en-US" w:eastAsia="en-US" w:bidi="ar-SA"/>
      </w:rPr>
    </w:lvl>
    <w:lvl w:ilvl="5" w:tplc="FFFFFFFF">
      <w:numFmt w:val="bullet"/>
      <w:lvlText w:val="•"/>
      <w:lvlJc w:val="left"/>
      <w:pPr>
        <w:ind w:left="5212" w:hanging="360"/>
      </w:pPr>
      <w:rPr>
        <w:rFonts w:hint="default"/>
        <w:lang w:val="en-US" w:eastAsia="en-US" w:bidi="ar-SA"/>
      </w:rPr>
    </w:lvl>
    <w:lvl w:ilvl="6" w:tplc="FFFFFFFF">
      <w:numFmt w:val="bullet"/>
      <w:lvlText w:val="•"/>
      <w:lvlJc w:val="left"/>
      <w:pPr>
        <w:ind w:left="6303" w:hanging="360"/>
      </w:pPr>
      <w:rPr>
        <w:rFonts w:hint="default"/>
        <w:lang w:val="en-US" w:eastAsia="en-US" w:bidi="ar-SA"/>
      </w:rPr>
    </w:lvl>
    <w:lvl w:ilvl="7" w:tplc="FFFFFFFF">
      <w:numFmt w:val="bullet"/>
      <w:lvlText w:val="•"/>
      <w:lvlJc w:val="left"/>
      <w:pPr>
        <w:ind w:left="7394" w:hanging="360"/>
      </w:pPr>
      <w:rPr>
        <w:rFonts w:hint="default"/>
        <w:lang w:val="en-US" w:eastAsia="en-US" w:bidi="ar-SA"/>
      </w:rPr>
    </w:lvl>
    <w:lvl w:ilvl="8" w:tplc="FFFFFFFF">
      <w:numFmt w:val="bullet"/>
      <w:lvlText w:val="•"/>
      <w:lvlJc w:val="left"/>
      <w:pPr>
        <w:ind w:left="8484" w:hanging="360"/>
      </w:pPr>
      <w:rPr>
        <w:rFonts w:hint="default"/>
        <w:lang w:val="en-US" w:eastAsia="en-US" w:bidi="ar-SA"/>
      </w:rPr>
    </w:lvl>
  </w:abstractNum>
  <w:abstractNum w:abstractNumId="18" w15:restartNumberingAfterBreak="0">
    <w:nsid w:val="2B5763A8"/>
    <w:multiLevelType w:val="hybridMultilevel"/>
    <w:tmpl w:val="C93A6A2A"/>
    <w:lvl w:ilvl="0" w:tplc="10ECB4DA">
      <w:start w:val="1"/>
      <w:numFmt w:val="bullet"/>
      <w:lvlText w:val="•"/>
      <w:lvlJc w:val="left"/>
      <w:pPr>
        <w:ind w:left="360"/>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lvl w:ilvl="1" w:tplc="AF780062">
      <w:start w:val="1"/>
      <w:numFmt w:val="bullet"/>
      <w:lvlText w:val="o"/>
      <w:lvlJc w:val="left"/>
      <w:pPr>
        <w:ind w:left="913"/>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lvl w:ilvl="2" w:tplc="4009000B">
      <w:start w:val="1"/>
      <w:numFmt w:val="bullet"/>
      <w:lvlText w:val=""/>
      <w:lvlJc w:val="left"/>
      <w:pPr>
        <w:ind w:left="927" w:hanging="360"/>
      </w:pPr>
      <w:rPr>
        <w:rFonts w:ascii="Wingdings" w:hAnsi="Wingdings" w:hint="default"/>
      </w:rPr>
    </w:lvl>
    <w:lvl w:ilvl="3" w:tplc="F95CD808">
      <w:start w:val="1"/>
      <w:numFmt w:val="bullet"/>
      <w:lvlText w:val="•"/>
      <w:lvlJc w:val="left"/>
      <w:pPr>
        <w:ind w:left="2186"/>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lvl w:ilvl="4" w:tplc="2ED2766C">
      <w:start w:val="1"/>
      <w:numFmt w:val="bullet"/>
      <w:lvlText w:val="o"/>
      <w:lvlJc w:val="left"/>
      <w:pPr>
        <w:ind w:left="2906"/>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lvl w:ilvl="5" w:tplc="8042CB92">
      <w:start w:val="1"/>
      <w:numFmt w:val="bullet"/>
      <w:lvlText w:val="▪"/>
      <w:lvlJc w:val="left"/>
      <w:pPr>
        <w:ind w:left="3626"/>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lvl w:ilvl="6" w:tplc="14823120">
      <w:start w:val="1"/>
      <w:numFmt w:val="bullet"/>
      <w:lvlText w:val="•"/>
      <w:lvlJc w:val="left"/>
      <w:pPr>
        <w:ind w:left="4346"/>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lvl w:ilvl="7" w:tplc="1D220404">
      <w:start w:val="1"/>
      <w:numFmt w:val="bullet"/>
      <w:lvlText w:val="o"/>
      <w:lvlJc w:val="left"/>
      <w:pPr>
        <w:ind w:left="5066"/>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lvl w:ilvl="8" w:tplc="75244F96">
      <w:start w:val="1"/>
      <w:numFmt w:val="bullet"/>
      <w:lvlText w:val="▪"/>
      <w:lvlJc w:val="left"/>
      <w:pPr>
        <w:ind w:left="5786"/>
      </w:pPr>
      <w:rPr>
        <w:rFonts w:ascii="Wingdings" w:eastAsia="Wingdings" w:hAnsi="Wingdings" w:cs="Wingdings"/>
        <w:b w:val="0"/>
        <w:i w:val="0"/>
        <w:strike w:val="0"/>
        <w:dstrike w:val="0"/>
        <w:color w:val="1F2023"/>
        <w:sz w:val="24"/>
        <w:szCs w:val="24"/>
        <w:u w:val="none" w:color="000000"/>
        <w:bdr w:val="none" w:sz="0" w:space="0" w:color="auto"/>
        <w:shd w:val="clear" w:color="auto" w:fill="auto"/>
        <w:vertAlign w:val="baseline"/>
      </w:rPr>
    </w:lvl>
  </w:abstractNum>
  <w:abstractNum w:abstractNumId="19" w15:restartNumberingAfterBreak="0">
    <w:nsid w:val="2DF01B9F"/>
    <w:multiLevelType w:val="multilevel"/>
    <w:tmpl w:val="CE9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E650B"/>
    <w:multiLevelType w:val="multilevel"/>
    <w:tmpl w:val="4F0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364F8"/>
    <w:multiLevelType w:val="multilevel"/>
    <w:tmpl w:val="8B3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81C08"/>
    <w:multiLevelType w:val="hybridMultilevel"/>
    <w:tmpl w:val="E532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434AC8"/>
    <w:multiLevelType w:val="hybridMultilevel"/>
    <w:tmpl w:val="38D46F3E"/>
    <w:lvl w:ilvl="0" w:tplc="7EFACA30">
      <w:start w:val="6"/>
      <w:numFmt w:val="bullet"/>
      <w:lvlText w:val="❖"/>
      <w:lvlJc w:val="left"/>
      <w:pPr>
        <w:ind w:left="1464" w:hanging="360"/>
      </w:pPr>
      <w:rPr>
        <w:rFonts w:ascii="Wingdings" w:eastAsia="Wingdings" w:hAnsi="Wingdings" w:cs="Wingdings" w:hint="default"/>
        <w:sz w:val="28"/>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4" w15:restartNumberingAfterBreak="0">
    <w:nsid w:val="38FD0AF3"/>
    <w:multiLevelType w:val="multilevel"/>
    <w:tmpl w:val="5EA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F3E28"/>
    <w:multiLevelType w:val="hybridMultilevel"/>
    <w:tmpl w:val="240C52A6"/>
    <w:lvl w:ilvl="0" w:tplc="016A7758">
      <w:start w:val="1"/>
      <w:numFmt w:val="bullet"/>
      <w:lvlText w:val="•"/>
      <w:lvlJc w:val="left"/>
      <w:pPr>
        <w:ind w:left="110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6" w15:restartNumberingAfterBreak="0">
    <w:nsid w:val="436F4D14"/>
    <w:multiLevelType w:val="multilevel"/>
    <w:tmpl w:val="898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8139C"/>
    <w:multiLevelType w:val="hybridMultilevel"/>
    <w:tmpl w:val="CBDA033C"/>
    <w:lvl w:ilvl="0" w:tplc="40090009">
      <w:start w:val="1"/>
      <w:numFmt w:val="bullet"/>
      <w:lvlText w:val=""/>
      <w:lvlJc w:val="left"/>
      <w:pPr>
        <w:ind w:left="1449" w:hanging="360"/>
      </w:pPr>
      <w:rPr>
        <w:rFonts w:ascii="Wingdings" w:hAnsi="Wingdings" w:hint="default"/>
        <w:sz w:val="32"/>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8" w15:restartNumberingAfterBreak="0">
    <w:nsid w:val="446104E2"/>
    <w:multiLevelType w:val="hybridMultilevel"/>
    <w:tmpl w:val="437E9250"/>
    <w:lvl w:ilvl="0" w:tplc="32483C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88C656">
      <w:start w:val="1"/>
      <w:numFmt w:val="bullet"/>
      <w:lvlText w:val="o"/>
      <w:lvlJc w:val="left"/>
      <w:pPr>
        <w:ind w:left="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740ECE">
      <w:start w:val="1"/>
      <w:numFmt w:val="bullet"/>
      <w:lvlRestart w:val="0"/>
      <w:lvlText w:val="•"/>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2035FA">
      <w:start w:val="1"/>
      <w:numFmt w:val="bullet"/>
      <w:lvlText w:val="•"/>
      <w:lvlJc w:val="left"/>
      <w:pPr>
        <w:ind w:left="1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C2F164">
      <w:start w:val="1"/>
      <w:numFmt w:val="bullet"/>
      <w:lvlText w:val="o"/>
      <w:lvlJc w:val="left"/>
      <w:pPr>
        <w:ind w:left="2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4473E">
      <w:start w:val="1"/>
      <w:numFmt w:val="bullet"/>
      <w:lvlText w:val="▪"/>
      <w:lvlJc w:val="left"/>
      <w:pPr>
        <w:ind w:left="3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70B846">
      <w:start w:val="1"/>
      <w:numFmt w:val="bullet"/>
      <w:lvlText w:val="•"/>
      <w:lvlJc w:val="left"/>
      <w:pPr>
        <w:ind w:left="3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7EBC1A">
      <w:start w:val="1"/>
      <w:numFmt w:val="bullet"/>
      <w:lvlText w:val="o"/>
      <w:lvlJc w:val="left"/>
      <w:pPr>
        <w:ind w:left="4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BC9B56">
      <w:start w:val="1"/>
      <w:numFmt w:val="bullet"/>
      <w:lvlText w:val="▪"/>
      <w:lvlJc w:val="left"/>
      <w:pPr>
        <w:ind w:left="5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FDC6590"/>
    <w:multiLevelType w:val="multilevel"/>
    <w:tmpl w:val="157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67851"/>
    <w:multiLevelType w:val="hybridMultilevel"/>
    <w:tmpl w:val="9CB41ACC"/>
    <w:lvl w:ilvl="0" w:tplc="FFFFFFFF">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7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0090001">
      <w:start w:val="1"/>
      <w:numFmt w:val="bullet"/>
      <w:lvlText w:val=""/>
      <w:lvlJc w:val="left"/>
      <w:pPr>
        <w:ind w:left="1845" w:hanging="360"/>
      </w:pPr>
      <w:rPr>
        <w:rFonts w:ascii="Symbol" w:hAnsi="Symbol" w:hint="default"/>
      </w:rPr>
    </w:lvl>
    <w:lvl w:ilvl="3" w:tplc="FFFFFFFF">
      <w:start w:val="1"/>
      <w:numFmt w:val="bullet"/>
      <w:lvlText w:val="•"/>
      <w:lvlJc w:val="left"/>
      <w:pPr>
        <w:ind w:left="18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26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3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0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47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54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44D5C9C"/>
    <w:multiLevelType w:val="hybridMultilevel"/>
    <w:tmpl w:val="400C95BE"/>
    <w:lvl w:ilvl="0" w:tplc="240A0C1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9EA46A">
      <w:start w:val="1"/>
      <w:numFmt w:val="bullet"/>
      <w:lvlText w:val="o"/>
      <w:lvlJc w:val="left"/>
      <w:pPr>
        <w:ind w:left="1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C6B9A">
      <w:start w:val="1"/>
      <w:numFmt w:val="bullet"/>
      <w:lvlText w:val="▪"/>
      <w:lvlJc w:val="left"/>
      <w:pPr>
        <w:ind w:left="2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B07F5C">
      <w:start w:val="1"/>
      <w:numFmt w:val="bullet"/>
      <w:lvlText w:val="•"/>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DEC358">
      <w:start w:val="1"/>
      <w:numFmt w:val="bullet"/>
      <w:lvlText w:val="o"/>
      <w:lvlJc w:val="left"/>
      <w:pPr>
        <w:ind w:left="3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D06950">
      <w:start w:val="1"/>
      <w:numFmt w:val="bullet"/>
      <w:lvlText w:val="▪"/>
      <w:lvlJc w:val="left"/>
      <w:pPr>
        <w:ind w:left="4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E03E8E">
      <w:start w:val="1"/>
      <w:numFmt w:val="bullet"/>
      <w:lvlText w:val="•"/>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F8A6FC">
      <w:start w:val="1"/>
      <w:numFmt w:val="bullet"/>
      <w:lvlText w:val="o"/>
      <w:lvlJc w:val="left"/>
      <w:pPr>
        <w:ind w:left="57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CE6768">
      <w:start w:val="1"/>
      <w:numFmt w:val="bullet"/>
      <w:lvlText w:val="▪"/>
      <w:lvlJc w:val="left"/>
      <w:pPr>
        <w:ind w:left="65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62E6625"/>
    <w:multiLevelType w:val="multilevel"/>
    <w:tmpl w:val="CA5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3241F"/>
    <w:multiLevelType w:val="multilevel"/>
    <w:tmpl w:val="C69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68798A"/>
    <w:multiLevelType w:val="hybridMultilevel"/>
    <w:tmpl w:val="D2A8F38A"/>
    <w:lvl w:ilvl="0" w:tplc="BDD4225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784FB8">
      <w:start w:val="1"/>
      <w:numFmt w:val="bullet"/>
      <w:lvlText w:val="o"/>
      <w:lvlJc w:val="left"/>
      <w:pPr>
        <w:ind w:left="1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3A78C0">
      <w:start w:val="1"/>
      <w:numFmt w:val="bullet"/>
      <w:lvlText w:val="▪"/>
      <w:lvlJc w:val="left"/>
      <w:pPr>
        <w:ind w:left="2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C0BA3C">
      <w:start w:val="1"/>
      <w:numFmt w:val="bullet"/>
      <w:lvlText w:val="•"/>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86F908">
      <w:start w:val="1"/>
      <w:numFmt w:val="bullet"/>
      <w:lvlText w:val="o"/>
      <w:lvlJc w:val="left"/>
      <w:pPr>
        <w:ind w:left="3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44E2A0">
      <w:start w:val="1"/>
      <w:numFmt w:val="bullet"/>
      <w:lvlText w:val="▪"/>
      <w:lvlJc w:val="left"/>
      <w:pPr>
        <w:ind w:left="4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5CA388">
      <w:start w:val="1"/>
      <w:numFmt w:val="bullet"/>
      <w:lvlText w:val="•"/>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AE6668">
      <w:start w:val="1"/>
      <w:numFmt w:val="bullet"/>
      <w:lvlText w:val="o"/>
      <w:lvlJc w:val="left"/>
      <w:pPr>
        <w:ind w:left="57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CE47B4">
      <w:start w:val="1"/>
      <w:numFmt w:val="bullet"/>
      <w:lvlText w:val="▪"/>
      <w:lvlJc w:val="left"/>
      <w:pPr>
        <w:ind w:left="65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DCD5AEB"/>
    <w:multiLevelType w:val="hybridMultilevel"/>
    <w:tmpl w:val="B75CB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415C84"/>
    <w:multiLevelType w:val="hybridMultilevel"/>
    <w:tmpl w:val="13AC02BA"/>
    <w:lvl w:ilvl="0" w:tplc="F1F27260">
      <w:start w:val="1"/>
      <w:numFmt w:val="bullet"/>
      <w:lvlText w:val="➢"/>
      <w:lvlJc w:val="left"/>
      <w:pPr>
        <w:ind w:left="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FE5398">
      <w:start w:val="1"/>
      <w:numFmt w:val="bullet"/>
      <w:lvlText w:val="o"/>
      <w:lvlJc w:val="left"/>
      <w:pPr>
        <w:ind w:left="14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B4A66E">
      <w:start w:val="1"/>
      <w:numFmt w:val="bullet"/>
      <w:lvlText w:val="▪"/>
      <w:lvlJc w:val="left"/>
      <w:pPr>
        <w:ind w:left="2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56F2C6">
      <w:start w:val="1"/>
      <w:numFmt w:val="bullet"/>
      <w:lvlText w:val="•"/>
      <w:lvlJc w:val="left"/>
      <w:pPr>
        <w:ind w:left="2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AE3632">
      <w:start w:val="1"/>
      <w:numFmt w:val="bullet"/>
      <w:lvlText w:val="o"/>
      <w:lvlJc w:val="left"/>
      <w:pPr>
        <w:ind w:left="3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02E4EE">
      <w:start w:val="1"/>
      <w:numFmt w:val="bullet"/>
      <w:lvlText w:val="▪"/>
      <w:lvlJc w:val="left"/>
      <w:pPr>
        <w:ind w:left="43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E81976">
      <w:start w:val="1"/>
      <w:numFmt w:val="bullet"/>
      <w:lvlText w:val="•"/>
      <w:lvlJc w:val="left"/>
      <w:pPr>
        <w:ind w:left="5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CACADA">
      <w:start w:val="1"/>
      <w:numFmt w:val="bullet"/>
      <w:lvlText w:val="o"/>
      <w:lvlJc w:val="left"/>
      <w:pPr>
        <w:ind w:left="5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942618">
      <w:start w:val="1"/>
      <w:numFmt w:val="bullet"/>
      <w:lvlText w:val="▪"/>
      <w:lvlJc w:val="left"/>
      <w:pPr>
        <w:ind w:left="6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3A87F03"/>
    <w:multiLevelType w:val="hybridMultilevel"/>
    <w:tmpl w:val="BC0494C0"/>
    <w:lvl w:ilvl="0" w:tplc="016A775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CED75A">
      <w:start w:val="1"/>
      <w:numFmt w:val="bullet"/>
      <w:lvlText w:val="o"/>
      <w:lvlJc w:val="left"/>
      <w:pPr>
        <w:ind w:left="1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9241AA">
      <w:start w:val="1"/>
      <w:numFmt w:val="bullet"/>
      <w:lvlText w:val="▪"/>
      <w:lvlJc w:val="left"/>
      <w:pPr>
        <w:ind w:left="2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C6F13E">
      <w:start w:val="1"/>
      <w:numFmt w:val="bullet"/>
      <w:lvlText w:val="•"/>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64F9B4">
      <w:start w:val="1"/>
      <w:numFmt w:val="bullet"/>
      <w:lvlText w:val="o"/>
      <w:lvlJc w:val="left"/>
      <w:pPr>
        <w:ind w:left="3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462A12">
      <w:start w:val="1"/>
      <w:numFmt w:val="bullet"/>
      <w:lvlText w:val="▪"/>
      <w:lvlJc w:val="left"/>
      <w:pPr>
        <w:ind w:left="4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B894C6">
      <w:start w:val="1"/>
      <w:numFmt w:val="bullet"/>
      <w:lvlText w:val="•"/>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A8DECE">
      <w:start w:val="1"/>
      <w:numFmt w:val="bullet"/>
      <w:lvlText w:val="o"/>
      <w:lvlJc w:val="left"/>
      <w:pPr>
        <w:ind w:left="57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12A864">
      <w:start w:val="1"/>
      <w:numFmt w:val="bullet"/>
      <w:lvlText w:val="▪"/>
      <w:lvlJc w:val="left"/>
      <w:pPr>
        <w:ind w:left="65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5537AC4"/>
    <w:multiLevelType w:val="hybridMultilevel"/>
    <w:tmpl w:val="F462D6CC"/>
    <w:lvl w:ilvl="0" w:tplc="103C47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8C0392">
      <w:start w:val="1"/>
      <w:numFmt w:val="bullet"/>
      <w:lvlRestart w:val="0"/>
      <w:lvlText w:val="•"/>
      <w:lvlJc w:val="left"/>
      <w:pPr>
        <w:ind w:left="1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00491C">
      <w:start w:val="1"/>
      <w:numFmt w:val="bullet"/>
      <w:lvlText w:val="▪"/>
      <w:lvlJc w:val="left"/>
      <w:pPr>
        <w:ind w:left="1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C84106">
      <w:start w:val="1"/>
      <w:numFmt w:val="bullet"/>
      <w:lvlText w:val="•"/>
      <w:lvlJc w:val="left"/>
      <w:pPr>
        <w:ind w:left="2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1A07F6">
      <w:start w:val="1"/>
      <w:numFmt w:val="bullet"/>
      <w:lvlText w:val="o"/>
      <w:lvlJc w:val="left"/>
      <w:pPr>
        <w:ind w:left="3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D6E39E">
      <w:start w:val="1"/>
      <w:numFmt w:val="bullet"/>
      <w:lvlText w:val="▪"/>
      <w:lvlJc w:val="left"/>
      <w:pPr>
        <w:ind w:left="3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4A0EC4">
      <w:start w:val="1"/>
      <w:numFmt w:val="bullet"/>
      <w:lvlText w:val="•"/>
      <w:lvlJc w:val="left"/>
      <w:pPr>
        <w:ind w:left="4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22CFB8">
      <w:start w:val="1"/>
      <w:numFmt w:val="bullet"/>
      <w:lvlText w:val="o"/>
      <w:lvlJc w:val="left"/>
      <w:pPr>
        <w:ind w:left="5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5EB2A4">
      <w:start w:val="1"/>
      <w:numFmt w:val="bullet"/>
      <w:lvlText w:val="▪"/>
      <w:lvlJc w:val="left"/>
      <w:pPr>
        <w:ind w:left="6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86A00CA"/>
    <w:multiLevelType w:val="multilevel"/>
    <w:tmpl w:val="E29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3B5CE7"/>
    <w:multiLevelType w:val="hybridMultilevel"/>
    <w:tmpl w:val="3BF8EB24"/>
    <w:lvl w:ilvl="0" w:tplc="40090009">
      <w:start w:val="1"/>
      <w:numFmt w:val="bullet"/>
      <w:lvlText w:val=""/>
      <w:lvlJc w:val="left"/>
      <w:pPr>
        <w:ind w:left="1848" w:hanging="360"/>
      </w:pPr>
      <w:rPr>
        <w:rFonts w:ascii="Wingdings" w:hAnsi="Wingdings" w:hint="default"/>
        <w:sz w:val="28"/>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41" w15:restartNumberingAfterBreak="0">
    <w:nsid w:val="70A3775D"/>
    <w:multiLevelType w:val="hybridMultilevel"/>
    <w:tmpl w:val="51D8391C"/>
    <w:lvl w:ilvl="0" w:tplc="9B9AF55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F0230B2">
      <w:start w:val="1"/>
      <w:numFmt w:val="bullet"/>
      <w:lvlText w:val="o"/>
      <w:lvlJc w:val="left"/>
      <w:pPr>
        <w:ind w:left="7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0090001">
      <w:start w:val="1"/>
      <w:numFmt w:val="bullet"/>
      <w:lvlText w:val=""/>
      <w:lvlJc w:val="left"/>
      <w:pPr>
        <w:ind w:left="1845" w:hanging="360"/>
      </w:pPr>
      <w:rPr>
        <w:rFonts w:ascii="Symbol" w:hAnsi="Symbol" w:hint="default"/>
      </w:rPr>
    </w:lvl>
    <w:lvl w:ilvl="3" w:tplc="D480B5B8">
      <w:start w:val="1"/>
      <w:numFmt w:val="bullet"/>
      <w:lvlText w:val="•"/>
      <w:lvlJc w:val="left"/>
      <w:pPr>
        <w:ind w:left="18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724842">
      <w:start w:val="1"/>
      <w:numFmt w:val="bullet"/>
      <w:lvlText w:val="o"/>
      <w:lvlJc w:val="left"/>
      <w:pPr>
        <w:ind w:left="26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B921794">
      <w:start w:val="1"/>
      <w:numFmt w:val="bullet"/>
      <w:lvlText w:val="▪"/>
      <w:lvlJc w:val="left"/>
      <w:pPr>
        <w:ind w:left="33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6508F9C">
      <w:start w:val="1"/>
      <w:numFmt w:val="bullet"/>
      <w:lvlText w:val="•"/>
      <w:lvlJc w:val="left"/>
      <w:pPr>
        <w:ind w:left="40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A467504">
      <w:start w:val="1"/>
      <w:numFmt w:val="bullet"/>
      <w:lvlText w:val="o"/>
      <w:lvlJc w:val="left"/>
      <w:pPr>
        <w:ind w:left="47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C4CA8FE">
      <w:start w:val="1"/>
      <w:numFmt w:val="bullet"/>
      <w:lvlText w:val="▪"/>
      <w:lvlJc w:val="left"/>
      <w:pPr>
        <w:ind w:left="54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717F5BB2"/>
    <w:multiLevelType w:val="hybridMultilevel"/>
    <w:tmpl w:val="F75E88CC"/>
    <w:lvl w:ilvl="0" w:tplc="73A2A52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C670DC">
      <w:start w:val="1"/>
      <w:numFmt w:val="decimal"/>
      <w:lvlText w:val="%2."/>
      <w:lvlJc w:val="left"/>
      <w:pPr>
        <w:ind w:left="1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823A2">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F6CFCE">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8C31F8">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749204">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16EFA4">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F0A106">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022C4">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AD77EE"/>
    <w:multiLevelType w:val="multilevel"/>
    <w:tmpl w:val="499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D319AA"/>
    <w:multiLevelType w:val="multilevel"/>
    <w:tmpl w:val="8F6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E4DEA"/>
    <w:multiLevelType w:val="hybridMultilevel"/>
    <w:tmpl w:val="2FA4330E"/>
    <w:lvl w:ilvl="0" w:tplc="016A7758">
      <w:start w:val="1"/>
      <w:numFmt w:val="bullet"/>
      <w:lvlText w:val="•"/>
      <w:lvlJc w:val="left"/>
      <w:pPr>
        <w:ind w:left="110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46" w15:restartNumberingAfterBreak="0">
    <w:nsid w:val="7A1556D8"/>
    <w:multiLevelType w:val="hybridMultilevel"/>
    <w:tmpl w:val="BA2A5AB6"/>
    <w:lvl w:ilvl="0" w:tplc="94C49F8E">
      <w:start w:val="1"/>
      <w:numFmt w:val="decimal"/>
      <w:lvlText w:val="%1)"/>
      <w:lvlJc w:val="left"/>
      <w:pPr>
        <w:ind w:left="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468AF8">
      <w:start w:val="1"/>
      <w:numFmt w:val="lowerLetter"/>
      <w:lvlText w:val="%2"/>
      <w:lvlJc w:val="left"/>
      <w:pPr>
        <w:ind w:left="14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5A8E142">
      <w:start w:val="1"/>
      <w:numFmt w:val="lowerRoman"/>
      <w:lvlText w:val="%3"/>
      <w:lvlJc w:val="left"/>
      <w:pPr>
        <w:ind w:left="21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8A6CD58">
      <w:start w:val="1"/>
      <w:numFmt w:val="decimal"/>
      <w:lvlText w:val="%4"/>
      <w:lvlJc w:val="left"/>
      <w:pPr>
        <w:ind w:left="29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32EF68">
      <w:start w:val="1"/>
      <w:numFmt w:val="lowerLetter"/>
      <w:lvlText w:val="%5"/>
      <w:lvlJc w:val="left"/>
      <w:pPr>
        <w:ind w:left="36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0E0DBEA">
      <w:start w:val="1"/>
      <w:numFmt w:val="lowerRoman"/>
      <w:lvlText w:val="%6"/>
      <w:lvlJc w:val="left"/>
      <w:pPr>
        <w:ind w:left="43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6487BE">
      <w:start w:val="1"/>
      <w:numFmt w:val="decimal"/>
      <w:lvlText w:val="%7"/>
      <w:lvlJc w:val="left"/>
      <w:pPr>
        <w:ind w:left="50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62E160">
      <w:start w:val="1"/>
      <w:numFmt w:val="lowerLetter"/>
      <w:lvlText w:val="%8"/>
      <w:lvlJc w:val="left"/>
      <w:pPr>
        <w:ind w:left="57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C323ADE">
      <w:start w:val="1"/>
      <w:numFmt w:val="lowerRoman"/>
      <w:lvlText w:val="%9"/>
      <w:lvlJc w:val="left"/>
      <w:pPr>
        <w:ind w:left="65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D8F26ED"/>
    <w:multiLevelType w:val="hybridMultilevel"/>
    <w:tmpl w:val="13A4BF0C"/>
    <w:lvl w:ilvl="0" w:tplc="B0F2B1B0">
      <w:start w:val="1"/>
      <w:numFmt w:val="decimal"/>
      <w:lvlText w:val="%1."/>
      <w:lvlJc w:val="left"/>
      <w:pPr>
        <w:ind w:left="6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434B8CE">
      <w:start w:val="1"/>
      <w:numFmt w:val="lowerLetter"/>
      <w:lvlText w:val="%2"/>
      <w:lvlJc w:val="left"/>
      <w:pPr>
        <w:ind w:left="14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F00211C">
      <w:start w:val="1"/>
      <w:numFmt w:val="lowerRoman"/>
      <w:lvlText w:val="%3"/>
      <w:lvlJc w:val="left"/>
      <w:pPr>
        <w:ind w:left="21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AFA18E0">
      <w:start w:val="1"/>
      <w:numFmt w:val="decimal"/>
      <w:lvlText w:val="%4"/>
      <w:lvlJc w:val="left"/>
      <w:pPr>
        <w:ind w:left="29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C86EA9E">
      <w:start w:val="1"/>
      <w:numFmt w:val="lowerLetter"/>
      <w:lvlText w:val="%5"/>
      <w:lvlJc w:val="left"/>
      <w:pPr>
        <w:ind w:left="36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6026F28">
      <w:start w:val="1"/>
      <w:numFmt w:val="lowerRoman"/>
      <w:lvlText w:val="%6"/>
      <w:lvlJc w:val="left"/>
      <w:pPr>
        <w:ind w:left="43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BA20D06">
      <w:start w:val="1"/>
      <w:numFmt w:val="decimal"/>
      <w:lvlText w:val="%7"/>
      <w:lvlJc w:val="left"/>
      <w:pPr>
        <w:ind w:left="50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3420BB2">
      <w:start w:val="1"/>
      <w:numFmt w:val="lowerLetter"/>
      <w:lvlText w:val="%8"/>
      <w:lvlJc w:val="left"/>
      <w:pPr>
        <w:ind w:left="57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8F8059C">
      <w:start w:val="1"/>
      <w:numFmt w:val="lowerRoman"/>
      <w:lvlText w:val="%9"/>
      <w:lvlJc w:val="left"/>
      <w:pPr>
        <w:ind w:left="65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802192253">
    <w:abstractNumId w:val="37"/>
  </w:num>
  <w:num w:numId="2" w16cid:durableId="883981272">
    <w:abstractNumId w:val="42"/>
  </w:num>
  <w:num w:numId="3" w16cid:durableId="992870753">
    <w:abstractNumId w:val="31"/>
  </w:num>
  <w:num w:numId="4" w16cid:durableId="804010094">
    <w:abstractNumId w:val="11"/>
  </w:num>
  <w:num w:numId="5" w16cid:durableId="1669095027">
    <w:abstractNumId w:val="47"/>
  </w:num>
  <w:num w:numId="6" w16cid:durableId="1687486647">
    <w:abstractNumId w:val="34"/>
  </w:num>
  <w:num w:numId="7" w16cid:durableId="416250512">
    <w:abstractNumId w:val="46"/>
  </w:num>
  <w:num w:numId="8" w16cid:durableId="1062675827">
    <w:abstractNumId w:val="38"/>
  </w:num>
  <w:num w:numId="9" w16cid:durableId="1019045184">
    <w:abstractNumId w:val="8"/>
  </w:num>
  <w:num w:numId="10" w16cid:durableId="751857107">
    <w:abstractNumId w:val="18"/>
  </w:num>
  <w:num w:numId="11" w16cid:durableId="111828240">
    <w:abstractNumId w:val="36"/>
  </w:num>
  <w:num w:numId="12" w16cid:durableId="2070112707">
    <w:abstractNumId w:val="28"/>
  </w:num>
  <w:num w:numId="13" w16cid:durableId="968364075">
    <w:abstractNumId w:val="41"/>
  </w:num>
  <w:num w:numId="14" w16cid:durableId="238910316">
    <w:abstractNumId w:val="4"/>
  </w:num>
  <w:num w:numId="15" w16cid:durableId="1936817508">
    <w:abstractNumId w:val="25"/>
  </w:num>
  <w:num w:numId="16" w16cid:durableId="737440294">
    <w:abstractNumId w:val="45"/>
  </w:num>
  <w:num w:numId="17" w16cid:durableId="1110778781">
    <w:abstractNumId w:val="27"/>
  </w:num>
  <w:num w:numId="18" w16cid:durableId="2100179194">
    <w:abstractNumId w:val="12"/>
  </w:num>
  <w:num w:numId="19" w16cid:durableId="520752116">
    <w:abstractNumId w:val="23"/>
  </w:num>
  <w:num w:numId="20" w16cid:durableId="1925916039">
    <w:abstractNumId w:val="7"/>
  </w:num>
  <w:num w:numId="21" w16cid:durableId="50929628">
    <w:abstractNumId w:val="40"/>
  </w:num>
  <w:num w:numId="22" w16cid:durableId="217207620">
    <w:abstractNumId w:val="15"/>
  </w:num>
  <w:num w:numId="23" w16cid:durableId="1282565712">
    <w:abstractNumId w:val="20"/>
  </w:num>
  <w:num w:numId="24" w16cid:durableId="1291135138">
    <w:abstractNumId w:val="29"/>
  </w:num>
  <w:num w:numId="25" w16cid:durableId="325669601">
    <w:abstractNumId w:val="3"/>
  </w:num>
  <w:num w:numId="26" w16cid:durableId="757559311">
    <w:abstractNumId w:val="24"/>
  </w:num>
  <w:num w:numId="27" w16cid:durableId="443574850">
    <w:abstractNumId w:val="19"/>
  </w:num>
  <w:num w:numId="28" w16cid:durableId="623924709">
    <w:abstractNumId w:val="16"/>
  </w:num>
  <w:num w:numId="29" w16cid:durableId="293414203">
    <w:abstractNumId w:val="44"/>
  </w:num>
  <w:num w:numId="30" w16cid:durableId="537856327">
    <w:abstractNumId w:val="1"/>
  </w:num>
  <w:num w:numId="31" w16cid:durableId="1029531874">
    <w:abstractNumId w:val="9"/>
  </w:num>
  <w:num w:numId="32" w16cid:durableId="226846536">
    <w:abstractNumId w:val="10"/>
  </w:num>
  <w:num w:numId="33" w16cid:durableId="1744254741">
    <w:abstractNumId w:val="13"/>
  </w:num>
  <w:num w:numId="34" w16cid:durableId="1535581780">
    <w:abstractNumId w:val="32"/>
  </w:num>
  <w:num w:numId="35" w16cid:durableId="1481386780">
    <w:abstractNumId w:val="21"/>
  </w:num>
  <w:num w:numId="36" w16cid:durableId="232086179">
    <w:abstractNumId w:val="6"/>
  </w:num>
  <w:num w:numId="37" w16cid:durableId="165560717">
    <w:abstractNumId w:val="33"/>
  </w:num>
  <w:num w:numId="38" w16cid:durableId="1223952570">
    <w:abstractNumId w:val="0"/>
  </w:num>
  <w:num w:numId="39" w16cid:durableId="226771566">
    <w:abstractNumId w:val="43"/>
  </w:num>
  <w:num w:numId="40" w16cid:durableId="191918855">
    <w:abstractNumId w:val="26"/>
  </w:num>
  <w:num w:numId="41" w16cid:durableId="159779753">
    <w:abstractNumId w:val="14"/>
  </w:num>
  <w:num w:numId="42" w16cid:durableId="503008043">
    <w:abstractNumId w:val="5"/>
  </w:num>
  <w:num w:numId="43" w16cid:durableId="628823863">
    <w:abstractNumId w:val="35"/>
  </w:num>
  <w:num w:numId="44" w16cid:durableId="1586303418">
    <w:abstractNumId w:val="2"/>
  </w:num>
  <w:num w:numId="45" w16cid:durableId="1766802921">
    <w:abstractNumId w:val="22"/>
  </w:num>
  <w:num w:numId="46" w16cid:durableId="753017959">
    <w:abstractNumId w:val="39"/>
  </w:num>
  <w:num w:numId="47" w16cid:durableId="1362316578">
    <w:abstractNumId w:val="17"/>
  </w:num>
  <w:num w:numId="48" w16cid:durableId="4186013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17"/>
    <w:rsid w:val="00051F3A"/>
    <w:rsid w:val="00083826"/>
    <w:rsid w:val="0009360F"/>
    <w:rsid w:val="00164FBB"/>
    <w:rsid w:val="004C1D78"/>
    <w:rsid w:val="004D461B"/>
    <w:rsid w:val="00511517"/>
    <w:rsid w:val="006502DC"/>
    <w:rsid w:val="00750B1A"/>
    <w:rsid w:val="00757B92"/>
    <w:rsid w:val="009E5681"/>
    <w:rsid w:val="00C0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2925"/>
  <w15:docId w15:val="{4C0BF285-8E72-44F8-A606-F3DF69E7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394"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unhideWhenUsed/>
    <w:qFormat/>
    <w:rsid w:val="0009360F"/>
    <w:pPr>
      <w:widowControl w:val="0"/>
      <w:autoSpaceDE w:val="0"/>
      <w:autoSpaceDN w:val="0"/>
      <w:spacing w:after="0" w:line="240" w:lineRule="auto"/>
      <w:ind w:left="851" w:firstLine="0"/>
      <w:jc w:val="left"/>
      <w:outlineLvl w:val="1"/>
    </w:pPr>
    <w:rPr>
      <w:color w:val="auto"/>
      <w:sz w:val="28"/>
      <w:szCs w:val="28"/>
      <w:lang w:val="en-US" w:eastAsia="en-US"/>
    </w:rPr>
  </w:style>
  <w:style w:type="paragraph" w:styleId="Heading3">
    <w:name w:val="heading 3"/>
    <w:basedOn w:val="Normal"/>
    <w:next w:val="Normal"/>
    <w:link w:val="Heading3Char"/>
    <w:uiPriority w:val="9"/>
    <w:semiHidden/>
    <w:unhideWhenUsed/>
    <w:qFormat/>
    <w:rsid w:val="0009360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750B1A"/>
    <w:pPr>
      <w:ind w:left="720"/>
      <w:contextualSpacing/>
    </w:pPr>
  </w:style>
  <w:style w:type="paragraph" w:styleId="NormalWeb">
    <w:name w:val="Normal (Web)"/>
    <w:basedOn w:val="Normal"/>
    <w:uiPriority w:val="99"/>
    <w:semiHidden/>
    <w:unhideWhenUsed/>
    <w:rsid w:val="004D461B"/>
    <w:rPr>
      <w:szCs w:val="24"/>
    </w:rPr>
  </w:style>
  <w:style w:type="character" w:customStyle="1" w:styleId="Heading2Char">
    <w:name w:val="Heading 2 Char"/>
    <w:basedOn w:val="DefaultParagraphFont"/>
    <w:link w:val="Heading2"/>
    <w:uiPriority w:val="9"/>
    <w:rsid w:val="0009360F"/>
    <w:rPr>
      <w:rFonts w:ascii="Times New Roman" w:eastAsia="Times New Roman" w:hAnsi="Times New Roman" w:cs="Times New Roman"/>
      <w:sz w:val="28"/>
      <w:szCs w:val="28"/>
      <w:lang w:val="en-US" w:eastAsia="en-US"/>
    </w:rPr>
  </w:style>
  <w:style w:type="paragraph" w:styleId="BodyText">
    <w:name w:val="Body Text"/>
    <w:basedOn w:val="Normal"/>
    <w:link w:val="BodyTextChar"/>
    <w:uiPriority w:val="1"/>
    <w:qFormat/>
    <w:rsid w:val="0009360F"/>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09360F"/>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09360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360F"/>
    <w:rPr>
      <w:color w:val="0563C1" w:themeColor="hyperlink"/>
      <w:u w:val="single"/>
    </w:rPr>
  </w:style>
  <w:style w:type="character" w:styleId="UnresolvedMention">
    <w:name w:val="Unresolved Mention"/>
    <w:basedOn w:val="DefaultParagraphFont"/>
    <w:uiPriority w:val="99"/>
    <w:semiHidden/>
    <w:unhideWhenUsed/>
    <w:rsid w:val="0009360F"/>
    <w:rPr>
      <w:color w:val="605E5C"/>
      <w:shd w:val="clear" w:color="auto" w:fill="E1DFDD"/>
    </w:rPr>
  </w:style>
  <w:style w:type="paragraph" w:customStyle="1" w:styleId="TableParagraph">
    <w:name w:val="Table Paragraph"/>
    <w:basedOn w:val="Normal"/>
    <w:uiPriority w:val="1"/>
    <w:qFormat/>
    <w:rsid w:val="00757B92"/>
    <w:pPr>
      <w:widowControl w:val="0"/>
      <w:autoSpaceDE w:val="0"/>
      <w:autoSpaceDN w:val="0"/>
      <w:spacing w:after="0" w:line="240" w:lineRule="auto"/>
      <w:ind w:lef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8413">
      <w:bodyDiv w:val="1"/>
      <w:marLeft w:val="0"/>
      <w:marRight w:val="0"/>
      <w:marTop w:val="0"/>
      <w:marBottom w:val="0"/>
      <w:divBdr>
        <w:top w:val="none" w:sz="0" w:space="0" w:color="auto"/>
        <w:left w:val="none" w:sz="0" w:space="0" w:color="auto"/>
        <w:bottom w:val="none" w:sz="0" w:space="0" w:color="auto"/>
        <w:right w:val="none" w:sz="0" w:space="0" w:color="auto"/>
      </w:divBdr>
    </w:div>
    <w:div w:id="438378006">
      <w:bodyDiv w:val="1"/>
      <w:marLeft w:val="0"/>
      <w:marRight w:val="0"/>
      <w:marTop w:val="0"/>
      <w:marBottom w:val="0"/>
      <w:divBdr>
        <w:top w:val="none" w:sz="0" w:space="0" w:color="auto"/>
        <w:left w:val="none" w:sz="0" w:space="0" w:color="auto"/>
        <w:bottom w:val="none" w:sz="0" w:space="0" w:color="auto"/>
        <w:right w:val="none" w:sz="0" w:space="0" w:color="auto"/>
      </w:divBdr>
    </w:div>
    <w:div w:id="525801282">
      <w:bodyDiv w:val="1"/>
      <w:marLeft w:val="0"/>
      <w:marRight w:val="0"/>
      <w:marTop w:val="0"/>
      <w:marBottom w:val="0"/>
      <w:divBdr>
        <w:top w:val="none" w:sz="0" w:space="0" w:color="auto"/>
        <w:left w:val="none" w:sz="0" w:space="0" w:color="auto"/>
        <w:bottom w:val="none" w:sz="0" w:space="0" w:color="auto"/>
        <w:right w:val="none" w:sz="0" w:space="0" w:color="auto"/>
      </w:divBdr>
    </w:div>
    <w:div w:id="1181092331">
      <w:bodyDiv w:val="1"/>
      <w:marLeft w:val="0"/>
      <w:marRight w:val="0"/>
      <w:marTop w:val="0"/>
      <w:marBottom w:val="0"/>
      <w:divBdr>
        <w:top w:val="none" w:sz="0" w:space="0" w:color="auto"/>
        <w:left w:val="none" w:sz="0" w:space="0" w:color="auto"/>
        <w:bottom w:val="none" w:sz="0" w:space="0" w:color="auto"/>
        <w:right w:val="none" w:sz="0" w:space="0" w:color="auto"/>
      </w:divBdr>
    </w:div>
    <w:div w:id="1472165512">
      <w:bodyDiv w:val="1"/>
      <w:marLeft w:val="0"/>
      <w:marRight w:val="0"/>
      <w:marTop w:val="0"/>
      <w:marBottom w:val="0"/>
      <w:divBdr>
        <w:top w:val="none" w:sz="0" w:space="0" w:color="auto"/>
        <w:left w:val="none" w:sz="0" w:space="0" w:color="auto"/>
        <w:bottom w:val="none" w:sz="0" w:space="0" w:color="auto"/>
        <w:right w:val="none" w:sz="0" w:space="0" w:color="auto"/>
      </w:divBdr>
    </w:div>
    <w:div w:id="1804886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nptel.ac.in/noc20_ee11/preview" TargetMode="External"/><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hyperlink" Target="https://www.udemy.com/course/8086-microprocessor/" TargetMode="Externa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5.jp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geeksforgeeks.org/architecture-of-808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www.grafiati.com/en/literature-selections/intel-8086-microprocessor/" TargetMode="Externa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lsql-introduction/" TargetMode="External"/><Relationship Id="rId14" Type="http://schemas.openxmlformats.org/officeDocument/2006/relationships/header" Target="header3.xml"/><Relationship Id="rId22" Type="http://schemas.openxmlformats.org/officeDocument/2006/relationships/image" Target="media/image7.jp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godenna</dc:creator>
  <cp:keywords/>
  <cp:lastModifiedBy>vaibhavisangle99@gmail.com</cp:lastModifiedBy>
  <cp:revision>2</cp:revision>
  <dcterms:created xsi:type="dcterms:W3CDTF">2025-03-26T19:38:00Z</dcterms:created>
  <dcterms:modified xsi:type="dcterms:W3CDTF">2025-03-26T19:38:00Z</dcterms:modified>
</cp:coreProperties>
</file>