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Concurrent Programming Fundamentals, Implementing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synchronization, Message Passing - Background and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Motivation, Multi threaded programs, Communication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and Synchronization, Language and Libraries, Thread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creation Syntax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9050" distT="19050" distL="19050" distR="19050">
            <wp:extent cx="5943600" cy="349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40" w:line="384.00000000000006" w:lineRule="auto"/>
        <w:ind w:left="40" w:right="4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Gungsuh" w:cs="Gungsuh" w:eastAsia="Gungsuh" w:hAnsi="Gungsuh"/>
          <w:sz w:val="30"/>
          <w:szCs w:val="30"/>
          <w:rtl w:val="0"/>
        </w:rPr>
        <w:t xml:space="preserve">e major differences between shared memory and message passing model −</w:t>
      </w:r>
    </w:p>
    <w:tbl>
      <w:tblPr>
        <w:tblStyle w:val="Table1"/>
        <w:tblW w:w="10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45"/>
        <w:gridCol w:w="5130"/>
        <w:tblGridChange w:id="0">
          <w:tblGrid>
            <w:gridCol w:w="5145"/>
            <w:gridCol w:w="513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68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9"/>
                <w:szCs w:val="29"/>
                <w:rtl w:val="0"/>
              </w:rPr>
              <w:t xml:space="preserve">Shared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68" w:lineRule="auto"/>
              <w:jc w:val="center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9"/>
                <w:szCs w:val="29"/>
                <w:rtl w:val="0"/>
              </w:rPr>
              <w:t xml:space="preserve">Message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It is one of the region for data communication</w:t>
            </w:r>
          </w:p>
        </w:tc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Mainly the message passing is used for communication.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It is used for communication between single processor and multiprocessor systems where the processes that are to be communicated present on the same machine and they are sharing common address space.</w:t>
            </w:r>
          </w:p>
        </w:tc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It is used in distributed environments where the communicating processes are present on remote machines which are connected with the help of a network.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The shared memory code that has to be read or write the data that should be written explicitly by the application programmer.</w:t>
            </w:r>
          </w:p>
        </w:tc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Here no code is required because the message passing facility provides a mechanism for communication and synchronization of actions that are performed by the communicating processes.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It is going to provide a maximum speed of computations because the communication is done with the help of shared memory so system calls are used to establish the shared memory.</w:t>
            </w:r>
          </w:p>
        </w:tc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Message passing is a time consuming process because it is implemented through kernel (system calls).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In shared memory make sure that the processes are not writing to the same location simultaneously.</w:t>
            </w:r>
          </w:p>
        </w:tc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Message passing is useful for sharing small amounts of data so that conflicts need not occur.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It follows a faster communication strategy when compared to message passing technique.</w:t>
            </w:r>
          </w:p>
        </w:tc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  <w:rtl w:val="0"/>
              </w:rPr>
              <w:t xml:space="preserve">In message passing the communication is slower when compared to shared memory technique.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212529"/>
                <w:sz w:val="29"/>
                <w:szCs w:val="29"/>
                <w:rtl w:val="0"/>
              </w:rPr>
              <w:t xml:space="preserve">Given below is the structure of shared memory system −</w:t>
            </w:r>
          </w:p>
          <w:p w:rsidR="00000000" w:rsidDel="00000000" w:rsidP="00000000" w:rsidRDefault="00000000" w:rsidRPr="00000000" w14:paraId="0000001A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  <w:drawing>
                <wp:inline distB="114300" distT="114300" distL="114300" distR="114300">
                  <wp:extent cx="2768600" cy="36449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364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8" w:val="single"/>
              <w:left w:color="dddddd" w:space="0" w:sz="8" w:val="single"/>
              <w:bottom w:color="dddddd" w:space="0" w:sz="8" w:val="single"/>
              <w:right w:color="dddddd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212529"/>
                <w:sz w:val="29"/>
                <w:szCs w:val="29"/>
                <w:rtl w:val="0"/>
              </w:rPr>
              <w:t xml:space="preserve">Given below is the structure of message passing system −</w:t>
            </w:r>
          </w:p>
          <w:p w:rsidR="00000000" w:rsidDel="00000000" w:rsidP="00000000" w:rsidRDefault="00000000" w:rsidRPr="00000000" w14:paraId="0000001C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  <w:drawing>
                <wp:inline distB="114300" distT="114300" distL="114300" distR="114300">
                  <wp:extent cx="2921000" cy="35941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359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42.8568" w:lineRule="auto"/>
              <w:rPr>
                <w:rFonts w:ascii="Times New Roman" w:cs="Times New Roman" w:eastAsia="Times New Roman" w:hAnsi="Times New Roman"/>
                <w:color w:val="212529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