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spacing w:before="82"/>
        <w:ind w:right="5948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6434535</wp:posOffset>
            </wp:positionH>
            <wp:positionV relativeFrom="line">
              <wp:posOffset>0</wp:posOffset>
            </wp:positionV>
            <wp:extent cx="880664" cy="745999"/>
            <wp:effectExtent l="0" t="0" r="0" b="0"/>
            <wp:wrapSquare wrapText="bothSides" distL="0" distR="0"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664" cy="745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Pippin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Technologies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(India)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PVT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LTD 103, 4th Cross Rd,</w:t>
      </w:r>
    </w:p>
    <w:p>
      <w:pPr>
        <w:pStyle w:val="heading 4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Electronics City Phase 1, Bangalore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Karnataka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560100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"http://www.pippintitle.com/"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www.pippintitle.com</w:t>
      </w:r>
      <w:r>
        <w:rPr/>
        <w:fldChar w:fldCharType="end" w:fldLock="0"/>
      </w:r>
    </w:p>
    <w:p>
      <w:pPr>
        <w:pStyle w:val="Body A"/>
        <w:jc w:val="center"/>
      </w:pPr>
      <w:r>
        <w:rPr>
          <w:rStyle w:val="None A"/>
        </w:rPr>
        <w:br w:type="textWrapping"/>
      </w:r>
      <w:r>
        <w:rPr>
          <w:rStyle w:val="None A"/>
          <w:rtl w:val="0"/>
        </w:rPr>
        <w:t>GATE PASS -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da-DK"/>
        </w:rPr>
        <w:t>RETURNABLE</w:t>
      </w:r>
    </w:p>
    <w:p>
      <w:pPr>
        <w:pStyle w:val="Body A"/>
        <w:jc w:val="center"/>
      </w:pPr>
    </w:p>
    <w:p>
      <w:pPr>
        <w:pStyle w:val="Body A"/>
      </w:pPr>
      <w:r>
        <w:rPr>
          <w:rStyle w:val="None"/>
          <w:rtl w:val="0"/>
          <w:lang w:val="en-US"/>
        </w:rPr>
        <w:t>Employee Code: [[empCode]]</w:t>
      </w:r>
    </w:p>
    <w:p>
      <w:pPr>
        <w:pStyle w:val="Body A"/>
      </w:pPr>
      <w:r>
        <w:rPr>
          <w:rStyle w:val="None"/>
          <w:rtl w:val="0"/>
          <w:lang w:val="de-DE"/>
        </w:rPr>
        <w:t xml:space="preserve">Date: </w:t>
      </w:r>
      <w:r>
        <w:rPr>
          <w:rStyle w:val="None"/>
          <w:rtl w:val="0"/>
          <w:lang w:val="en-US"/>
        </w:rPr>
        <w:t>[[</w:t>
      </w:r>
      <w:r>
        <w:rPr>
          <w:rStyle w:val="None"/>
          <w:rtl w:val="0"/>
          <w:lang w:val="de-DE"/>
        </w:rPr>
        <w:t>date</w:t>
      </w:r>
      <w:r>
        <w:rPr>
          <w:rStyle w:val="None"/>
          <w:rtl w:val="0"/>
          <w:lang w:val="en-US"/>
        </w:rPr>
        <w:t>]]</w:t>
      </w:r>
    </w:p>
    <w:p>
      <w:pPr>
        <w:pStyle w:val="Body A"/>
      </w:pPr>
      <w:r>
        <w:rPr>
          <w:rStyle w:val="None"/>
          <w:rtl w:val="0"/>
          <w:lang w:val="en-US"/>
        </w:rPr>
        <w:t>The following assets are being issued/returned:</w:t>
      </w:r>
    </w:p>
    <w:tbl>
      <w:tblPr>
        <w:tblW w:w="8512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88"/>
        <w:gridCol w:w="1503"/>
        <w:gridCol w:w="1682"/>
        <w:gridCol w:w="1993"/>
        <w:gridCol w:w="1746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1588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Asset Code</w:t>
            </w:r>
          </w:p>
        </w:tc>
        <w:tc>
          <w:tcPr>
            <w:tcW w:type="dxa" w:w="1503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Asset Type</w:t>
            </w:r>
          </w:p>
        </w:tc>
        <w:tc>
          <w:tcPr>
            <w:tcW w:type="dxa" w:w="1682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Brand</w:t>
            </w:r>
          </w:p>
        </w:tc>
        <w:tc>
          <w:tcPr>
            <w:tcW w:type="dxa" w:w="1993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Serial Number</w:t>
            </w:r>
          </w:p>
        </w:tc>
        <w:tc>
          <w:tcPr>
            <w:tcW w:type="dxa" w:w="1746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Assign Date</w:t>
            </w:r>
          </w:p>
        </w:tc>
      </w:tr>
      <w:tr>
        <w:tblPrEx>
          <w:shd w:val="clear" w:color="auto" w:fill="ced7e7"/>
        </w:tblPrEx>
        <w:trPr>
          <w:trHeight w:val="536" w:hRule="atLeast"/>
        </w:trPr>
        <w:tc>
          <w:tcPr>
            <w:tcW w:type="dxa" w:w="1588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[[#assets]][[asset_code]]</w:t>
            </w:r>
          </w:p>
        </w:tc>
        <w:tc>
          <w:tcPr>
            <w:tcW w:type="dxa" w:w="1503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[[asset_type]]</w:t>
            </w:r>
          </w:p>
        </w:tc>
        <w:tc>
          <w:tcPr>
            <w:tcW w:type="dxa" w:w="1682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[[asset_brand]]</w:t>
            </w:r>
          </w:p>
        </w:tc>
        <w:tc>
          <w:tcPr>
            <w:tcW w:type="dxa" w:w="1993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[[serial_number]]</w:t>
            </w:r>
          </w:p>
        </w:tc>
        <w:tc>
          <w:tcPr>
            <w:tcW w:type="dxa" w:w="1746"/>
            <w:tcBorders>
              <w:top w:val="single" w:color="131313" w:sz="8" w:space="0" w:shadow="0" w:frame="0"/>
              <w:left w:val="single" w:color="131313" w:sz="8" w:space="0" w:shadow="0" w:frame="0"/>
              <w:bottom w:val="single" w:color="131313" w:sz="8" w:space="0" w:shadow="0" w:frame="0"/>
              <w:right w:val="single" w:color="131313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[[assign_date]][[/assets]]</w:t>
            </w:r>
          </w:p>
        </w:tc>
      </w:tr>
    </w:tbl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  <w:rPr>
          <w:rStyle w:val="None A"/>
        </w:rPr>
      </w:pPr>
      <w:r>
        <w:rPr>
          <w:rStyle w:val="None A"/>
        </w:rPr>
        <w:br w:type="textWrapping"/>
      </w:r>
    </w:p>
    <w:p>
      <w:pPr>
        <w:pStyle w:val="Body A"/>
      </w:pPr>
      <w:r>
        <w:rPr>
          <w:rStyle w:val="None"/>
          <w:rtl w:val="0"/>
          <w:lang w:val="fr-FR"/>
        </w:rPr>
        <w:t>HR Signature :</w:t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76" w:lineRule="auto"/>
      <w:ind w:left="0" w:right="6613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mbria" w:cs="Cambria" w:hAnsi="Cambria" w:eastAsia="Cambria"/>
      <w:outline w:val="0"/>
      <w:color w:val="1154cc"/>
      <w:spacing w:val="0"/>
      <w:u w:val="single" w:color="1154cc"/>
      <w14:textFill>
        <w14:solidFill>
          <w14:srgbClr w14:val="1154CC"/>
        </w14:solidFill>
      </w14:textFill>
    </w:rPr>
  </w:style>
  <w:style w:type="character" w:styleId="None A">
    <w:name w:val="None A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