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77dd71899wel" w:id="0"/>
      <w:bookmarkEnd w:id="0"/>
      <w:r w:rsidDel="00000000" w:rsidR="00000000" w:rsidRPr="00000000">
        <w:rPr>
          <w:rtl w:val="0"/>
        </w:rPr>
        <w:t xml:space="preserve">Text Summarization </w:t>
      </w:r>
    </w:p>
    <w:p w:rsidR="00000000" w:rsidDel="00000000" w:rsidP="00000000" w:rsidRDefault="00000000" w:rsidRPr="00000000" w14:paraId="00000002">
      <w:pPr>
        <w:pStyle w:val="Heading2"/>
        <w:jc w:val="both"/>
        <w:rPr/>
      </w:pPr>
      <w:bookmarkStart w:colFirst="0" w:colLast="0" w:name="_heading=h.tba2y2st92xy" w:id="1"/>
      <w:bookmarkEnd w:id="1"/>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Text summarization is a technique used to generate a concise and coherent summary of a large text document or a set of documents. With the growing availability of textual data, text summarization has become a crucial task for natural language processing (NLP) applications. Automatic text summarization can help in information retrieval, data analysis, and even content creation for social media and news articles.</w:t>
      </w:r>
    </w:p>
    <w:p w:rsidR="00000000" w:rsidDel="00000000" w:rsidP="00000000" w:rsidRDefault="00000000" w:rsidRPr="00000000" w14:paraId="00000004">
      <w:pPr>
        <w:pStyle w:val="Heading2"/>
        <w:jc w:val="both"/>
        <w:rPr/>
      </w:pPr>
      <w:bookmarkStart w:colFirst="0" w:colLast="0" w:name="_heading=h.gfov6jsi8i2a" w:id="2"/>
      <w:bookmarkEnd w:id="2"/>
      <w:r w:rsidDel="00000000" w:rsidR="00000000" w:rsidRPr="00000000">
        <w:rPr>
          <w:rtl w:val="0"/>
        </w:rPr>
        <w:t xml:space="preserve">Working Principle:</w:t>
      </w:r>
    </w:p>
    <w:p w:rsidR="00000000" w:rsidDel="00000000" w:rsidP="00000000" w:rsidRDefault="00000000" w:rsidRPr="00000000" w14:paraId="00000005">
      <w:pPr>
        <w:jc w:val="both"/>
        <w:rPr/>
      </w:pPr>
      <w:r w:rsidDel="00000000" w:rsidR="00000000" w:rsidRPr="00000000">
        <w:rPr>
          <w:rtl w:val="0"/>
        </w:rPr>
        <w:t xml:space="preserve">The model uses a sequence-to-sequence architecture with LSTM layers to encode and decode text. The encoder takes in the input text and produces a condensed representation of it in the form of hidden states. The decoder then uses these hidden states to generate a summary of the input text, word by word. The model is trained using a dataset of text and summary pairs, where the aim is to minimize the difference between the generated summary and the true summary. The model can be fine-tuned on a specific domain to generate better summaries for that domain.</w:t>
      </w:r>
    </w:p>
    <w:p w:rsidR="00000000" w:rsidDel="00000000" w:rsidP="00000000" w:rsidRDefault="00000000" w:rsidRPr="00000000" w14:paraId="00000006">
      <w:pPr>
        <w:pStyle w:val="Heading2"/>
        <w:jc w:val="both"/>
        <w:rPr/>
      </w:pPr>
      <w:bookmarkStart w:colFirst="0" w:colLast="0" w:name="_heading=h.uq6itznpd9y" w:id="3"/>
      <w:bookmarkEnd w:id="3"/>
      <w:r w:rsidDel="00000000" w:rsidR="00000000" w:rsidRPr="00000000">
        <w:rPr>
          <w:rtl w:val="0"/>
        </w:rPr>
        <w:t xml:space="preserve">Model Description:</w:t>
      </w:r>
    </w:p>
    <w:p w:rsidR="00000000" w:rsidDel="00000000" w:rsidP="00000000" w:rsidRDefault="00000000" w:rsidRPr="00000000" w14:paraId="00000007">
      <w:pPr>
        <w:jc w:val="both"/>
        <w:rPr/>
      </w:pPr>
      <w:r w:rsidDel="00000000" w:rsidR="00000000" w:rsidRPr="00000000">
        <w:rPr>
          <w:rtl w:val="0"/>
        </w:rPr>
        <w:t xml:space="preserve">The model is an encoder-decoder architecture based on Long Short-Term Memory (LSTM) networks. It is a sequence-to-sequence model that takes a sequence of text as input and generates a sequence of summarized text as output. The model has three LSTM layers in the encoder and one LSTM layer in the decoder.</w:t>
      </w:r>
    </w:p>
    <w:p w:rsidR="00000000" w:rsidDel="00000000" w:rsidP="00000000" w:rsidRDefault="00000000" w:rsidRPr="00000000" w14:paraId="00000008">
      <w:pPr>
        <w:jc w:val="both"/>
        <w:rPr/>
      </w:pPr>
      <w:r w:rsidDel="00000000" w:rsidR="00000000" w:rsidRPr="00000000">
        <w:rPr>
          <w:rtl w:val="0"/>
        </w:rPr>
        <w:t xml:space="preserve">The encoder takes the input text sequence and converts it into a fixed-length vector representation. The LSTM layers help the model to capture the context and dependencies of the input sequence. The decoder takes the vector representation as input and generates the output summary sequence. The decoder LSTM layer generates the summary sequence word by word and uses the context vector from the encoder to generate each word.</w:t>
      </w:r>
    </w:p>
    <w:p w:rsidR="00000000" w:rsidDel="00000000" w:rsidP="00000000" w:rsidRDefault="00000000" w:rsidRPr="00000000" w14:paraId="00000009">
      <w:pPr>
        <w:jc w:val="both"/>
        <w:rPr/>
      </w:pPr>
      <w:r w:rsidDel="00000000" w:rsidR="00000000" w:rsidRPr="00000000">
        <w:rPr>
          <w:rtl w:val="0"/>
        </w:rPr>
        <w:t xml:space="preserve">The model is trained using a dataset of pairs of text and their corresponding summaries. The loss function used for training is categorical cross-entropy, and the optimizer used is Adam. The model is trained with a batch size of 64 and for 50 epochs.</w:t>
      </w:r>
    </w:p>
    <w:p w:rsidR="00000000" w:rsidDel="00000000" w:rsidP="00000000" w:rsidRDefault="00000000" w:rsidRPr="00000000" w14:paraId="0000000A">
      <w:pPr>
        <w:pStyle w:val="Heading2"/>
        <w:jc w:val="both"/>
        <w:rPr/>
      </w:pPr>
      <w:bookmarkStart w:colFirst="0" w:colLast="0" w:name="_heading=h.l5qeb42x8dmv" w:id="4"/>
      <w:bookmarkEnd w:id="4"/>
      <w:r w:rsidDel="00000000" w:rsidR="00000000" w:rsidRPr="00000000">
        <w:rPr>
          <w:rtl w:val="0"/>
        </w:rPr>
        <w:t xml:space="preserve">Conclusion:</w:t>
      </w:r>
    </w:p>
    <w:p w:rsidR="00000000" w:rsidDel="00000000" w:rsidP="00000000" w:rsidRDefault="00000000" w:rsidRPr="00000000" w14:paraId="0000000B">
      <w:pPr>
        <w:jc w:val="both"/>
        <w:rPr>
          <w:b w:val="1"/>
          <w:sz w:val="24"/>
          <w:szCs w:val="24"/>
        </w:rPr>
      </w:pPr>
      <w:r w:rsidDel="00000000" w:rsidR="00000000" w:rsidRPr="00000000">
        <w:rPr>
          <w:rtl w:val="0"/>
        </w:rPr>
        <w:t xml:space="preserve">The model is capable of generating summaries that are 65-70% similar to the human-generated summaries for a given text document. The model can be improved further by increasing the amount of training data, tuning hyperparameters, and using advanced techniques like attention mechanisms. The model can be used for a variety of applications, including summarizing news articles, social media posts, and even legal documents. Text summarization can help in reducing the time and effort required for reading and analyzing large amounts of textual data.</w:t>
      </w:r>
      <w:r w:rsidDel="00000000" w:rsidR="00000000" w:rsidRPr="00000000">
        <w:rPr>
          <w:rtl w:val="0"/>
        </w:rPr>
      </w:r>
    </w:p>
    <w:sectPr>
      <w:headerReference r:id="rId7"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5F8B"/>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139D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s86qImSzADaxS0UEMFzSQNT9K1Q==">AMUW2mXY3LiJTS1+jnRE178b1buNR1Q/6WRrqB4iyVSnjoyEZ8J7EHta1a7AsvfI3NTquRInGF0o9ZLYuCKWWFmwBVl/zI/mvfTiOECp8Fc9oP27bD4LU6RLxCCOL0oDqjrLbJL6Jc2vx2/xo8Rn5uHLuU1rAI79Wud55uy8M5hEAkLb3aqkicQU6AuEiYxSJcRoL6HYZEUPnsBiEHWa4Lr93InGjMbfoA==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2022-12-02T08:37:00Z</dcterms:created>
  <dc:creator>SHREEJIT CHEELA</dc:creator>
</cp:coreProperties>
</file>