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788"/>
        <w:gridCol w:w="8388"/>
      </w:tblGrid>
      <w:tr w:rsidR="00DB16A8" w:rsidRPr="00DB16A8" w14:paraId="53EE77A9" w14:textId="77777777" w:rsidTr="001921B4">
        <w:tc>
          <w:tcPr>
            <w:tcW w:w="13176" w:type="dxa"/>
            <w:gridSpan w:val="2"/>
          </w:tcPr>
          <w:p w14:paraId="541B74DF" w14:textId="4D061750" w:rsidR="003C26CC" w:rsidRDefault="003C26CC" w:rsidP="00DB16A8">
            <w:pPr>
              <w:jc w:val="center"/>
              <w:rPr>
                <w:rFonts w:ascii="Arial" w:hAnsi="Arial" w:cs="Arial"/>
                <w:b/>
                <w:sz w:val="40"/>
                <w:szCs w:val="40"/>
              </w:rPr>
            </w:pPr>
            <w:r>
              <w:rPr>
                <w:rFonts w:ascii="Arial" w:hAnsi="Arial" w:cs="Arial"/>
                <w:b/>
                <w:sz w:val="40"/>
                <w:szCs w:val="40"/>
              </w:rPr>
              <w:t>CS1</w:t>
            </w:r>
            <w:r w:rsidR="00883954">
              <w:rPr>
                <w:rFonts w:ascii="Arial" w:hAnsi="Arial" w:cs="Arial"/>
                <w:b/>
                <w:sz w:val="40"/>
                <w:szCs w:val="40"/>
              </w:rPr>
              <w:t>08L</w:t>
            </w:r>
            <w:bookmarkStart w:id="0" w:name="_GoBack"/>
            <w:bookmarkEnd w:id="0"/>
          </w:p>
          <w:p w14:paraId="694695D2" w14:textId="2ED76065" w:rsidR="00DB16A8" w:rsidRPr="00DB16A8" w:rsidRDefault="005C40EF" w:rsidP="00DB16A8">
            <w:pPr>
              <w:jc w:val="center"/>
              <w:rPr>
                <w:rFonts w:ascii="Arial" w:hAnsi="Arial" w:cs="Arial"/>
                <w:b/>
                <w:sz w:val="40"/>
                <w:szCs w:val="40"/>
              </w:rPr>
            </w:pPr>
            <w:r>
              <w:rPr>
                <w:rFonts w:ascii="Arial" w:hAnsi="Arial" w:cs="Arial"/>
                <w:b/>
                <w:sz w:val="40"/>
                <w:szCs w:val="40"/>
              </w:rPr>
              <w:t>Module</w:t>
            </w:r>
            <w:r w:rsidR="003C26CC">
              <w:rPr>
                <w:rFonts w:ascii="Arial" w:hAnsi="Arial" w:cs="Arial"/>
                <w:b/>
                <w:sz w:val="40"/>
                <w:szCs w:val="40"/>
              </w:rPr>
              <w:t xml:space="preserve"> 6: </w:t>
            </w:r>
            <w:proofErr w:type="spellStart"/>
            <w:r w:rsidR="003C26CC">
              <w:rPr>
                <w:rFonts w:ascii="Arial" w:hAnsi="Arial" w:cs="Arial"/>
                <w:b/>
                <w:sz w:val="40"/>
                <w:szCs w:val="40"/>
              </w:rPr>
              <w:t>NetL</w:t>
            </w:r>
            <w:r w:rsidR="00DB16A8" w:rsidRPr="00DB16A8">
              <w:rPr>
                <w:rFonts w:ascii="Arial" w:hAnsi="Arial" w:cs="Arial"/>
                <w:b/>
                <w:sz w:val="40"/>
                <w:szCs w:val="40"/>
              </w:rPr>
              <w:t>ogo</w:t>
            </w:r>
            <w:proofErr w:type="spellEnd"/>
            <w:r w:rsidR="00DB16A8" w:rsidRPr="00DB16A8">
              <w:rPr>
                <w:rFonts w:ascii="Arial" w:hAnsi="Arial" w:cs="Arial"/>
                <w:b/>
                <w:sz w:val="40"/>
                <w:szCs w:val="40"/>
              </w:rPr>
              <w:t xml:space="preserve"> Command Cheat Sheet</w:t>
            </w:r>
          </w:p>
        </w:tc>
      </w:tr>
      <w:tr w:rsidR="000D545B" w:rsidRPr="00DB16A8" w14:paraId="046002A5" w14:textId="77777777" w:rsidTr="000D545B">
        <w:tc>
          <w:tcPr>
            <w:tcW w:w="4788" w:type="dxa"/>
          </w:tcPr>
          <w:p w14:paraId="7E7172CC" w14:textId="77777777" w:rsidR="000D545B" w:rsidRPr="00DB16A8" w:rsidRDefault="00DB16A8" w:rsidP="00DB16A8">
            <w:pPr>
              <w:jc w:val="center"/>
              <w:rPr>
                <w:rFonts w:ascii="Arial" w:hAnsi="Arial" w:cs="Arial"/>
                <w:b/>
                <w:sz w:val="32"/>
                <w:szCs w:val="32"/>
              </w:rPr>
            </w:pPr>
            <w:r w:rsidRPr="00DB16A8">
              <w:rPr>
                <w:rFonts w:ascii="Arial" w:hAnsi="Arial" w:cs="Arial"/>
                <w:b/>
                <w:sz w:val="32"/>
                <w:szCs w:val="32"/>
              </w:rPr>
              <w:t>Command</w:t>
            </w:r>
          </w:p>
        </w:tc>
        <w:tc>
          <w:tcPr>
            <w:tcW w:w="8388" w:type="dxa"/>
          </w:tcPr>
          <w:p w14:paraId="614DE53B" w14:textId="77777777" w:rsidR="000D545B" w:rsidRPr="00DB16A8" w:rsidRDefault="00DB16A8" w:rsidP="00DB16A8">
            <w:pPr>
              <w:jc w:val="center"/>
              <w:rPr>
                <w:rFonts w:ascii="Arial" w:hAnsi="Arial" w:cs="Arial"/>
                <w:b/>
                <w:sz w:val="32"/>
                <w:szCs w:val="32"/>
              </w:rPr>
            </w:pPr>
            <w:r w:rsidRPr="00DB16A8">
              <w:rPr>
                <w:rFonts w:ascii="Arial" w:hAnsi="Arial" w:cs="Arial"/>
                <w:b/>
                <w:sz w:val="32"/>
                <w:szCs w:val="32"/>
              </w:rPr>
              <w:t>Command Description</w:t>
            </w:r>
          </w:p>
        </w:tc>
      </w:tr>
      <w:tr w:rsidR="000D545B" w:rsidRPr="000D545B" w14:paraId="2D4CAEA4" w14:textId="77777777" w:rsidTr="000D545B">
        <w:tc>
          <w:tcPr>
            <w:tcW w:w="4788" w:type="dxa"/>
          </w:tcPr>
          <w:p w14:paraId="7252313B" w14:textId="17F99BA0" w:rsidR="000D545B" w:rsidRPr="00E34F76" w:rsidRDefault="00E26C23" w:rsidP="00993233">
            <w:pPr>
              <w:tabs>
                <w:tab w:val="left" w:pos="3880"/>
              </w:tabs>
              <w:rPr>
                <w:rFonts w:ascii="Arial" w:hAnsi="Arial" w:cs="Arial"/>
                <w:b/>
              </w:rPr>
            </w:pPr>
            <w:r w:rsidRPr="00E34F76">
              <w:rPr>
                <w:rFonts w:ascii="Arial" w:hAnsi="Arial" w:cs="Arial"/>
                <w:b/>
              </w:rPr>
              <w:t>reset-ticks</w:t>
            </w:r>
          </w:p>
        </w:tc>
        <w:tc>
          <w:tcPr>
            <w:tcW w:w="8388" w:type="dxa"/>
          </w:tcPr>
          <w:p w14:paraId="5637949A" w14:textId="41F396A9" w:rsidR="000D545B" w:rsidRPr="00E34F76" w:rsidRDefault="00E26C23">
            <w:pPr>
              <w:rPr>
                <w:rFonts w:ascii="Arial" w:hAnsi="Arial" w:cs="Arial"/>
              </w:rPr>
            </w:pPr>
            <w:r w:rsidRPr="00E34F76">
              <w:rPr>
                <w:rFonts w:ascii="Arial" w:hAnsi="Arial" w:cs="Arial"/>
              </w:rPr>
              <w:t>Resets the tick counter</w:t>
            </w:r>
            <w:r w:rsidR="0053259C" w:rsidRPr="00E34F76">
              <w:rPr>
                <w:rFonts w:ascii="Arial" w:hAnsi="Arial" w:cs="Arial"/>
              </w:rPr>
              <w:t>.  Put in the Setup Procedure</w:t>
            </w:r>
            <w:r w:rsidR="007468A5" w:rsidRPr="00E34F76">
              <w:rPr>
                <w:rFonts w:ascii="Arial" w:hAnsi="Arial" w:cs="Arial"/>
              </w:rPr>
              <w:t xml:space="preserve"> after clear-all</w:t>
            </w:r>
          </w:p>
        </w:tc>
      </w:tr>
      <w:tr w:rsidR="00E26C23" w:rsidRPr="000D545B" w14:paraId="7D78E7AB" w14:textId="77777777" w:rsidTr="000D545B">
        <w:tc>
          <w:tcPr>
            <w:tcW w:w="4788" w:type="dxa"/>
          </w:tcPr>
          <w:p w14:paraId="40368B22" w14:textId="6C67118F" w:rsidR="00E26C23" w:rsidRPr="00E34F76" w:rsidRDefault="00E26C23" w:rsidP="00993233">
            <w:pPr>
              <w:tabs>
                <w:tab w:val="left" w:pos="3880"/>
              </w:tabs>
              <w:rPr>
                <w:rFonts w:ascii="Arial" w:hAnsi="Arial" w:cs="Arial"/>
                <w:b/>
              </w:rPr>
            </w:pPr>
            <w:r w:rsidRPr="00E34F76">
              <w:rPr>
                <w:rFonts w:ascii="Arial" w:hAnsi="Arial" w:cs="Arial"/>
                <w:b/>
              </w:rPr>
              <w:t xml:space="preserve">tick </w:t>
            </w:r>
          </w:p>
        </w:tc>
        <w:tc>
          <w:tcPr>
            <w:tcW w:w="8388" w:type="dxa"/>
          </w:tcPr>
          <w:p w14:paraId="0784673B" w14:textId="4545F0F6" w:rsidR="00E26C23" w:rsidRPr="00E34F76" w:rsidRDefault="000743AB">
            <w:pPr>
              <w:rPr>
                <w:rFonts w:ascii="Arial" w:hAnsi="Arial" w:cs="Arial"/>
              </w:rPr>
            </w:pPr>
            <w:r>
              <w:rPr>
                <w:rFonts w:ascii="Arial" w:hAnsi="Arial" w:cs="Arial"/>
              </w:rPr>
              <w:t xml:space="preserve">Increments the tick </w:t>
            </w:r>
            <w:r w:rsidR="00E26C23" w:rsidRPr="00E34F76">
              <w:rPr>
                <w:rFonts w:ascii="Arial" w:hAnsi="Arial" w:cs="Arial"/>
              </w:rPr>
              <w:t>counter for the program (for use in update view)</w:t>
            </w:r>
            <w:r w:rsidR="0053259C" w:rsidRPr="00E34F76">
              <w:rPr>
                <w:rFonts w:ascii="Arial" w:hAnsi="Arial" w:cs="Arial"/>
              </w:rPr>
              <w:t xml:space="preserve">.  Put in the go </w:t>
            </w:r>
            <w:r w:rsidR="007468A5" w:rsidRPr="00E34F76">
              <w:rPr>
                <w:rFonts w:ascii="Arial" w:hAnsi="Arial" w:cs="Arial"/>
              </w:rPr>
              <w:t>procedure</w:t>
            </w:r>
          </w:p>
        </w:tc>
      </w:tr>
      <w:tr w:rsidR="0053259C" w:rsidRPr="000D545B" w14:paraId="6A89C1D0" w14:textId="77777777" w:rsidTr="000D545B">
        <w:tc>
          <w:tcPr>
            <w:tcW w:w="4788" w:type="dxa"/>
          </w:tcPr>
          <w:p w14:paraId="2726C4DE" w14:textId="42D19FF0" w:rsidR="0053259C" w:rsidRPr="00E34F76" w:rsidRDefault="0074481C" w:rsidP="00F412E9">
            <w:pPr>
              <w:tabs>
                <w:tab w:val="left" w:pos="3880"/>
              </w:tabs>
              <w:rPr>
                <w:rFonts w:ascii="Arial" w:hAnsi="Arial" w:cs="Arial"/>
              </w:rPr>
            </w:pPr>
            <w:proofErr w:type="spellStart"/>
            <w:r w:rsidRPr="00E34F76">
              <w:rPr>
                <w:rFonts w:ascii="Arial" w:hAnsi="Arial" w:cs="Arial"/>
                <w:b/>
              </w:rPr>
              <w:t>globals</w:t>
            </w:r>
            <w:proofErr w:type="spellEnd"/>
            <w:r w:rsidRPr="00E34F76">
              <w:rPr>
                <w:rFonts w:ascii="Arial" w:hAnsi="Arial" w:cs="Arial"/>
              </w:rPr>
              <w:t xml:space="preserve"> [</w:t>
            </w:r>
            <w:proofErr w:type="spellStart"/>
            <w:r w:rsidRPr="00E34F76">
              <w:rPr>
                <w:rFonts w:ascii="Arial" w:hAnsi="Arial" w:cs="Arial"/>
                <w:i/>
              </w:rPr>
              <w:t>variable_names</w:t>
            </w:r>
            <w:proofErr w:type="spellEnd"/>
            <w:r w:rsidRPr="00E34F76">
              <w:rPr>
                <w:rFonts w:ascii="Arial" w:hAnsi="Arial" w:cs="Arial"/>
              </w:rPr>
              <w:t>]</w:t>
            </w:r>
          </w:p>
        </w:tc>
        <w:tc>
          <w:tcPr>
            <w:tcW w:w="8388" w:type="dxa"/>
          </w:tcPr>
          <w:p w14:paraId="39B1A86C" w14:textId="57E7BC50" w:rsidR="0053259C" w:rsidRDefault="00047535" w:rsidP="00E34F76">
            <w:pPr>
              <w:widowControl w:val="0"/>
              <w:autoSpaceDE w:val="0"/>
              <w:autoSpaceDN w:val="0"/>
              <w:adjustRightInd w:val="0"/>
              <w:rPr>
                <w:rFonts w:ascii="Arial" w:hAnsi="Arial" w:cs="Arial"/>
              </w:rPr>
            </w:pPr>
            <w:r w:rsidRPr="00E34F76">
              <w:rPr>
                <w:rFonts w:ascii="Arial" w:hAnsi="Arial" w:cs="Arial"/>
              </w:rPr>
              <w:t>A keyword that can only be used at the beginning of a program, before any functions or procedures. It defines new global variables. Global variables are "global" because they are accessible by all agents</w:t>
            </w:r>
            <w:r w:rsidR="000743AB">
              <w:rPr>
                <w:rFonts w:ascii="Arial" w:hAnsi="Arial" w:cs="Arial"/>
              </w:rPr>
              <w:t xml:space="preserve"> and can be used anywhere in the program</w:t>
            </w:r>
            <w:r w:rsidRPr="00E34F76">
              <w:rPr>
                <w:rFonts w:ascii="Arial" w:hAnsi="Arial" w:cs="Arial"/>
              </w:rPr>
              <w:t>.</w:t>
            </w:r>
            <w:r w:rsidR="00E34F76" w:rsidRPr="00E34F76">
              <w:rPr>
                <w:rFonts w:ascii="Arial" w:hAnsi="Arial" w:cs="Arial"/>
              </w:rPr>
              <w:t xml:space="preserve">  </w:t>
            </w:r>
            <w:r w:rsidRPr="00E34F76">
              <w:rPr>
                <w:rFonts w:ascii="Arial" w:hAnsi="Arial" w:cs="Arial"/>
              </w:rPr>
              <w:t xml:space="preserve">Most often, </w:t>
            </w:r>
            <w:proofErr w:type="spellStart"/>
            <w:r w:rsidRPr="00E34F76">
              <w:rPr>
                <w:rFonts w:ascii="Arial" w:hAnsi="Arial" w:cs="Arial"/>
              </w:rPr>
              <w:t>globals</w:t>
            </w:r>
            <w:proofErr w:type="spellEnd"/>
            <w:r w:rsidRPr="00E34F76">
              <w:rPr>
                <w:rFonts w:ascii="Arial" w:hAnsi="Arial" w:cs="Arial"/>
              </w:rPr>
              <w:t xml:space="preserve"> is used to define variables or constants that need to be used in many parts of the program.</w:t>
            </w:r>
          </w:p>
          <w:p w14:paraId="155B4C45" w14:textId="62FAC2D5" w:rsidR="00E34F76" w:rsidRPr="002E6249" w:rsidRDefault="00E34F76" w:rsidP="00E34F76">
            <w:pPr>
              <w:widowControl w:val="0"/>
              <w:autoSpaceDE w:val="0"/>
              <w:autoSpaceDN w:val="0"/>
              <w:adjustRightInd w:val="0"/>
              <w:rPr>
                <w:rFonts w:ascii="Arial" w:hAnsi="Arial" w:cs="Arial"/>
              </w:rPr>
            </w:pPr>
            <w:r>
              <w:rPr>
                <w:rFonts w:ascii="Arial" w:hAnsi="Arial" w:cs="Arial"/>
              </w:rPr>
              <w:t xml:space="preserve">Example:  </w:t>
            </w:r>
            <w:proofErr w:type="spellStart"/>
            <w:r w:rsidRPr="00AD3B7E">
              <w:rPr>
                <w:rFonts w:ascii="Arial" w:hAnsi="Arial" w:cs="Arial"/>
                <w:b/>
                <w:sz w:val="26"/>
                <w:szCs w:val="26"/>
              </w:rPr>
              <w:t>globals</w:t>
            </w:r>
            <w:proofErr w:type="spellEnd"/>
            <w:r w:rsidRPr="00AD3B7E">
              <w:rPr>
                <w:rFonts w:ascii="Arial" w:hAnsi="Arial" w:cs="Arial"/>
                <w:b/>
                <w:sz w:val="26"/>
                <w:szCs w:val="26"/>
              </w:rPr>
              <w:t xml:space="preserve"> [</w:t>
            </w:r>
            <w:proofErr w:type="spellStart"/>
            <w:r w:rsidRPr="00AD3B7E">
              <w:rPr>
                <w:rFonts w:ascii="Arial" w:hAnsi="Arial" w:cs="Arial"/>
                <w:b/>
                <w:sz w:val="26"/>
                <w:szCs w:val="26"/>
              </w:rPr>
              <w:t>NumTurtles</w:t>
            </w:r>
            <w:proofErr w:type="spellEnd"/>
            <w:r w:rsidRPr="00AD3B7E">
              <w:rPr>
                <w:rFonts w:ascii="Arial" w:hAnsi="Arial" w:cs="Arial"/>
                <w:b/>
                <w:sz w:val="26"/>
                <w:szCs w:val="26"/>
              </w:rPr>
              <w:t xml:space="preserve"> </w:t>
            </w:r>
            <w:proofErr w:type="spellStart"/>
            <w:r w:rsidRPr="00AD3B7E">
              <w:rPr>
                <w:rFonts w:ascii="Arial" w:hAnsi="Arial" w:cs="Arial"/>
                <w:b/>
                <w:sz w:val="26"/>
                <w:szCs w:val="26"/>
              </w:rPr>
              <w:t>ColorTurtles</w:t>
            </w:r>
            <w:proofErr w:type="spellEnd"/>
            <w:r w:rsidRPr="00AD3B7E">
              <w:rPr>
                <w:rFonts w:ascii="Arial" w:hAnsi="Arial" w:cs="Arial"/>
                <w:b/>
                <w:sz w:val="26"/>
                <w:szCs w:val="26"/>
              </w:rPr>
              <w:t>]</w:t>
            </w:r>
            <w:r w:rsidR="002E6249">
              <w:rPr>
                <w:rFonts w:ascii="Arial" w:hAnsi="Arial" w:cs="Arial"/>
              </w:rPr>
              <w:t xml:space="preserve">  ;; declares two global variables </w:t>
            </w:r>
            <w:proofErr w:type="spellStart"/>
            <w:r w:rsidR="002E6249">
              <w:rPr>
                <w:rFonts w:ascii="Arial" w:hAnsi="Arial" w:cs="Arial"/>
              </w:rPr>
              <w:t>NumTurtles</w:t>
            </w:r>
            <w:proofErr w:type="spellEnd"/>
            <w:r w:rsidR="002E6249">
              <w:rPr>
                <w:rFonts w:ascii="Arial" w:hAnsi="Arial" w:cs="Arial"/>
              </w:rPr>
              <w:t xml:space="preserve"> and </w:t>
            </w:r>
            <w:proofErr w:type="spellStart"/>
            <w:r w:rsidR="002E6249">
              <w:rPr>
                <w:rFonts w:ascii="Arial" w:hAnsi="Arial" w:cs="Arial"/>
              </w:rPr>
              <w:t>ColorTurtles</w:t>
            </w:r>
            <w:proofErr w:type="spellEnd"/>
            <w:r w:rsidR="002E6249">
              <w:rPr>
                <w:rFonts w:ascii="Arial" w:hAnsi="Arial" w:cs="Arial"/>
              </w:rPr>
              <w:t>.</w:t>
            </w:r>
          </w:p>
        </w:tc>
      </w:tr>
      <w:tr w:rsidR="0053259C" w:rsidRPr="000D545B" w14:paraId="55DA7850" w14:textId="77777777" w:rsidTr="000D545B">
        <w:tc>
          <w:tcPr>
            <w:tcW w:w="4788" w:type="dxa"/>
          </w:tcPr>
          <w:p w14:paraId="53458DE1" w14:textId="7EF1A2DC" w:rsidR="0053259C" w:rsidRPr="00A73971" w:rsidRDefault="0053259C" w:rsidP="00993233">
            <w:pPr>
              <w:tabs>
                <w:tab w:val="left" w:pos="3880"/>
              </w:tabs>
              <w:rPr>
                <w:rFonts w:ascii="Arial" w:hAnsi="Arial" w:cs="Arial"/>
              </w:rPr>
            </w:pPr>
            <w:r w:rsidRPr="00A73971">
              <w:rPr>
                <w:rFonts w:ascii="Arial" w:hAnsi="Arial" w:cs="Arial"/>
                <w:b/>
              </w:rPr>
              <w:t>turtles-own</w:t>
            </w:r>
            <w:r w:rsidRPr="00A73971">
              <w:rPr>
                <w:rFonts w:ascii="Arial" w:hAnsi="Arial" w:cs="Arial"/>
              </w:rPr>
              <w:t xml:space="preserve"> [</w:t>
            </w:r>
            <w:proofErr w:type="spellStart"/>
            <w:r w:rsidRPr="00A73971">
              <w:rPr>
                <w:rFonts w:ascii="Arial" w:hAnsi="Arial" w:cs="Arial"/>
                <w:i/>
              </w:rPr>
              <w:t>variable_name</w:t>
            </w:r>
            <w:r w:rsidR="0074481C" w:rsidRPr="00A73971">
              <w:rPr>
                <w:rFonts w:ascii="Arial" w:hAnsi="Arial" w:cs="Arial"/>
                <w:i/>
              </w:rPr>
              <w:t>s</w:t>
            </w:r>
            <w:proofErr w:type="spellEnd"/>
            <w:r w:rsidRPr="00A73971">
              <w:rPr>
                <w:rFonts w:ascii="Arial" w:hAnsi="Arial" w:cs="Arial"/>
              </w:rPr>
              <w:t>]</w:t>
            </w:r>
          </w:p>
        </w:tc>
        <w:tc>
          <w:tcPr>
            <w:tcW w:w="8388" w:type="dxa"/>
          </w:tcPr>
          <w:p w14:paraId="49114729" w14:textId="77777777" w:rsidR="0053259C" w:rsidRPr="00A73971" w:rsidRDefault="00047535" w:rsidP="00047535">
            <w:pPr>
              <w:rPr>
                <w:rFonts w:ascii="Arial" w:hAnsi="Arial" w:cs="Arial"/>
              </w:rPr>
            </w:pPr>
            <w:r w:rsidRPr="00A73971">
              <w:rPr>
                <w:rFonts w:ascii="Arial" w:hAnsi="Arial" w:cs="Arial"/>
              </w:rPr>
              <w:t xml:space="preserve">A keyword that can only be used at the beginning of a program, before any functions or procedures. It defines new turtle variables </w:t>
            </w:r>
            <w:r w:rsidR="0053259C" w:rsidRPr="00A73971">
              <w:rPr>
                <w:rFonts w:ascii="Arial" w:hAnsi="Arial" w:cs="Arial"/>
              </w:rPr>
              <w:t>unique to each turtle</w:t>
            </w:r>
          </w:p>
          <w:p w14:paraId="2E60E268" w14:textId="4829ED36" w:rsidR="002E6249" w:rsidRPr="00A73971" w:rsidRDefault="002E6249" w:rsidP="00047535">
            <w:pPr>
              <w:rPr>
                <w:rFonts w:ascii="Arial" w:hAnsi="Arial" w:cs="Arial"/>
              </w:rPr>
            </w:pPr>
            <w:r w:rsidRPr="00A73971">
              <w:rPr>
                <w:rFonts w:ascii="Arial" w:hAnsi="Arial" w:cs="Arial"/>
              </w:rPr>
              <w:t>Example</w:t>
            </w:r>
            <w:r w:rsidR="00A73971" w:rsidRPr="00A73971">
              <w:rPr>
                <w:rFonts w:ascii="Arial" w:hAnsi="Arial" w:cs="Arial"/>
              </w:rPr>
              <w:t xml:space="preserve">: </w:t>
            </w:r>
            <w:r w:rsidR="00A73971" w:rsidRPr="00A73971">
              <w:rPr>
                <w:rFonts w:ascii="Arial" w:hAnsi="Arial" w:cs="Arial"/>
                <w:b/>
                <w:sz w:val="26"/>
                <w:szCs w:val="26"/>
              </w:rPr>
              <w:t>turtles-own [eyes legs]</w:t>
            </w:r>
            <w:r w:rsidR="00A73971" w:rsidRPr="00A73971">
              <w:rPr>
                <w:rFonts w:ascii="Arial" w:hAnsi="Arial" w:cs="Arial"/>
                <w:sz w:val="26"/>
                <w:szCs w:val="26"/>
              </w:rPr>
              <w:t xml:space="preserve"> ;; declares two turtle variables eyes and legs.</w:t>
            </w:r>
          </w:p>
        </w:tc>
      </w:tr>
      <w:tr w:rsidR="00047535" w:rsidRPr="000D545B" w14:paraId="79024D6A" w14:textId="77777777" w:rsidTr="000D545B">
        <w:tc>
          <w:tcPr>
            <w:tcW w:w="4788" w:type="dxa"/>
          </w:tcPr>
          <w:p w14:paraId="374CCFE2" w14:textId="1701C89C" w:rsidR="00047535" w:rsidRPr="00E34F76" w:rsidRDefault="00047535" w:rsidP="00993233">
            <w:pPr>
              <w:tabs>
                <w:tab w:val="left" w:pos="3880"/>
              </w:tabs>
              <w:rPr>
                <w:rFonts w:ascii="Arial" w:hAnsi="Arial" w:cs="Arial"/>
              </w:rPr>
            </w:pPr>
            <w:r w:rsidRPr="00E34F76">
              <w:rPr>
                <w:rFonts w:ascii="Arial" w:hAnsi="Arial" w:cs="Arial"/>
                <w:b/>
              </w:rPr>
              <w:t>patches-own</w:t>
            </w:r>
            <w:r w:rsidRPr="00E34F76">
              <w:rPr>
                <w:rFonts w:ascii="Arial" w:hAnsi="Arial" w:cs="Arial"/>
              </w:rPr>
              <w:t xml:space="preserve"> [</w:t>
            </w:r>
            <w:proofErr w:type="spellStart"/>
            <w:r w:rsidRPr="00E34F76">
              <w:rPr>
                <w:rFonts w:ascii="Arial" w:hAnsi="Arial" w:cs="Arial"/>
                <w:i/>
              </w:rPr>
              <w:t>variable_names</w:t>
            </w:r>
            <w:proofErr w:type="spellEnd"/>
            <w:r w:rsidRPr="00E34F76">
              <w:rPr>
                <w:rFonts w:ascii="Arial" w:hAnsi="Arial" w:cs="Arial"/>
              </w:rPr>
              <w:t>]</w:t>
            </w:r>
          </w:p>
        </w:tc>
        <w:tc>
          <w:tcPr>
            <w:tcW w:w="8388" w:type="dxa"/>
          </w:tcPr>
          <w:p w14:paraId="2501D9A6" w14:textId="77777777" w:rsidR="00047535" w:rsidRDefault="00047535" w:rsidP="00047535">
            <w:pPr>
              <w:rPr>
                <w:rFonts w:ascii="Arial" w:hAnsi="Arial" w:cs="Arial"/>
              </w:rPr>
            </w:pPr>
            <w:r w:rsidRPr="00E34F76">
              <w:rPr>
                <w:rFonts w:ascii="Arial" w:hAnsi="Arial" w:cs="Arial"/>
              </w:rPr>
              <w:t>A keyword that can only be used at the beginning of a program, before any functions or procedures. It defines new patch variables unique to each patch</w:t>
            </w:r>
          </w:p>
          <w:p w14:paraId="18CFDA9C" w14:textId="5B7EDC8D" w:rsidR="006364A8" w:rsidRPr="00E34F76" w:rsidRDefault="006364A8" w:rsidP="006364A8">
            <w:pPr>
              <w:rPr>
                <w:rFonts w:ascii="Arial" w:hAnsi="Arial" w:cs="Arial"/>
              </w:rPr>
            </w:pPr>
            <w:r w:rsidRPr="00A73971">
              <w:rPr>
                <w:rFonts w:ascii="Arial" w:hAnsi="Arial" w:cs="Arial"/>
              </w:rPr>
              <w:t xml:space="preserve">Example: </w:t>
            </w:r>
            <w:r>
              <w:rPr>
                <w:rFonts w:ascii="Arial" w:hAnsi="Arial" w:cs="Arial"/>
                <w:b/>
                <w:sz w:val="26"/>
                <w:szCs w:val="26"/>
              </w:rPr>
              <w:t>patches</w:t>
            </w:r>
            <w:r w:rsidRPr="00A73971">
              <w:rPr>
                <w:rFonts w:ascii="Arial" w:hAnsi="Arial" w:cs="Arial"/>
                <w:b/>
                <w:sz w:val="26"/>
                <w:szCs w:val="26"/>
              </w:rPr>
              <w:t>-own [</w:t>
            </w:r>
            <w:proofErr w:type="spellStart"/>
            <w:r>
              <w:rPr>
                <w:rFonts w:ascii="Arial" w:hAnsi="Arial" w:cs="Arial"/>
                <w:b/>
                <w:sz w:val="26"/>
                <w:szCs w:val="26"/>
              </w:rPr>
              <w:t>patchColor</w:t>
            </w:r>
            <w:proofErr w:type="spellEnd"/>
            <w:r w:rsidRPr="00A73971">
              <w:rPr>
                <w:rFonts w:ascii="Arial" w:hAnsi="Arial" w:cs="Arial"/>
                <w:b/>
                <w:sz w:val="26"/>
                <w:szCs w:val="26"/>
              </w:rPr>
              <w:t>]</w:t>
            </w:r>
            <w:r w:rsidRPr="00A73971">
              <w:rPr>
                <w:rFonts w:ascii="Arial" w:hAnsi="Arial" w:cs="Arial"/>
                <w:sz w:val="26"/>
                <w:szCs w:val="26"/>
              </w:rPr>
              <w:t xml:space="preserve"> ;; declares </w:t>
            </w:r>
            <w:r>
              <w:rPr>
                <w:rFonts w:ascii="Arial" w:hAnsi="Arial" w:cs="Arial"/>
                <w:sz w:val="26"/>
                <w:szCs w:val="26"/>
              </w:rPr>
              <w:t>one</w:t>
            </w:r>
            <w:r w:rsidRPr="00A73971">
              <w:rPr>
                <w:rFonts w:ascii="Arial" w:hAnsi="Arial" w:cs="Arial"/>
                <w:sz w:val="26"/>
                <w:szCs w:val="26"/>
              </w:rPr>
              <w:t xml:space="preserve"> </w:t>
            </w:r>
            <w:r>
              <w:rPr>
                <w:rFonts w:ascii="Arial" w:hAnsi="Arial" w:cs="Arial"/>
                <w:sz w:val="26"/>
                <w:szCs w:val="26"/>
              </w:rPr>
              <w:t>patch</w:t>
            </w:r>
            <w:r w:rsidRPr="00A73971">
              <w:rPr>
                <w:rFonts w:ascii="Arial" w:hAnsi="Arial" w:cs="Arial"/>
                <w:sz w:val="26"/>
                <w:szCs w:val="26"/>
              </w:rPr>
              <w:t xml:space="preserve"> variable </w:t>
            </w:r>
            <w:proofErr w:type="spellStart"/>
            <w:r>
              <w:rPr>
                <w:rFonts w:ascii="Arial" w:hAnsi="Arial" w:cs="Arial"/>
                <w:sz w:val="26"/>
                <w:szCs w:val="26"/>
              </w:rPr>
              <w:t>patchColor</w:t>
            </w:r>
            <w:proofErr w:type="spellEnd"/>
            <w:r w:rsidRPr="00A73971">
              <w:rPr>
                <w:rFonts w:ascii="Arial" w:hAnsi="Arial" w:cs="Arial"/>
                <w:sz w:val="26"/>
                <w:szCs w:val="26"/>
              </w:rPr>
              <w:t>.</w:t>
            </w:r>
          </w:p>
        </w:tc>
      </w:tr>
      <w:tr w:rsidR="00047535" w:rsidRPr="000D545B" w14:paraId="4A09D2AE" w14:textId="77777777" w:rsidTr="000D545B">
        <w:tc>
          <w:tcPr>
            <w:tcW w:w="4788" w:type="dxa"/>
          </w:tcPr>
          <w:p w14:paraId="0E72D4A4" w14:textId="3A79D7B9" w:rsidR="00047535" w:rsidRPr="00E34F76" w:rsidRDefault="00047535" w:rsidP="00993233">
            <w:pPr>
              <w:tabs>
                <w:tab w:val="left" w:pos="3880"/>
              </w:tabs>
              <w:rPr>
                <w:rFonts w:ascii="Arial" w:hAnsi="Arial" w:cs="Arial"/>
              </w:rPr>
            </w:pPr>
            <w:r w:rsidRPr="00E34F76">
              <w:rPr>
                <w:rFonts w:ascii="Arial" w:hAnsi="Arial" w:cs="Arial"/>
                <w:b/>
              </w:rPr>
              <w:t>links-own</w:t>
            </w:r>
            <w:r w:rsidRPr="00E34F76">
              <w:rPr>
                <w:rFonts w:ascii="Arial" w:hAnsi="Arial" w:cs="Arial"/>
              </w:rPr>
              <w:t xml:space="preserve"> [</w:t>
            </w:r>
            <w:proofErr w:type="spellStart"/>
            <w:r w:rsidRPr="00E34F76">
              <w:rPr>
                <w:rFonts w:ascii="Arial" w:hAnsi="Arial" w:cs="Arial"/>
                <w:i/>
              </w:rPr>
              <w:t>variable_namse</w:t>
            </w:r>
            <w:proofErr w:type="spellEnd"/>
            <w:r w:rsidRPr="00E34F76">
              <w:rPr>
                <w:rFonts w:ascii="Arial" w:hAnsi="Arial" w:cs="Arial"/>
              </w:rPr>
              <w:t>]</w:t>
            </w:r>
          </w:p>
        </w:tc>
        <w:tc>
          <w:tcPr>
            <w:tcW w:w="8388" w:type="dxa"/>
          </w:tcPr>
          <w:p w14:paraId="1A87477D" w14:textId="77777777" w:rsidR="00047535" w:rsidRDefault="00047535" w:rsidP="00FB4B8C">
            <w:pPr>
              <w:rPr>
                <w:rFonts w:ascii="Arial" w:hAnsi="Arial" w:cs="Arial"/>
              </w:rPr>
            </w:pPr>
            <w:r w:rsidRPr="00E34F76">
              <w:rPr>
                <w:rFonts w:ascii="Arial" w:hAnsi="Arial" w:cs="Arial"/>
              </w:rPr>
              <w:t xml:space="preserve">A keyword that can only be used at the beginning of a program, before any functions or procedures. It defines new </w:t>
            </w:r>
            <w:r w:rsidR="00FB4B8C" w:rsidRPr="00E34F76">
              <w:rPr>
                <w:rFonts w:ascii="Arial" w:hAnsi="Arial" w:cs="Arial"/>
              </w:rPr>
              <w:t>link</w:t>
            </w:r>
            <w:r w:rsidRPr="00E34F76">
              <w:rPr>
                <w:rFonts w:ascii="Arial" w:hAnsi="Arial" w:cs="Arial"/>
              </w:rPr>
              <w:t xml:space="preserve"> variables unique to each </w:t>
            </w:r>
            <w:r w:rsidR="00FB4B8C" w:rsidRPr="00E34F76">
              <w:rPr>
                <w:rFonts w:ascii="Arial" w:hAnsi="Arial" w:cs="Arial"/>
              </w:rPr>
              <w:t>link</w:t>
            </w:r>
          </w:p>
          <w:p w14:paraId="665445E2" w14:textId="0FA98602" w:rsidR="00AD3B7E" w:rsidRPr="00E34F76" w:rsidRDefault="00AD3B7E" w:rsidP="00AD3B7E">
            <w:pPr>
              <w:rPr>
                <w:rFonts w:ascii="Arial" w:hAnsi="Arial" w:cs="Arial"/>
              </w:rPr>
            </w:pPr>
            <w:r w:rsidRPr="00A73971">
              <w:rPr>
                <w:rFonts w:ascii="Arial" w:hAnsi="Arial" w:cs="Arial"/>
              </w:rPr>
              <w:t xml:space="preserve">Example: </w:t>
            </w:r>
            <w:r w:rsidRPr="00AD3B7E">
              <w:rPr>
                <w:rFonts w:ascii="Arial" w:hAnsi="Arial" w:cs="Arial"/>
                <w:b/>
                <w:sz w:val="26"/>
                <w:szCs w:val="26"/>
              </w:rPr>
              <w:t>links-own [traffic];;</w:t>
            </w:r>
            <w:r w:rsidRPr="00A73971">
              <w:rPr>
                <w:rFonts w:ascii="Arial" w:hAnsi="Arial" w:cs="Arial"/>
                <w:sz w:val="26"/>
                <w:szCs w:val="26"/>
              </w:rPr>
              <w:t xml:space="preserve"> declares </w:t>
            </w:r>
            <w:r>
              <w:rPr>
                <w:rFonts w:ascii="Arial" w:hAnsi="Arial" w:cs="Arial"/>
                <w:sz w:val="26"/>
                <w:szCs w:val="26"/>
              </w:rPr>
              <w:t>one</w:t>
            </w:r>
            <w:r w:rsidRPr="00A73971">
              <w:rPr>
                <w:rFonts w:ascii="Arial" w:hAnsi="Arial" w:cs="Arial"/>
                <w:sz w:val="26"/>
                <w:szCs w:val="26"/>
              </w:rPr>
              <w:t xml:space="preserve"> </w:t>
            </w:r>
            <w:r>
              <w:rPr>
                <w:rFonts w:ascii="Arial" w:hAnsi="Arial" w:cs="Arial"/>
                <w:sz w:val="26"/>
                <w:szCs w:val="26"/>
              </w:rPr>
              <w:t>link</w:t>
            </w:r>
            <w:r w:rsidRPr="00A73971">
              <w:rPr>
                <w:rFonts w:ascii="Arial" w:hAnsi="Arial" w:cs="Arial"/>
                <w:sz w:val="26"/>
                <w:szCs w:val="26"/>
              </w:rPr>
              <w:t xml:space="preserve"> variable </w:t>
            </w:r>
            <w:r>
              <w:rPr>
                <w:rFonts w:ascii="Arial" w:hAnsi="Arial" w:cs="Arial"/>
                <w:sz w:val="26"/>
                <w:szCs w:val="26"/>
              </w:rPr>
              <w:t>traffic</w:t>
            </w:r>
            <w:r w:rsidRPr="00A73971">
              <w:rPr>
                <w:rFonts w:ascii="Arial" w:hAnsi="Arial" w:cs="Arial"/>
                <w:sz w:val="26"/>
                <w:szCs w:val="26"/>
              </w:rPr>
              <w:t>.</w:t>
            </w:r>
          </w:p>
        </w:tc>
      </w:tr>
      <w:tr w:rsidR="00E26C23" w:rsidRPr="000D545B" w14:paraId="5502204F" w14:textId="77777777" w:rsidTr="000D545B">
        <w:tc>
          <w:tcPr>
            <w:tcW w:w="4788" w:type="dxa"/>
          </w:tcPr>
          <w:p w14:paraId="27D6AF8D" w14:textId="16DFBF63" w:rsidR="00E26C23" w:rsidRPr="00E34F76" w:rsidRDefault="00C82A51" w:rsidP="00C82A51">
            <w:pPr>
              <w:tabs>
                <w:tab w:val="left" w:pos="3880"/>
              </w:tabs>
              <w:rPr>
                <w:rFonts w:ascii="Arial" w:hAnsi="Arial" w:cs="Arial"/>
              </w:rPr>
            </w:pPr>
            <w:r w:rsidRPr="00C82A51">
              <w:rPr>
                <w:rFonts w:ascii="Arial" w:hAnsi="Arial" w:cs="Arial"/>
                <w:b/>
                <w:bCs/>
              </w:rPr>
              <w:t>count</w:t>
            </w:r>
            <w:r>
              <w:rPr>
                <w:rFonts w:ascii="Arial" w:hAnsi="Arial" w:cs="Arial"/>
                <w:bCs/>
              </w:rPr>
              <w:t xml:space="preserve"> </w:t>
            </w:r>
            <w:r w:rsidRPr="00C82A51">
              <w:rPr>
                <w:rFonts w:ascii="Arial" w:hAnsi="Arial" w:cs="Arial"/>
                <w:bCs/>
                <w:i/>
              </w:rPr>
              <w:t>agentset</w:t>
            </w:r>
          </w:p>
        </w:tc>
        <w:tc>
          <w:tcPr>
            <w:tcW w:w="8388" w:type="dxa"/>
          </w:tcPr>
          <w:p w14:paraId="7C7B41AF" w14:textId="348E5569" w:rsidR="00E26C23" w:rsidRDefault="00C82A51">
            <w:pPr>
              <w:rPr>
                <w:rFonts w:ascii="Arial" w:hAnsi="Arial" w:cs="Arial"/>
              </w:rPr>
            </w:pPr>
            <w:r>
              <w:rPr>
                <w:rFonts w:ascii="Arial" w:hAnsi="Arial" w:cs="Arial"/>
              </w:rPr>
              <w:t>Counts the number of agents in a given agent set</w:t>
            </w:r>
          </w:p>
          <w:p w14:paraId="39D6FE1C" w14:textId="77777777" w:rsidR="008C2985" w:rsidRDefault="008C2985" w:rsidP="00C82A51">
            <w:pPr>
              <w:widowControl w:val="0"/>
              <w:autoSpaceDE w:val="0"/>
              <w:autoSpaceDN w:val="0"/>
              <w:adjustRightInd w:val="0"/>
              <w:rPr>
                <w:rFonts w:ascii="Arial" w:hAnsi="Arial" w:cs="Arial"/>
                <w:sz w:val="26"/>
                <w:szCs w:val="26"/>
              </w:rPr>
            </w:pPr>
            <w:r>
              <w:rPr>
                <w:rFonts w:ascii="Arial" w:hAnsi="Arial" w:cs="Arial"/>
              </w:rPr>
              <w:t>Example</w:t>
            </w:r>
            <w:r w:rsidRPr="008C2985">
              <w:rPr>
                <w:rFonts w:ascii="Arial" w:hAnsi="Arial" w:cs="Arial"/>
                <w:b/>
              </w:rPr>
              <w:t xml:space="preserve">: </w:t>
            </w:r>
            <w:r w:rsidR="00C82A51">
              <w:rPr>
                <w:rFonts w:ascii="Arial" w:hAnsi="Arial" w:cs="Arial"/>
                <w:b/>
                <w:sz w:val="26"/>
                <w:szCs w:val="26"/>
              </w:rPr>
              <w:t xml:space="preserve">count </w:t>
            </w:r>
            <w:proofErr w:type="gramStart"/>
            <w:r w:rsidR="00C82A51">
              <w:rPr>
                <w:rFonts w:ascii="Arial" w:hAnsi="Arial" w:cs="Arial"/>
                <w:b/>
                <w:sz w:val="26"/>
                <w:szCs w:val="26"/>
              </w:rPr>
              <w:t>turtles</w:t>
            </w:r>
            <w:r>
              <w:rPr>
                <w:rFonts w:ascii="Arial" w:hAnsi="Arial" w:cs="Arial"/>
                <w:sz w:val="26"/>
                <w:szCs w:val="26"/>
              </w:rPr>
              <w:t xml:space="preserve">  </w:t>
            </w:r>
            <w:r w:rsidRPr="008C2985">
              <w:rPr>
                <w:rFonts w:ascii="Arial" w:hAnsi="Arial" w:cs="Arial"/>
                <w:sz w:val="26"/>
                <w:szCs w:val="26"/>
              </w:rPr>
              <w:t>;</w:t>
            </w:r>
            <w:proofErr w:type="gramEnd"/>
            <w:r w:rsidRPr="008C2985">
              <w:rPr>
                <w:rFonts w:ascii="Arial" w:hAnsi="Arial" w:cs="Arial"/>
                <w:sz w:val="26"/>
                <w:szCs w:val="26"/>
              </w:rPr>
              <w:t xml:space="preserve">; </w:t>
            </w:r>
            <w:r w:rsidR="00C82A51">
              <w:rPr>
                <w:rFonts w:ascii="Arial" w:hAnsi="Arial" w:cs="Arial"/>
                <w:sz w:val="26"/>
                <w:szCs w:val="26"/>
              </w:rPr>
              <w:t>counts the number of turtles</w:t>
            </w:r>
          </w:p>
          <w:p w14:paraId="7219709D" w14:textId="4FF49EFA" w:rsidR="00C82A51" w:rsidRPr="008C2985" w:rsidRDefault="00C82A51" w:rsidP="00C82A51">
            <w:pPr>
              <w:widowControl w:val="0"/>
              <w:autoSpaceDE w:val="0"/>
              <w:autoSpaceDN w:val="0"/>
              <w:adjustRightInd w:val="0"/>
              <w:rPr>
                <w:rFonts w:ascii="Courier" w:hAnsi="Courier" w:cs="Courier"/>
                <w:sz w:val="26"/>
                <w:szCs w:val="26"/>
              </w:rPr>
            </w:pPr>
            <w:r w:rsidRPr="00C82A51">
              <w:rPr>
                <w:rFonts w:ascii="Arial" w:hAnsi="Arial" w:cs="Arial"/>
                <w:b/>
                <w:sz w:val="26"/>
                <w:szCs w:val="26"/>
              </w:rPr>
              <w:t>count turtles with [color = red]</w:t>
            </w:r>
            <w:r>
              <w:rPr>
                <w:rFonts w:ascii="Arial" w:hAnsi="Arial" w:cs="Arial"/>
                <w:sz w:val="26"/>
                <w:szCs w:val="26"/>
              </w:rPr>
              <w:t xml:space="preserve"> ;; counts the number of red turtles</w:t>
            </w:r>
          </w:p>
        </w:tc>
      </w:tr>
    </w:tbl>
    <w:p w14:paraId="533D54CE" w14:textId="77777777" w:rsidR="003C26CC" w:rsidRDefault="003C26CC">
      <w:r>
        <w:br w:type="page"/>
      </w:r>
    </w:p>
    <w:tbl>
      <w:tblPr>
        <w:tblStyle w:val="TableGrid"/>
        <w:tblW w:w="0" w:type="auto"/>
        <w:tblLook w:val="04A0" w:firstRow="1" w:lastRow="0" w:firstColumn="1" w:lastColumn="0" w:noHBand="0" w:noVBand="1"/>
      </w:tblPr>
      <w:tblGrid>
        <w:gridCol w:w="4788"/>
        <w:gridCol w:w="8388"/>
      </w:tblGrid>
      <w:tr w:rsidR="00EE4FCF" w:rsidRPr="000D545B" w14:paraId="417AFE64" w14:textId="77777777" w:rsidTr="000D545B">
        <w:tc>
          <w:tcPr>
            <w:tcW w:w="4788" w:type="dxa"/>
          </w:tcPr>
          <w:p w14:paraId="41B845A9" w14:textId="16F665B5" w:rsidR="00EE4FCF" w:rsidRPr="006F5E9F" w:rsidRDefault="00EE4FCF" w:rsidP="00993233">
            <w:pPr>
              <w:tabs>
                <w:tab w:val="left" w:pos="3880"/>
              </w:tabs>
              <w:rPr>
                <w:rFonts w:ascii="Arial" w:hAnsi="Arial" w:cs="Arial"/>
                <w:b/>
                <w:bCs/>
              </w:rPr>
            </w:pPr>
            <w:r w:rsidRPr="009C34F7">
              <w:rPr>
                <w:rFonts w:ascii="Arial" w:hAnsi="Arial" w:cs="Arial"/>
                <w:b/>
              </w:rPr>
              <w:lastRenderedPageBreak/>
              <w:t>let</w:t>
            </w:r>
            <w:r>
              <w:rPr>
                <w:rFonts w:ascii="Arial" w:hAnsi="Arial" w:cs="Arial"/>
              </w:rPr>
              <w:t xml:space="preserve"> </w:t>
            </w:r>
            <w:proofErr w:type="spellStart"/>
            <w:r>
              <w:rPr>
                <w:rFonts w:ascii="Arial" w:hAnsi="Arial" w:cs="Arial"/>
                <w:i/>
              </w:rPr>
              <w:t>local_</w:t>
            </w:r>
            <w:r w:rsidRPr="009E239C">
              <w:rPr>
                <w:rFonts w:ascii="Arial" w:hAnsi="Arial" w:cs="Arial"/>
                <w:i/>
              </w:rPr>
              <w:t>variable_name</w:t>
            </w:r>
            <w:proofErr w:type="spellEnd"/>
            <w:r>
              <w:rPr>
                <w:rFonts w:ascii="Arial" w:hAnsi="Arial" w:cs="Arial"/>
              </w:rPr>
              <w:t xml:space="preserve"> value</w:t>
            </w:r>
          </w:p>
        </w:tc>
        <w:tc>
          <w:tcPr>
            <w:tcW w:w="8388" w:type="dxa"/>
          </w:tcPr>
          <w:p w14:paraId="2F4701B1" w14:textId="77777777" w:rsidR="00EE4FCF" w:rsidRDefault="00EE4FCF" w:rsidP="002D7E22">
            <w:pPr>
              <w:rPr>
                <w:rFonts w:ascii="Arial" w:hAnsi="Arial" w:cs="Arial"/>
              </w:rPr>
            </w:pPr>
            <w:r w:rsidRPr="009E239C">
              <w:rPr>
                <w:rFonts w:ascii="Arial" w:hAnsi="Arial" w:cs="Arial"/>
              </w:rPr>
              <w:t xml:space="preserve">Creates a new local variable </w:t>
            </w:r>
            <w:r>
              <w:rPr>
                <w:rFonts w:ascii="Arial" w:hAnsi="Arial" w:cs="Arial"/>
              </w:rPr>
              <w:t xml:space="preserve">called </w:t>
            </w:r>
            <w:proofErr w:type="spellStart"/>
            <w:r>
              <w:rPr>
                <w:rFonts w:ascii="Arial" w:hAnsi="Arial" w:cs="Arial"/>
                <w:i/>
              </w:rPr>
              <w:t>local_</w:t>
            </w:r>
            <w:r w:rsidRPr="009E239C">
              <w:rPr>
                <w:rFonts w:ascii="Arial" w:hAnsi="Arial" w:cs="Arial"/>
                <w:i/>
              </w:rPr>
              <w:t>variable_name</w:t>
            </w:r>
            <w:proofErr w:type="spellEnd"/>
            <w:r>
              <w:rPr>
                <w:rFonts w:ascii="Arial" w:hAnsi="Arial" w:cs="Arial"/>
              </w:rPr>
              <w:t xml:space="preserve"> </w:t>
            </w:r>
            <w:r w:rsidRPr="009E239C">
              <w:rPr>
                <w:rFonts w:ascii="Arial" w:hAnsi="Arial" w:cs="Arial"/>
              </w:rPr>
              <w:t xml:space="preserve">and gives it the given value. A local variable is one that exists only within </w:t>
            </w:r>
            <w:r>
              <w:rPr>
                <w:rFonts w:ascii="Arial" w:hAnsi="Arial" w:cs="Arial"/>
              </w:rPr>
              <w:t>the enclosing block of commands such as a procedure or within the ask turtles brackets.</w:t>
            </w:r>
          </w:p>
          <w:p w14:paraId="52189F05" w14:textId="77777777" w:rsidR="00EE4FCF" w:rsidRPr="00DD6A16" w:rsidRDefault="00EE4FCF" w:rsidP="002D7E22">
            <w:pPr>
              <w:rPr>
                <w:rFonts w:ascii="Arial" w:hAnsi="Arial" w:cs="Arial"/>
                <w:b/>
              </w:rPr>
            </w:pPr>
            <w:r w:rsidRPr="00DD6A16">
              <w:rPr>
                <w:rFonts w:ascii="Arial" w:hAnsi="Arial" w:cs="Arial"/>
                <w:b/>
              </w:rPr>
              <w:t>Example:  let num1 10</w:t>
            </w:r>
          </w:p>
          <w:p w14:paraId="55553910" w14:textId="159953BE" w:rsidR="00EE4FCF" w:rsidRPr="00E34F76" w:rsidRDefault="00EE4FCF" w:rsidP="008C31FC">
            <w:pPr>
              <w:widowControl w:val="0"/>
              <w:autoSpaceDE w:val="0"/>
              <w:autoSpaceDN w:val="0"/>
              <w:adjustRightInd w:val="0"/>
              <w:rPr>
                <w:rFonts w:ascii="Arial" w:hAnsi="Arial" w:cs="Arial"/>
              </w:rPr>
            </w:pPr>
            <w:r>
              <w:rPr>
                <w:rFonts w:ascii="Arial" w:hAnsi="Arial" w:cs="Arial"/>
              </w:rPr>
              <w:t>This creates a local variable num1 and gives it an initial value of 10</w:t>
            </w:r>
          </w:p>
        </w:tc>
      </w:tr>
      <w:tr w:rsidR="00EE4FCF" w:rsidRPr="000D545B" w14:paraId="5C45FCFC" w14:textId="77777777" w:rsidTr="000D545B">
        <w:tc>
          <w:tcPr>
            <w:tcW w:w="4788" w:type="dxa"/>
          </w:tcPr>
          <w:p w14:paraId="0BEB1984" w14:textId="2B431BCB" w:rsidR="00EE4FCF" w:rsidRPr="00E34F76" w:rsidRDefault="00EE4FCF" w:rsidP="00993233">
            <w:pPr>
              <w:tabs>
                <w:tab w:val="left" w:pos="3880"/>
              </w:tabs>
              <w:rPr>
                <w:rFonts w:ascii="Arial" w:hAnsi="Arial" w:cs="Arial"/>
                <w:bCs/>
              </w:rPr>
            </w:pPr>
            <w:r w:rsidRPr="009C34F7">
              <w:rPr>
                <w:rFonts w:ascii="Arial" w:hAnsi="Arial" w:cs="Arial"/>
                <w:b/>
              </w:rPr>
              <w:t>set</w:t>
            </w:r>
            <w:r>
              <w:rPr>
                <w:rFonts w:ascii="Arial" w:hAnsi="Arial" w:cs="Arial"/>
              </w:rPr>
              <w:t xml:space="preserve"> </w:t>
            </w:r>
            <w:proofErr w:type="spellStart"/>
            <w:r w:rsidRPr="009E239C">
              <w:rPr>
                <w:rFonts w:ascii="Arial" w:hAnsi="Arial" w:cs="Arial"/>
                <w:i/>
              </w:rPr>
              <w:t>variable_name</w:t>
            </w:r>
            <w:proofErr w:type="spellEnd"/>
            <w:r>
              <w:rPr>
                <w:rFonts w:ascii="Arial" w:hAnsi="Arial" w:cs="Arial"/>
              </w:rPr>
              <w:t xml:space="preserve"> value</w:t>
            </w:r>
          </w:p>
        </w:tc>
        <w:tc>
          <w:tcPr>
            <w:tcW w:w="8388" w:type="dxa"/>
          </w:tcPr>
          <w:p w14:paraId="0B0C6EF2" w14:textId="77777777" w:rsidR="00EE4FCF" w:rsidRDefault="00EE4FCF" w:rsidP="002D7E22">
            <w:pPr>
              <w:rPr>
                <w:rFonts w:ascii="Arial" w:hAnsi="Arial" w:cs="Arial"/>
              </w:rPr>
            </w:pPr>
            <w:r w:rsidRPr="009E239C">
              <w:rPr>
                <w:rFonts w:ascii="Arial" w:hAnsi="Arial" w:cs="Arial"/>
              </w:rPr>
              <w:t xml:space="preserve">Sets </w:t>
            </w:r>
            <w:r w:rsidRPr="009E239C">
              <w:rPr>
                <w:rFonts w:ascii="Arial" w:hAnsi="Arial" w:cs="Arial"/>
                <w:iCs/>
              </w:rPr>
              <w:t>variable</w:t>
            </w:r>
            <w:r w:rsidRPr="009E239C">
              <w:rPr>
                <w:rFonts w:ascii="Arial" w:hAnsi="Arial" w:cs="Arial"/>
              </w:rPr>
              <w:t xml:space="preserve"> (</w:t>
            </w:r>
            <w:proofErr w:type="spellStart"/>
            <w:r w:rsidRPr="009E239C">
              <w:rPr>
                <w:rFonts w:ascii="Arial" w:hAnsi="Arial" w:cs="Arial"/>
                <w:i/>
              </w:rPr>
              <w:t>variable_name</w:t>
            </w:r>
            <w:proofErr w:type="spellEnd"/>
            <w:r w:rsidRPr="009E239C">
              <w:rPr>
                <w:rFonts w:ascii="Arial" w:hAnsi="Arial" w:cs="Arial"/>
              </w:rPr>
              <w:t>) to the given value.</w:t>
            </w:r>
          </w:p>
          <w:p w14:paraId="770902AB" w14:textId="77777777" w:rsidR="00EE4FCF" w:rsidRPr="00DD6A16" w:rsidRDefault="00EE4FCF" w:rsidP="002D7E22">
            <w:pPr>
              <w:rPr>
                <w:rFonts w:ascii="Arial" w:hAnsi="Arial" w:cs="Arial"/>
                <w:b/>
              </w:rPr>
            </w:pPr>
            <w:proofErr w:type="gramStart"/>
            <w:r w:rsidRPr="00DD6A16">
              <w:rPr>
                <w:rFonts w:ascii="Arial" w:hAnsi="Arial" w:cs="Arial"/>
                <w:b/>
              </w:rPr>
              <w:t>Example :</w:t>
            </w:r>
            <w:proofErr w:type="gramEnd"/>
            <w:r w:rsidRPr="00DD6A16">
              <w:rPr>
                <w:rFonts w:ascii="Arial" w:hAnsi="Arial" w:cs="Arial"/>
                <w:b/>
              </w:rPr>
              <w:t xml:space="preserve">  set num1 25</w:t>
            </w:r>
          </w:p>
          <w:p w14:paraId="553E90CD" w14:textId="2FB84246" w:rsidR="00EE4FCF" w:rsidRPr="00E34F76" w:rsidRDefault="00EE4FCF">
            <w:pPr>
              <w:rPr>
                <w:rFonts w:ascii="Arial" w:hAnsi="Arial" w:cs="Arial"/>
              </w:rPr>
            </w:pPr>
            <w:r>
              <w:rPr>
                <w:rFonts w:ascii="Arial" w:hAnsi="Arial" w:cs="Arial"/>
              </w:rPr>
              <w:t>Changes the value of the local variable num1 to 25</w:t>
            </w:r>
          </w:p>
        </w:tc>
      </w:tr>
    </w:tbl>
    <w:p w14:paraId="050BBF3D" w14:textId="0ACF2034" w:rsidR="00E34F76" w:rsidRDefault="00E34F76"/>
    <w:tbl>
      <w:tblPr>
        <w:tblStyle w:val="TableGrid"/>
        <w:tblW w:w="14130" w:type="dxa"/>
        <w:tblInd w:w="-162" w:type="dxa"/>
        <w:tblLook w:val="04A0" w:firstRow="1" w:lastRow="0" w:firstColumn="1" w:lastColumn="0" w:noHBand="0" w:noVBand="1"/>
      </w:tblPr>
      <w:tblGrid>
        <w:gridCol w:w="4788"/>
        <w:gridCol w:w="9342"/>
      </w:tblGrid>
      <w:tr w:rsidR="00883954" w:rsidRPr="00784C0F" w14:paraId="06632A7E" w14:textId="77777777" w:rsidTr="00F076CE">
        <w:tc>
          <w:tcPr>
            <w:tcW w:w="4788" w:type="dxa"/>
          </w:tcPr>
          <w:p w14:paraId="6FB87831" w14:textId="77777777" w:rsidR="00883954" w:rsidRPr="00784C0F" w:rsidRDefault="00883954" w:rsidP="00F076CE">
            <w:pPr>
              <w:rPr>
                <w:rFonts w:ascii="Arial" w:hAnsi="Arial" w:cs="Arial"/>
              </w:rPr>
            </w:pPr>
            <w:r w:rsidRPr="00784C0F">
              <w:rPr>
                <w:rFonts w:ascii="Arial" w:hAnsi="Arial" w:cs="Arial"/>
                <w:b/>
                <w:bCs/>
              </w:rPr>
              <w:t xml:space="preserve">breed [ </w:t>
            </w:r>
            <w:proofErr w:type="spellStart"/>
            <w:r w:rsidRPr="00784C0F">
              <w:rPr>
                <w:rFonts w:ascii="Arial" w:hAnsi="Arial" w:cs="Arial"/>
                <w:b/>
                <w:bCs/>
              </w:rPr>
              <w:t>plural_name</w:t>
            </w:r>
            <w:proofErr w:type="spellEnd"/>
            <w:r w:rsidRPr="00784C0F">
              <w:rPr>
                <w:rFonts w:ascii="Arial" w:hAnsi="Arial" w:cs="Arial"/>
                <w:b/>
                <w:bCs/>
              </w:rPr>
              <w:t xml:space="preserve">   </w:t>
            </w:r>
            <w:proofErr w:type="spellStart"/>
            <w:r w:rsidRPr="00784C0F">
              <w:rPr>
                <w:rFonts w:ascii="Arial" w:hAnsi="Arial" w:cs="Arial"/>
                <w:b/>
                <w:bCs/>
              </w:rPr>
              <w:t>singular_name</w:t>
            </w:r>
            <w:proofErr w:type="spellEnd"/>
            <w:r w:rsidRPr="00784C0F">
              <w:rPr>
                <w:rFonts w:ascii="Arial" w:hAnsi="Arial" w:cs="Arial"/>
                <w:b/>
                <w:bCs/>
              </w:rPr>
              <w:t xml:space="preserve"> ]</w:t>
            </w:r>
          </w:p>
        </w:tc>
        <w:tc>
          <w:tcPr>
            <w:tcW w:w="9342" w:type="dxa"/>
          </w:tcPr>
          <w:p w14:paraId="12E7F4CD" w14:textId="77777777" w:rsidR="00883954" w:rsidRDefault="00883954" w:rsidP="00F076CE">
            <w:pPr>
              <w:widowControl w:val="0"/>
              <w:autoSpaceDE w:val="0"/>
              <w:autoSpaceDN w:val="0"/>
              <w:adjustRightInd w:val="0"/>
              <w:rPr>
                <w:rFonts w:ascii="Arial" w:hAnsi="Arial" w:cs="Arial"/>
                <w:sz w:val="22"/>
                <w:szCs w:val="22"/>
              </w:rPr>
            </w:pPr>
            <w:r w:rsidRPr="00CB5F79">
              <w:rPr>
                <w:rFonts w:ascii="Arial" w:hAnsi="Arial" w:cs="Arial"/>
                <w:sz w:val="22"/>
                <w:szCs w:val="22"/>
              </w:rPr>
              <w:t xml:space="preserve">This </w:t>
            </w:r>
            <w:proofErr w:type="gramStart"/>
            <w:r w:rsidRPr="00CB5F79">
              <w:rPr>
                <w:rFonts w:ascii="Arial" w:hAnsi="Arial" w:cs="Arial"/>
                <w:sz w:val="22"/>
                <w:szCs w:val="22"/>
              </w:rPr>
              <w:t>keyword  defines</w:t>
            </w:r>
            <w:proofErr w:type="gramEnd"/>
            <w:r w:rsidRPr="00CB5F79">
              <w:rPr>
                <w:rFonts w:ascii="Arial" w:hAnsi="Arial" w:cs="Arial"/>
                <w:sz w:val="22"/>
                <w:szCs w:val="22"/>
              </w:rPr>
              <w:t xml:space="preserve"> a breed.  It is used at the beginning of the Code tab, before any procedure definitions. The first input </w:t>
            </w:r>
            <w:r>
              <w:rPr>
                <w:rFonts w:ascii="Arial" w:hAnsi="Arial" w:cs="Arial"/>
                <w:sz w:val="22"/>
                <w:szCs w:val="22"/>
              </w:rPr>
              <w:t xml:space="preserve">in the square bracket </w:t>
            </w:r>
            <w:r w:rsidRPr="00CB5F79">
              <w:rPr>
                <w:rFonts w:ascii="Arial" w:hAnsi="Arial" w:cs="Arial"/>
                <w:sz w:val="22"/>
                <w:szCs w:val="22"/>
              </w:rPr>
              <w:t xml:space="preserve">defines the name of the </w:t>
            </w:r>
            <w:proofErr w:type="spellStart"/>
            <w:r w:rsidRPr="00CB5F79">
              <w:rPr>
                <w:rFonts w:ascii="Arial" w:hAnsi="Arial" w:cs="Arial"/>
                <w:sz w:val="22"/>
                <w:szCs w:val="22"/>
              </w:rPr>
              <w:t>agentset</w:t>
            </w:r>
            <w:proofErr w:type="spellEnd"/>
            <w:r w:rsidRPr="00CB5F79">
              <w:rPr>
                <w:rFonts w:ascii="Arial" w:hAnsi="Arial" w:cs="Arial"/>
                <w:sz w:val="22"/>
                <w:szCs w:val="22"/>
              </w:rPr>
              <w:t xml:space="preserve"> associated with the breed (the group of all member of that breed)– it is given the plural name of the breed. The second input defines the name of a single member of the breed.</w:t>
            </w:r>
          </w:p>
          <w:p w14:paraId="67A71FD5" w14:textId="77777777" w:rsidR="00883954" w:rsidRPr="009440AF" w:rsidRDefault="00883954" w:rsidP="00F076CE">
            <w:pPr>
              <w:widowControl w:val="0"/>
              <w:autoSpaceDE w:val="0"/>
              <w:autoSpaceDN w:val="0"/>
              <w:adjustRightInd w:val="0"/>
              <w:rPr>
                <w:rFonts w:ascii="Arial" w:hAnsi="Arial" w:cs="Arial"/>
                <w:sz w:val="10"/>
                <w:szCs w:val="16"/>
              </w:rPr>
            </w:pPr>
          </w:p>
          <w:p w14:paraId="117D1389" w14:textId="77777777" w:rsidR="00883954" w:rsidRPr="00CB5F79" w:rsidRDefault="00883954" w:rsidP="00F076CE">
            <w:pPr>
              <w:rPr>
                <w:rFonts w:ascii="Arial" w:hAnsi="Arial" w:cs="Arial"/>
                <w:sz w:val="22"/>
                <w:szCs w:val="22"/>
              </w:rPr>
            </w:pPr>
            <w:r w:rsidRPr="00CB5F79">
              <w:rPr>
                <w:rFonts w:ascii="Arial" w:hAnsi="Arial" w:cs="Arial"/>
                <w:sz w:val="22"/>
                <w:szCs w:val="22"/>
              </w:rPr>
              <w:t xml:space="preserve">Example:     </w:t>
            </w:r>
            <w:r w:rsidRPr="00CB5F79">
              <w:rPr>
                <w:rFonts w:ascii="Arial" w:hAnsi="Arial" w:cs="Arial"/>
                <w:b/>
                <w:sz w:val="22"/>
                <w:szCs w:val="22"/>
              </w:rPr>
              <w:t>breed [frogs frog]</w:t>
            </w:r>
            <w:r w:rsidRPr="00CB5F79">
              <w:rPr>
                <w:rFonts w:ascii="Arial" w:hAnsi="Arial" w:cs="Arial"/>
                <w:sz w:val="22"/>
                <w:szCs w:val="22"/>
              </w:rPr>
              <w:t xml:space="preserve">  ;; defines the breed frogs, with the individual member of the breed being called frog</w:t>
            </w:r>
          </w:p>
        </w:tc>
      </w:tr>
      <w:tr w:rsidR="00883954" w:rsidRPr="00784C0F" w14:paraId="002F7D15" w14:textId="77777777" w:rsidTr="00F076CE">
        <w:tc>
          <w:tcPr>
            <w:tcW w:w="4788" w:type="dxa"/>
          </w:tcPr>
          <w:p w14:paraId="2561CE56" w14:textId="77777777" w:rsidR="00883954" w:rsidRPr="00784C0F" w:rsidRDefault="00883954" w:rsidP="00F076CE">
            <w:pPr>
              <w:rPr>
                <w:rFonts w:ascii="Arial" w:hAnsi="Arial" w:cs="Arial"/>
                <w:b/>
                <w:bCs/>
              </w:rPr>
            </w:pPr>
            <w:r w:rsidRPr="00784C0F">
              <w:rPr>
                <w:rFonts w:ascii="Arial" w:hAnsi="Arial" w:cs="Arial"/>
                <w:b/>
                <w:bCs/>
              </w:rPr>
              <w:t>create-</w:t>
            </w:r>
            <w:r w:rsidRPr="00784C0F">
              <w:rPr>
                <w:rFonts w:ascii="Arial" w:hAnsi="Arial" w:cs="Arial"/>
                <w:b/>
                <w:bCs/>
                <w:i/>
                <w:iCs/>
              </w:rPr>
              <w:t>&lt;breeds&gt;</w:t>
            </w:r>
            <w:r w:rsidRPr="00784C0F">
              <w:rPr>
                <w:rFonts w:ascii="Arial" w:hAnsi="Arial" w:cs="Arial"/>
                <w:b/>
                <w:bCs/>
              </w:rPr>
              <w:t xml:space="preserve"> </w:t>
            </w:r>
            <w:r w:rsidRPr="00784C0F">
              <w:rPr>
                <w:rFonts w:ascii="Arial" w:hAnsi="Arial" w:cs="Arial"/>
                <w:b/>
                <w:bCs/>
                <w:i/>
                <w:iCs/>
              </w:rPr>
              <w:t>number</w:t>
            </w:r>
            <w:r w:rsidRPr="00784C0F">
              <w:rPr>
                <w:rFonts w:ascii="Arial" w:hAnsi="Arial" w:cs="Arial"/>
                <w:b/>
                <w:bCs/>
              </w:rPr>
              <w:t xml:space="preserve">  </w:t>
            </w:r>
          </w:p>
          <w:p w14:paraId="34357350" w14:textId="77777777" w:rsidR="00883954" w:rsidRPr="00784C0F" w:rsidRDefault="00883954" w:rsidP="00F076CE">
            <w:pPr>
              <w:rPr>
                <w:rFonts w:ascii="Arial" w:hAnsi="Arial" w:cs="Arial"/>
              </w:rPr>
            </w:pPr>
            <w:r w:rsidRPr="00784C0F">
              <w:rPr>
                <w:rFonts w:ascii="Arial" w:hAnsi="Arial" w:cs="Arial"/>
                <w:b/>
                <w:bCs/>
              </w:rPr>
              <w:t>create-</w:t>
            </w:r>
            <w:r w:rsidRPr="00784C0F">
              <w:rPr>
                <w:rFonts w:ascii="Arial" w:hAnsi="Arial" w:cs="Arial"/>
                <w:b/>
                <w:bCs/>
                <w:i/>
                <w:iCs/>
              </w:rPr>
              <w:t>&lt;breeds&gt;</w:t>
            </w:r>
            <w:r w:rsidRPr="00784C0F">
              <w:rPr>
                <w:rFonts w:ascii="Arial" w:hAnsi="Arial" w:cs="Arial"/>
                <w:b/>
                <w:bCs/>
              </w:rPr>
              <w:t xml:space="preserve"> </w:t>
            </w:r>
            <w:r w:rsidRPr="00784C0F">
              <w:rPr>
                <w:rFonts w:ascii="Arial" w:hAnsi="Arial" w:cs="Arial"/>
                <w:b/>
                <w:bCs/>
                <w:i/>
                <w:iCs/>
              </w:rPr>
              <w:t>number</w:t>
            </w:r>
            <w:r w:rsidRPr="00784C0F">
              <w:rPr>
                <w:rFonts w:ascii="Arial" w:hAnsi="Arial" w:cs="Arial"/>
                <w:b/>
                <w:bCs/>
              </w:rPr>
              <w:t xml:space="preserve"> [ </w:t>
            </w:r>
            <w:proofErr w:type="gramStart"/>
            <w:r w:rsidRPr="00784C0F">
              <w:rPr>
                <w:rFonts w:ascii="Arial" w:hAnsi="Arial" w:cs="Arial"/>
                <w:b/>
                <w:bCs/>
                <w:i/>
                <w:iCs/>
              </w:rPr>
              <w:t>commands</w:t>
            </w:r>
            <w:r w:rsidRPr="00784C0F">
              <w:rPr>
                <w:rFonts w:ascii="Arial" w:hAnsi="Arial" w:cs="Arial"/>
                <w:b/>
                <w:bCs/>
              </w:rPr>
              <w:t xml:space="preserve"> ]</w:t>
            </w:r>
            <w:proofErr w:type="gramEnd"/>
          </w:p>
          <w:p w14:paraId="01959524" w14:textId="77777777" w:rsidR="00883954" w:rsidRPr="00784C0F" w:rsidRDefault="00883954" w:rsidP="00F076CE">
            <w:pPr>
              <w:rPr>
                <w:rFonts w:ascii="Arial" w:hAnsi="Arial" w:cs="Arial"/>
                <w:b/>
                <w:bCs/>
              </w:rPr>
            </w:pPr>
          </w:p>
        </w:tc>
        <w:tc>
          <w:tcPr>
            <w:tcW w:w="9342" w:type="dxa"/>
          </w:tcPr>
          <w:p w14:paraId="628727B8" w14:textId="77777777" w:rsidR="00883954" w:rsidRDefault="00883954" w:rsidP="00F076CE">
            <w:pPr>
              <w:widowControl w:val="0"/>
              <w:autoSpaceDE w:val="0"/>
              <w:autoSpaceDN w:val="0"/>
              <w:adjustRightInd w:val="0"/>
              <w:rPr>
                <w:rFonts w:ascii="Arial" w:hAnsi="Arial" w:cs="Arial"/>
                <w:sz w:val="22"/>
                <w:szCs w:val="22"/>
              </w:rPr>
            </w:pPr>
            <w:r w:rsidRPr="00CB5F79">
              <w:rPr>
                <w:rFonts w:ascii="Arial" w:hAnsi="Arial" w:cs="Arial"/>
                <w:sz w:val="22"/>
                <w:szCs w:val="22"/>
              </w:rPr>
              <w:t xml:space="preserve">Creates </w:t>
            </w:r>
            <w:r w:rsidRPr="00CB5F79">
              <w:rPr>
                <w:rFonts w:ascii="Arial" w:hAnsi="Arial" w:cs="Arial"/>
                <w:i/>
                <w:iCs/>
                <w:sz w:val="22"/>
                <w:szCs w:val="22"/>
              </w:rPr>
              <w:t>number</w:t>
            </w:r>
            <w:r w:rsidRPr="00CB5F79">
              <w:rPr>
                <w:rFonts w:ascii="Arial" w:hAnsi="Arial" w:cs="Arial"/>
                <w:sz w:val="22"/>
                <w:szCs w:val="22"/>
              </w:rPr>
              <w:t xml:space="preserve"> new </w:t>
            </w:r>
            <w:proofErr w:type="spellStart"/>
            <w:r w:rsidRPr="00CB5F79">
              <w:rPr>
                <w:rFonts w:ascii="Arial" w:hAnsi="Arial" w:cs="Arial"/>
                <w:sz w:val="22"/>
                <w:szCs w:val="22"/>
              </w:rPr>
              <w:t>breed_agents</w:t>
            </w:r>
            <w:proofErr w:type="spellEnd"/>
            <w:r w:rsidRPr="00CB5F79">
              <w:rPr>
                <w:rFonts w:ascii="Arial" w:hAnsi="Arial" w:cs="Arial"/>
                <w:sz w:val="22"/>
                <w:szCs w:val="22"/>
              </w:rPr>
              <w:t xml:space="preserve"> at the origin. New </w:t>
            </w:r>
            <w:proofErr w:type="spellStart"/>
            <w:r w:rsidRPr="00CB5F79">
              <w:rPr>
                <w:rFonts w:ascii="Arial" w:hAnsi="Arial" w:cs="Arial"/>
                <w:sz w:val="22"/>
                <w:szCs w:val="22"/>
              </w:rPr>
              <w:t>breed_agents</w:t>
            </w:r>
            <w:proofErr w:type="spellEnd"/>
            <w:r w:rsidRPr="00CB5F79">
              <w:rPr>
                <w:rFonts w:ascii="Arial" w:hAnsi="Arial" w:cs="Arial"/>
                <w:sz w:val="22"/>
                <w:szCs w:val="22"/>
              </w:rPr>
              <w:t xml:space="preserve"> have random integer headings and the color is randomly selected from the 14 primary colors. If </w:t>
            </w:r>
            <w:r w:rsidRPr="00CB5F79">
              <w:rPr>
                <w:rFonts w:ascii="Arial" w:hAnsi="Arial" w:cs="Arial"/>
                <w:i/>
                <w:iCs/>
                <w:sz w:val="22"/>
                <w:szCs w:val="22"/>
              </w:rPr>
              <w:t>commands</w:t>
            </w:r>
            <w:r w:rsidRPr="00CB5F79">
              <w:rPr>
                <w:rFonts w:ascii="Arial" w:hAnsi="Arial" w:cs="Arial"/>
                <w:sz w:val="22"/>
                <w:szCs w:val="22"/>
              </w:rPr>
              <w:t xml:space="preserve"> are supplied, the new </w:t>
            </w:r>
            <w:proofErr w:type="spellStart"/>
            <w:r w:rsidRPr="00CB5F79">
              <w:rPr>
                <w:rFonts w:ascii="Arial" w:hAnsi="Arial" w:cs="Arial"/>
                <w:sz w:val="22"/>
                <w:szCs w:val="22"/>
              </w:rPr>
              <w:t>breed_agents</w:t>
            </w:r>
            <w:proofErr w:type="spellEnd"/>
            <w:r w:rsidRPr="00CB5F79">
              <w:rPr>
                <w:rFonts w:ascii="Arial" w:hAnsi="Arial" w:cs="Arial"/>
                <w:sz w:val="22"/>
                <w:szCs w:val="22"/>
              </w:rPr>
              <w:t xml:space="preserve"> immediately run them. This is useful for giving the agents a different color, heading, </w:t>
            </w:r>
            <w:r>
              <w:rPr>
                <w:rFonts w:ascii="Arial" w:hAnsi="Arial" w:cs="Arial"/>
                <w:sz w:val="22"/>
                <w:szCs w:val="22"/>
              </w:rPr>
              <w:t>etc</w:t>
            </w:r>
            <w:r w:rsidRPr="00CB5F79">
              <w:rPr>
                <w:rFonts w:ascii="Arial" w:hAnsi="Arial" w:cs="Arial"/>
                <w:sz w:val="22"/>
                <w:szCs w:val="22"/>
              </w:rPr>
              <w:t>. (The new agents are created all at once then run one at a time, in random order.)</w:t>
            </w:r>
          </w:p>
          <w:p w14:paraId="760BAD09" w14:textId="77777777" w:rsidR="00883954" w:rsidRPr="009440AF" w:rsidRDefault="00883954" w:rsidP="00F076CE">
            <w:pPr>
              <w:widowControl w:val="0"/>
              <w:autoSpaceDE w:val="0"/>
              <w:autoSpaceDN w:val="0"/>
              <w:adjustRightInd w:val="0"/>
              <w:rPr>
                <w:rFonts w:ascii="Arial" w:hAnsi="Arial" w:cs="Arial"/>
                <w:sz w:val="10"/>
                <w:szCs w:val="16"/>
              </w:rPr>
            </w:pPr>
          </w:p>
          <w:p w14:paraId="38FA2CDA" w14:textId="77777777" w:rsidR="00883954" w:rsidRPr="00CB5F79" w:rsidRDefault="00883954" w:rsidP="00F076CE">
            <w:pPr>
              <w:widowControl w:val="0"/>
              <w:autoSpaceDE w:val="0"/>
              <w:autoSpaceDN w:val="0"/>
              <w:adjustRightInd w:val="0"/>
              <w:rPr>
                <w:rFonts w:ascii="Arial" w:hAnsi="Arial" w:cs="Arial"/>
                <w:sz w:val="22"/>
                <w:szCs w:val="22"/>
              </w:rPr>
            </w:pPr>
            <w:r w:rsidRPr="00CB5F79">
              <w:rPr>
                <w:rFonts w:ascii="Arial" w:hAnsi="Arial" w:cs="Arial"/>
                <w:sz w:val="22"/>
                <w:szCs w:val="22"/>
              </w:rPr>
              <w:t xml:space="preserve">Example:      </w:t>
            </w:r>
            <w:r w:rsidRPr="00CB5F79">
              <w:rPr>
                <w:rFonts w:ascii="Arial" w:hAnsi="Arial" w:cs="Arial"/>
                <w:b/>
                <w:sz w:val="22"/>
                <w:szCs w:val="22"/>
              </w:rPr>
              <w:t xml:space="preserve">create-snakes </w:t>
            </w:r>
            <w:proofErr w:type="gramStart"/>
            <w:r w:rsidRPr="00CB5F79">
              <w:rPr>
                <w:rFonts w:ascii="Arial" w:hAnsi="Arial" w:cs="Arial"/>
                <w:b/>
                <w:sz w:val="22"/>
                <w:szCs w:val="22"/>
              </w:rPr>
              <w:t>10</w:t>
            </w:r>
            <w:r w:rsidRPr="00CB5F79">
              <w:rPr>
                <w:rFonts w:ascii="Arial" w:hAnsi="Arial" w:cs="Arial"/>
                <w:sz w:val="22"/>
                <w:szCs w:val="22"/>
              </w:rPr>
              <w:t xml:space="preserve">  ;</w:t>
            </w:r>
            <w:proofErr w:type="gramEnd"/>
            <w:r w:rsidRPr="00CB5F79">
              <w:rPr>
                <w:rFonts w:ascii="Arial" w:hAnsi="Arial" w:cs="Arial"/>
                <w:sz w:val="22"/>
                <w:szCs w:val="22"/>
              </w:rPr>
              <w:t>; creates 10 snakes</w:t>
            </w:r>
          </w:p>
          <w:p w14:paraId="70978753" w14:textId="77777777" w:rsidR="00883954" w:rsidRPr="00CB5F79" w:rsidRDefault="00883954" w:rsidP="00F076CE">
            <w:pPr>
              <w:widowControl w:val="0"/>
              <w:autoSpaceDE w:val="0"/>
              <w:autoSpaceDN w:val="0"/>
              <w:adjustRightInd w:val="0"/>
              <w:ind w:left="720"/>
              <w:rPr>
                <w:rFonts w:ascii="Arial" w:hAnsi="Arial" w:cs="Arial"/>
                <w:sz w:val="22"/>
                <w:szCs w:val="22"/>
              </w:rPr>
            </w:pPr>
            <w:r>
              <w:rPr>
                <w:rFonts w:ascii="Arial" w:hAnsi="Arial" w:cs="Arial"/>
                <w:b/>
                <w:sz w:val="22"/>
                <w:szCs w:val="22"/>
              </w:rPr>
              <w:t xml:space="preserve">         </w:t>
            </w:r>
            <w:r w:rsidRPr="00CB5F79">
              <w:rPr>
                <w:rFonts w:ascii="Arial" w:hAnsi="Arial" w:cs="Arial"/>
                <w:b/>
                <w:sz w:val="22"/>
                <w:szCs w:val="22"/>
              </w:rPr>
              <w:t>create-frogs 15 [set color green]</w:t>
            </w:r>
            <w:r w:rsidRPr="00CB5F79">
              <w:rPr>
                <w:rFonts w:ascii="Arial" w:hAnsi="Arial" w:cs="Arial"/>
                <w:sz w:val="22"/>
                <w:szCs w:val="22"/>
              </w:rPr>
              <w:t xml:space="preserve">  ;; creates 15 green frogs</w:t>
            </w:r>
          </w:p>
        </w:tc>
      </w:tr>
      <w:tr w:rsidR="00883954" w:rsidRPr="00784C0F" w14:paraId="77DCF46D" w14:textId="77777777" w:rsidTr="00F076CE">
        <w:tc>
          <w:tcPr>
            <w:tcW w:w="4788" w:type="dxa"/>
          </w:tcPr>
          <w:p w14:paraId="38DE40E8" w14:textId="77777777" w:rsidR="00883954" w:rsidRPr="00784C0F" w:rsidRDefault="00883954" w:rsidP="00F076CE">
            <w:pPr>
              <w:rPr>
                <w:rFonts w:ascii="Arial" w:hAnsi="Arial" w:cs="Arial"/>
                <w:b/>
                <w:bCs/>
              </w:rPr>
            </w:pPr>
            <w:r w:rsidRPr="00784C0F">
              <w:rPr>
                <w:rFonts w:ascii="Arial" w:hAnsi="Arial" w:cs="Arial"/>
                <w:b/>
                <w:bCs/>
              </w:rPr>
              <w:t xml:space="preserve">set-default-shape turtles </w:t>
            </w:r>
            <w:r>
              <w:rPr>
                <w:rFonts w:ascii="Arial" w:hAnsi="Arial" w:cs="Arial"/>
                <w:b/>
                <w:bCs/>
              </w:rPr>
              <w:t>“</w:t>
            </w:r>
            <w:r w:rsidRPr="00784C0F">
              <w:rPr>
                <w:rFonts w:ascii="Arial" w:hAnsi="Arial" w:cs="Arial"/>
                <w:b/>
                <w:bCs/>
                <w:i/>
                <w:iCs/>
              </w:rPr>
              <w:t>string</w:t>
            </w:r>
            <w:r>
              <w:rPr>
                <w:rFonts w:ascii="Arial" w:hAnsi="Arial" w:cs="Arial"/>
                <w:b/>
                <w:bCs/>
              </w:rPr>
              <w:t>”</w:t>
            </w:r>
          </w:p>
          <w:p w14:paraId="416CD98D" w14:textId="77777777" w:rsidR="00883954" w:rsidRPr="00ED668A" w:rsidRDefault="00883954" w:rsidP="00F076CE">
            <w:pPr>
              <w:rPr>
                <w:rFonts w:ascii="Arial" w:hAnsi="Arial" w:cs="Arial"/>
              </w:rPr>
            </w:pPr>
            <w:r w:rsidRPr="00784C0F">
              <w:rPr>
                <w:rFonts w:ascii="Arial" w:hAnsi="Arial" w:cs="Arial"/>
                <w:b/>
                <w:bCs/>
              </w:rPr>
              <w:t xml:space="preserve">set-default-shape </w:t>
            </w:r>
            <w:r>
              <w:rPr>
                <w:rFonts w:ascii="Arial" w:hAnsi="Arial" w:cs="Arial"/>
                <w:b/>
                <w:bCs/>
              </w:rPr>
              <w:t>&lt;</w:t>
            </w:r>
            <w:r w:rsidRPr="00784C0F">
              <w:rPr>
                <w:rFonts w:ascii="Arial" w:hAnsi="Arial" w:cs="Arial"/>
                <w:b/>
                <w:bCs/>
                <w:i/>
                <w:iCs/>
              </w:rPr>
              <w:t>breed</w:t>
            </w:r>
            <w:r>
              <w:rPr>
                <w:rFonts w:ascii="Arial" w:hAnsi="Arial" w:cs="Arial"/>
                <w:b/>
                <w:bCs/>
                <w:i/>
                <w:iCs/>
              </w:rPr>
              <w:t>s&gt;</w:t>
            </w:r>
            <w:r w:rsidRPr="00784C0F">
              <w:rPr>
                <w:rFonts w:ascii="Arial" w:hAnsi="Arial" w:cs="Arial"/>
                <w:b/>
                <w:bCs/>
              </w:rPr>
              <w:t xml:space="preserve"> </w:t>
            </w:r>
            <w:r>
              <w:rPr>
                <w:rFonts w:ascii="Arial" w:hAnsi="Arial" w:cs="Arial"/>
                <w:b/>
                <w:bCs/>
              </w:rPr>
              <w:t>“</w:t>
            </w:r>
            <w:r w:rsidRPr="00784C0F">
              <w:rPr>
                <w:rFonts w:ascii="Arial" w:hAnsi="Arial" w:cs="Arial"/>
                <w:b/>
                <w:bCs/>
                <w:i/>
                <w:iCs/>
              </w:rPr>
              <w:t>string</w:t>
            </w:r>
            <w:r>
              <w:rPr>
                <w:rFonts w:ascii="Arial" w:hAnsi="Arial" w:cs="Arial"/>
                <w:b/>
                <w:bCs/>
                <w:i/>
                <w:iCs/>
              </w:rPr>
              <w:t>”</w:t>
            </w:r>
          </w:p>
        </w:tc>
        <w:tc>
          <w:tcPr>
            <w:tcW w:w="9342" w:type="dxa"/>
          </w:tcPr>
          <w:p w14:paraId="07E2D336" w14:textId="77777777" w:rsidR="00883954" w:rsidRDefault="00883954" w:rsidP="00F076CE">
            <w:pPr>
              <w:widowControl w:val="0"/>
              <w:autoSpaceDE w:val="0"/>
              <w:autoSpaceDN w:val="0"/>
              <w:adjustRightInd w:val="0"/>
              <w:rPr>
                <w:rFonts w:ascii="Arial" w:hAnsi="Arial" w:cs="Arial"/>
                <w:sz w:val="22"/>
                <w:szCs w:val="22"/>
              </w:rPr>
            </w:pPr>
            <w:r w:rsidRPr="00CB5F79">
              <w:rPr>
                <w:rFonts w:ascii="Arial" w:hAnsi="Arial" w:cs="Arial"/>
                <w:sz w:val="22"/>
                <w:szCs w:val="22"/>
              </w:rPr>
              <w:t xml:space="preserve">Specifies a default initial shape for all turtles, or for a particular breed of turtles. When a turtle or a </w:t>
            </w:r>
            <w:proofErr w:type="gramStart"/>
            <w:r w:rsidRPr="00CB5F79">
              <w:rPr>
                <w:rFonts w:ascii="Arial" w:hAnsi="Arial" w:cs="Arial"/>
                <w:sz w:val="22"/>
                <w:szCs w:val="22"/>
              </w:rPr>
              <w:t>breed  is</w:t>
            </w:r>
            <w:proofErr w:type="gramEnd"/>
            <w:r w:rsidRPr="00CB5F79">
              <w:rPr>
                <w:rFonts w:ascii="Arial" w:hAnsi="Arial" w:cs="Arial"/>
                <w:sz w:val="22"/>
                <w:szCs w:val="22"/>
              </w:rPr>
              <w:t xml:space="preserve"> created, or it changes breeds, it shape is set to the given shape.  This command doesn't affect existing agents, only agents you create afterwards. The given breed must be already defined breed. The given string must be the name of a currently defined shape, which can be created in the Turtle Shapes Editor or chosen from the Turtles Shapes Editor library. In new models, the default shape for all turtles is "default". Note that specifying a default shape does not prevent you from changing an agent's shape later. Agents don't have to be stuck with their breed's default shape.</w:t>
            </w:r>
          </w:p>
          <w:p w14:paraId="23CD820E" w14:textId="77777777" w:rsidR="00883954" w:rsidRPr="009440AF" w:rsidRDefault="00883954" w:rsidP="00F076CE">
            <w:pPr>
              <w:widowControl w:val="0"/>
              <w:autoSpaceDE w:val="0"/>
              <w:autoSpaceDN w:val="0"/>
              <w:adjustRightInd w:val="0"/>
              <w:rPr>
                <w:rFonts w:ascii="Arial" w:hAnsi="Arial" w:cs="Arial"/>
                <w:sz w:val="10"/>
                <w:szCs w:val="16"/>
              </w:rPr>
            </w:pPr>
          </w:p>
          <w:p w14:paraId="1E0318D9" w14:textId="77777777" w:rsidR="00883954" w:rsidRPr="00CB5F79" w:rsidRDefault="00883954" w:rsidP="00F076CE">
            <w:pPr>
              <w:widowControl w:val="0"/>
              <w:autoSpaceDE w:val="0"/>
              <w:autoSpaceDN w:val="0"/>
              <w:adjustRightInd w:val="0"/>
              <w:rPr>
                <w:rFonts w:ascii="Arial" w:hAnsi="Arial" w:cs="Arial"/>
                <w:sz w:val="22"/>
                <w:szCs w:val="22"/>
              </w:rPr>
            </w:pPr>
            <w:r w:rsidRPr="00CB5F79">
              <w:rPr>
                <w:rFonts w:ascii="Arial" w:hAnsi="Arial" w:cs="Arial"/>
                <w:sz w:val="22"/>
                <w:szCs w:val="22"/>
              </w:rPr>
              <w:t xml:space="preserve">Example:  </w:t>
            </w:r>
            <w:r w:rsidRPr="00CB5F79">
              <w:rPr>
                <w:rFonts w:ascii="Arial" w:hAnsi="Arial" w:cs="Arial"/>
                <w:b/>
                <w:bCs/>
                <w:sz w:val="22"/>
                <w:szCs w:val="22"/>
              </w:rPr>
              <w:t xml:space="preserve">set-default-shape </w:t>
            </w:r>
            <w:r w:rsidRPr="00CB5F79">
              <w:rPr>
                <w:rFonts w:ascii="Arial" w:hAnsi="Arial" w:cs="Arial"/>
                <w:b/>
                <w:bCs/>
                <w:iCs/>
                <w:sz w:val="22"/>
                <w:szCs w:val="22"/>
              </w:rPr>
              <w:t>cars</w:t>
            </w:r>
            <w:r w:rsidRPr="00CB5F79">
              <w:rPr>
                <w:rFonts w:ascii="Arial" w:hAnsi="Arial" w:cs="Arial"/>
                <w:b/>
                <w:bCs/>
                <w:sz w:val="22"/>
                <w:szCs w:val="22"/>
              </w:rPr>
              <w:t xml:space="preserve"> </w:t>
            </w:r>
            <w:r w:rsidRPr="00CB5F79">
              <w:rPr>
                <w:rFonts w:ascii="Arial" w:hAnsi="Arial" w:cs="Arial"/>
                <w:b/>
                <w:bCs/>
                <w:iCs/>
                <w:sz w:val="22"/>
                <w:szCs w:val="22"/>
              </w:rPr>
              <w:t>“car” ;;</w:t>
            </w:r>
            <w:r w:rsidRPr="00CB5F79">
              <w:rPr>
                <w:rFonts w:ascii="Arial" w:hAnsi="Arial" w:cs="Arial"/>
                <w:bCs/>
                <w:iCs/>
                <w:sz w:val="22"/>
                <w:szCs w:val="22"/>
              </w:rPr>
              <w:t>sets the default shape of the breed cars to car shape available in the Turtle Shape Editor Library</w:t>
            </w:r>
          </w:p>
        </w:tc>
      </w:tr>
      <w:tr w:rsidR="00883954" w:rsidRPr="00784C0F" w14:paraId="549BD740" w14:textId="77777777" w:rsidTr="00F076CE">
        <w:tc>
          <w:tcPr>
            <w:tcW w:w="4788" w:type="dxa"/>
          </w:tcPr>
          <w:p w14:paraId="7299F141" w14:textId="77777777" w:rsidR="00883954" w:rsidRPr="00784C0F" w:rsidRDefault="00883954" w:rsidP="00F076CE">
            <w:pPr>
              <w:rPr>
                <w:rFonts w:ascii="Arial" w:hAnsi="Arial" w:cs="Arial"/>
                <w:b/>
                <w:bCs/>
              </w:rPr>
            </w:pPr>
            <w:r w:rsidRPr="00784C0F">
              <w:rPr>
                <w:rFonts w:ascii="Arial" w:hAnsi="Arial" w:cs="Arial"/>
                <w:b/>
              </w:rPr>
              <w:t>set shape “</w:t>
            </w:r>
            <w:proofErr w:type="spellStart"/>
            <w:r w:rsidRPr="00784C0F">
              <w:rPr>
                <w:rFonts w:ascii="Arial" w:hAnsi="Arial" w:cs="Arial"/>
                <w:b/>
              </w:rPr>
              <w:t>ShapeName</w:t>
            </w:r>
            <w:proofErr w:type="spellEnd"/>
            <w:r w:rsidRPr="00784C0F">
              <w:rPr>
                <w:rFonts w:ascii="Arial" w:hAnsi="Arial" w:cs="Arial"/>
                <w:b/>
              </w:rPr>
              <w:t>”</w:t>
            </w:r>
          </w:p>
        </w:tc>
        <w:tc>
          <w:tcPr>
            <w:tcW w:w="9342" w:type="dxa"/>
          </w:tcPr>
          <w:p w14:paraId="16C94DF7" w14:textId="77777777" w:rsidR="00883954" w:rsidRDefault="00883954" w:rsidP="00F076CE">
            <w:pPr>
              <w:widowControl w:val="0"/>
              <w:autoSpaceDE w:val="0"/>
              <w:autoSpaceDN w:val="0"/>
              <w:adjustRightInd w:val="0"/>
              <w:rPr>
                <w:rFonts w:ascii="Arial" w:hAnsi="Arial" w:cs="Arial"/>
                <w:sz w:val="22"/>
                <w:szCs w:val="22"/>
              </w:rPr>
            </w:pPr>
            <w:r>
              <w:rPr>
                <w:rFonts w:ascii="Arial" w:hAnsi="Arial" w:cs="Arial"/>
                <w:sz w:val="22"/>
                <w:szCs w:val="22"/>
              </w:rPr>
              <w:t>Used in the ask turtles or ask &lt;breeds</w:t>
            </w:r>
            <w:proofErr w:type="gramStart"/>
            <w:r>
              <w:rPr>
                <w:rFonts w:ascii="Arial" w:hAnsi="Arial" w:cs="Arial"/>
                <w:sz w:val="22"/>
                <w:szCs w:val="22"/>
              </w:rPr>
              <w:t>&gt;  command</w:t>
            </w:r>
            <w:proofErr w:type="gramEnd"/>
            <w:r>
              <w:rPr>
                <w:rFonts w:ascii="Arial" w:hAnsi="Arial" w:cs="Arial"/>
                <w:sz w:val="22"/>
                <w:szCs w:val="22"/>
              </w:rPr>
              <w:t xml:space="preserve"> brackets to set the shape of a turtle or a breed.</w:t>
            </w:r>
          </w:p>
          <w:p w14:paraId="43C0C03E" w14:textId="77777777" w:rsidR="00883954" w:rsidRPr="00CB5F79" w:rsidRDefault="00883954" w:rsidP="00F076CE">
            <w:pPr>
              <w:widowControl w:val="0"/>
              <w:autoSpaceDE w:val="0"/>
              <w:autoSpaceDN w:val="0"/>
              <w:adjustRightInd w:val="0"/>
              <w:rPr>
                <w:rFonts w:ascii="Arial" w:hAnsi="Arial" w:cs="Arial"/>
                <w:sz w:val="22"/>
                <w:szCs w:val="22"/>
              </w:rPr>
            </w:pPr>
            <w:r>
              <w:rPr>
                <w:rFonts w:ascii="Arial" w:hAnsi="Arial" w:cs="Arial"/>
                <w:sz w:val="22"/>
                <w:szCs w:val="22"/>
              </w:rPr>
              <w:t xml:space="preserve">Example:    </w:t>
            </w:r>
            <w:r w:rsidRPr="000B48E2">
              <w:rPr>
                <w:rFonts w:ascii="Arial" w:hAnsi="Arial" w:cs="Arial"/>
                <w:b/>
                <w:sz w:val="22"/>
                <w:szCs w:val="22"/>
              </w:rPr>
              <w:t>ask turtles [ set shape "wolf" ]</w:t>
            </w:r>
            <w:r>
              <w:rPr>
                <w:rFonts w:ascii="Arial" w:hAnsi="Arial" w:cs="Arial"/>
                <w:sz w:val="22"/>
                <w:szCs w:val="22"/>
              </w:rPr>
              <w:t xml:space="preserve">  ;;sets turtle shape to wolf</w:t>
            </w:r>
          </w:p>
        </w:tc>
      </w:tr>
      <w:tr w:rsidR="00883954" w:rsidRPr="00784C0F" w14:paraId="373D153B" w14:textId="77777777" w:rsidTr="00F076CE">
        <w:tc>
          <w:tcPr>
            <w:tcW w:w="4788" w:type="dxa"/>
          </w:tcPr>
          <w:p w14:paraId="799D8C16" w14:textId="77777777" w:rsidR="00883954" w:rsidRPr="00784C0F" w:rsidRDefault="00883954" w:rsidP="00F076CE">
            <w:pPr>
              <w:rPr>
                <w:rFonts w:ascii="Arial" w:hAnsi="Arial" w:cs="Arial"/>
              </w:rPr>
            </w:pPr>
            <w:r w:rsidRPr="00784C0F">
              <w:rPr>
                <w:rFonts w:ascii="Arial" w:hAnsi="Arial" w:cs="Arial"/>
                <w:b/>
                <w:bCs/>
              </w:rPr>
              <w:t xml:space="preserve">ask &lt;breed&gt; </w:t>
            </w:r>
            <w:r>
              <w:rPr>
                <w:rFonts w:ascii="Arial" w:hAnsi="Arial" w:cs="Arial"/>
                <w:b/>
                <w:bCs/>
              </w:rPr>
              <w:t xml:space="preserve"># </w:t>
            </w:r>
            <w:r w:rsidRPr="00784C0F">
              <w:rPr>
                <w:rFonts w:ascii="Arial" w:hAnsi="Arial" w:cs="Arial"/>
                <w:b/>
                <w:bCs/>
              </w:rPr>
              <w:t xml:space="preserve">[set </w:t>
            </w:r>
            <w:r w:rsidRPr="008B4F87">
              <w:rPr>
                <w:rFonts w:ascii="Arial" w:hAnsi="Arial" w:cs="Arial"/>
                <w:b/>
                <w:bCs/>
                <w:i/>
              </w:rPr>
              <w:t>attribute</w:t>
            </w:r>
            <w:r w:rsidRPr="00784C0F">
              <w:rPr>
                <w:rFonts w:ascii="Arial" w:hAnsi="Arial" w:cs="Arial"/>
                <w:b/>
                <w:bCs/>
              </w:rPr>
              <w:t xml:space="preserve"> #]</w:t>
            </w:r>
          </w:p>
          <w:p w14:paraId="2C142007" w14:textId="77777777" w:rsidR="00883954" w:rsidRPr="008B4F87" w:rsidRDefault="00883954" w:rsidP="00F076CE">
            <w:pPr>
              <w:rPr>
                <w:rFonts w:ascii="Arial" w:hAnsi="Arial" w:cs="Arial"/>
              </w:rPr>
            </w:pPr>
            <w:r w:rsidRPr="00784C0F">
              <w:rPr>
                <w:rFonts w:ascii="Arial" w:hAnsi="Arial" w:cs="Arial"/>
                <w:b/>
                <w:bCs/>
              </w:rPr>
              <w:t xml:space="preserve">ask &lt;breeds&gt; [set </w:t>
            </w:r>
            <w:r w:rsidRPr="008B4F87">
              <w:rPr>
                <w:rFonts w:ascii="Arial" w:hAnsi="Arial" w:cs="Arial"/>
                <w:b/>
                <w:bCs/>
                <w:i/>
              </w:rPr>
              <w:t>attribute</w:t>
            </w:r>
            <w:r w:rsidRPr="00784C0F">
              <w:rPr>
                <w:rFonts w:ascii="Arial" w:hAnsi="Arial" w:cs="Arial"/>
                <w:b/>
                <w:bCs/>
              </w:rPr>
              <w:t xml:space="preserve"> #]</w:t>
            </w:r>
          </w:p>
        </w:tc>
        <w:tc>
          <w:tcPr>
            <w:tcW w:w="9342" w:type="dxa"/>
          </w:tcPr>
          <w:p w14:paraId="1B1D8616" w14:textId="77777777" w:rsidR="00883954" w:rsidRDefault="00883954" w:rsidP="00F076CE">
            <w:pPr>
              <w:widowControl w:val="0"/>
              <w:autoSpaceDE w:val="0"/>
              <w:autoSpaceDN w:val="0"/>
              <w:adjustRightInd w:val="0"/>
              <w:rPr>
                <w:rFonts w:ascii="Arial" w:hAnsi="Arial" w:cs="Arial"/>
                <w:sz w:val="22"/>
                <w:szCs w:val="22"/>
              </w:rPr>
            </w:pPr>
            <w:r>
              <w:rPr>
                <w:rFonts w:ascii="Arial" w:hAnsi="Arial" w:cs="Arial"/>
                <w:sz w:val="22"/>
                <w:szCs w:val="22"/>
              </w:rPr>
              <w:t>Tells the given agent or group of agents (</w:t>
            </w:r>
            <w:proofErr w:type="spellStart"/>
            <w:r>
              <w:rPr>
                <w:rFonts w:ascii="Arial" w:hAnsi="Arial" w:cs="Arial"/>
                <w:sz w:val="22"/>
                <w:szCs w:val="22"/>
              </w:rPr>
              <w:t>agentset</w:t>
            </w:r>
            <w:proofErr w:type="spellEnd"/>
            <w:r>
              <w:rPr>
                <w:rFonts w:ascii="Arial" w:hAnsi="Arial" w:cs="Arial"/>
                <w:sz w:val="22"/>
                <w:szCs w:val="22"/>
              </w:rPr>
              <w:t>) to set a specific attribute (</w:t>
            </w:r>
            <w:proofErr w:type="spellStart"/>
            <w:r>
              <w:rPr>
                <w:rFonts w:ascii="Arial" w:hAnsi="Arial" w:cs="Arial"/>
                <w:sz w:val="22"/>
                <w:szCs w:val="22"/>
              </w:rPr>
              <w:t>NEtLogo</w:t>
            </w:r>
            <w:proofErr w:type="spellEnd"/>
            <w:r>
              <w:rPr>
                <w:rFonts w:ascii="Arial" w:hAnsi="Arial" w:cs="Arial"/>
                <w:sz w:val="22"/>
                <w:szCs w:val="22"/>
              </w:rPr>
              <w:t xml:space="preserve"> specified agent variable) to a particular value</w:t>
            </w:r>
          </w:p>
          <w:p w14:paraId="56ADAFCA" w14:textId="77777777" w:rsidR="00883954" w:rsidRPr="009440AF" w:rsidRDefault="00883954" w:rsidP="00F076CE">
            <w:pPr>
              <w:widowControl w:val="0"/>
              <w:autoSpaceDE w:val="0"/>
              <w:autoSpaceDN w:val="0"/>
              <w:adjustRightInd w:val="0"/>
              <w:rPr>
                <w:rFonts w:ascii="Arial" w:hAnsi="Arial" w:cs="Arial"/>
                <w:sz w:val="10"/>
                <w:szCs w:val="16"/>
              </w:rPr>
            </w:pPr>
          </w:p>
          <w:p w14:paraId="603DC241" w14:textId="77777777" w:rsidR="00883954" w:rsidRDefault="00883954" w:rsidP="00F076CE">
            <w:pPr>
              <w:widowControl w:val="0"/>
              <w:tabs>
                <w:tab w:val="left" w:pos="972"/>
              </w:tabs>
              <w:autoSpaceDE w:val="0"/>
              <w:autoSpaceDN w:val="0"/>
              <w:adjustRightInd w:val="0"/>
              <w:rPr>
                <w:rFonts w:ascii="Arial" w:hAnsi="Arial" w:cs="Arial"/>
                <w:sz w:val="22"/>
                <w:szCs w:val="22"/>
              </w:rPr>
            </w:pPr>
            <w:r>
              <w:rPr>
                <w:rFonts w:ascii="Arial" w:hAnsi="Arial" w:cs="Arial"/>
                <w:sz w:val="22"/>
                <w:szCs w:val="22"/>
              </w:rPr>
              <w:t xml:space="preserve">Example: </w:t>
            </w:r>
            <w:r w:rsidRPr="008B4F87">
              <w:rPr>
                <w:rFonts w:ascii="Arial" w:hAnsi="Arial" w:cs="Arial"/>
                <w:b/>
                <w:sz w:val="22"/>
                <w:szCs w:val="22"/>
              </w:rPr>
              <w:t xml:space="preserve">ask frog 4 [set color </w:t>
            </w:r>
            <w:proofErr w:type="gramStart"/>
            <w:r w:rsidRPr="008B4F87">
              <w:rPr>
                <w:rFonts w:ascii="Arial" w:hAnsi="Arial" w:cs="Arial"/>
                <w:b/>
                <w:sz w:val="22"/>
                <w:szCs w:val="22"/>
              </w:rPr>
              <w:t>red]</w:t>
            </w:r>
            <w:r>
              <w:rPr>
                <w:rFonts w:ascii="Arial" w:hAnsi="Arial" w:cs="Arial"/>
                <w:sz w:val="22"/>
                <w:szCs w:val="22"/>
              </w:rPr>
              <w:t xml:space="preserve">  ;</w:t>
            </w:r>
            <w:proofErr w:type="gramEnd"/>
            <w:r>
              <w:rPr>
                <w:rFonts w:ascii="Arial" w:hAnsi="Arial" w:cs="Arial"/>
                <w:sz w:val="22"/>
                <w:szCs w:val="22"/>
              </w:rPr>
              <w:t>; sets frog 4’s color to red</w:t>
            </w:r>
          </w:p>
          <w:p w14:paraId="3C522AB4" w14:textId="77777777" w:rsidR="00883954" w:rsidRPr="00CB5F79" w:rsidRDefault="00883954" w:rsidP="00F076CE">
            <w:pPr>
              <w:widowControl w:val="0"/>
              <w:tabs>
                <w:tab w:val="left" w:pos="972"/>
              </w:tabs>
              <w:autoSpaceDE w:val="0"/>
              <w:autoSpaceDN w:val="0"/>
              <w:adjustRightInd w:val="0"/>
              <w:ind w:left="720"/>
              <w:rPr>
                <w:rFonts w:ascii="Arial" w:hAnsi="Arial" w:cs="Arial"/>
                <w:sz w:val="22"/>
                <w:szCs w:val="22"/>
              </w:rPr>
            </w:pPr>
            <w:r>
              <w:rPr>
                <w:rFonts w:ascii="Arial" w:hAnsi="Arial" w:cs="Arial"/>
                <w:sz w:val="22"/>
                <w:szCs w:val="22"/>
              </w:rPr>
              <w:t xml:space="preserve">    </w:t>
            </w:r>
            <w:r>
              <w:rPr>
                <w:rFonts w:ascii="Arial" w:hAnsi="Arial" w:cs="Arial"/>
                <w:b/>
                <w:sz w:val="22"/>
                <w:szCs w:val="22"/>
              </w:rPr>
              <w:t>ask frogs [set size 5</w:t>
            </w:r>
            <w:r w:rsidRPr="008B4F87">
              <w:rPr>
                <w:rFonts w:ascii="Arial" w:hAnsi="Arial" w:cs="Arial"/>
                <w:b/>
                <w:sz w:val="22"/>
                <w:szCs w:val="22"/>
              </w:rPr>
              <w:t>]</w:t>
            </w:r>
            <w:r>
              <w:rPr>
                <w:rFonts w:ascii="Arial" w:hAnsi="Arial" w:cs="Arial"/>
                <w:sz w:val="22"/>
                <w:szCs w:val="22"/>
              </w:rPr>
              <w:t xml:space="preserve">  </w:t>
            </w:r>
          </w:p>
        </w:tc>
      </w:tr>
    </w:tbl>
    <w:p w14:paraId="3D644A1B" w14:textId="6818FCEB" w:rsidR="00883954" w:rsidRDefault="00883954" w:rsidP="00883954"/>
    <w:tbl>
      <w:tblPr>
        <w:tblStyle w:val="TableGrid"/>
        <w:tblW w:w="14130" w:type="dxa"/>
        <w:tblInd w:w="-162" w:type="dxa"/>
        <w:tblLook w:val="04A0" w:firstRow="1" w:lastRow="0" w:firstColumn="1" w:lastColumn="0" w:noHBand="0" w:noVBand="1"/>
      </w:tblPr>
      <w:tblGrid>
        <w:gridCol w:w="4788"/>
        <w:gridCol w:w="9342"/>
      </w:tblGrid>
      <w:tr w:rsidR="00883954" w:rsidRPr="00784C0F" w14:paraId="23F03884" w14:textId="77777777" w:rsidTr="00F076CE">
        <w:tc>
          <w:tcPr>
            <w:tcW w:w="4788" w:type="dxa"/>
          </w:tcPr>
          <w:p w14:paraId="4B7BC733" w14:textId="77777777" w:rsidR="00883954" w:rsidRDefault="00883954" w:rsidP="00F076CE">
            <w:pPr>
              <w:rPr>
                <w:rFonts w:ascii="Arial" w:hAnsi="Arial" w:cs="Arial"/>
                <w:b/>
                <w:bCs/>
              </w:rPr>
            </w:pPr>
          </w:p>
          <w:p w14:paraId="6695BDC0" w14:textId="77777777" w:rsidR="00883954" w:rsidRPr="00784C0F" w:rsidRDefault="00883954" w:rsidP="00F076CE">
            <w:pPr>
              <w:rPr>
                <w:rFonts w:ascii="Arial" w:hAnsi="Arial" w:cs="Arial"/>
              </w:rPr>
            </w:pPr>
            <w:r w:rsidRPr="00784C0F">
              <w:rPr>
                <w:rFonts w:ascii="Arial" w:hAnsi="Arial" w:cs="Arial"/>
                <w:b/>
                <w:bCs/>
              </w:rPr>
              <w:t xml:space="preserve">ask </w:t>
            </w:r>
            <w:r>
              <w:rPr>
                <w:rFonts w:ascii="Arial" w:hAnsi="Arial" w:cs="Arial"/>
                <w:b/>
                <w:bCs/>
              </w:rPr>
              <w:t>&lt;</w:t>
            </w:r>
            <w:r w:rsidRPr="00784C0F">
              <w:rPr>
                <w:rFonts w:ascii="Arial" w:hAnsi="Arial" w:cs="Arial"/>
                <w:b/>
                <w:bCs/>
                <w:i/>
                <w:iCs/>
              </w:rPr>
              <w:t>breeds</w:t>
            </w:r>
            <w:r>
              <w:rPr>
                <w:rFonts w:ascii="Arial" w:hAnsi="Arial" w:cs="Arial"/>
                <w:b/>
                <w:bCs/>
                <w:i/>
                <w:iCs/>
              </w:rPr>
              <w:t>&gt;</w:t>
            </w:r>
            <w:r w:rsidRPr="00784C0F">
              <w:rPr>
                <w:rFonts w:ascii="Arial" w:hAnsi="Arial" w:cs="Arial"/>
                <w:b/>
                <w:bCs/>
                <w:i/>
                <w:iCs/>
              </w:rPr>
              <w:t xml:space="preserve"> </w:t>
            </w:r>
            <w:r w:rsidRPr="00784C0F">
              <w:rPr>
                <w:rFonts w:ascii="Arial" w:hAnsi="Arial" w:cs="Arial"/>
                <w:b/>
                <w:bCs/>
              </w:rPr>
              <w:t>[</w:t>
            </w:r>
            <w:r w:rsidRPr="00784C0F">
              <w:rPr>
                <w:rFonts w:ascii="Arial" w:hAnsi="Arial" w:cs="Arial"/>
                <w:b/>
                <w:bCs/>
                <w:i/>
                <w:iCs/>
              </w:rPr>
              <w:t>commands…</w:t>
            </w:r>
            <w:r w:rsidRPr="00784C0F">
              <w:rPr>
                <w:rFonts w:ascii="Arial" w:hAnsi="Arial" w:cs="Arial"/>
                <w:b/>
                <w:bCs/>
              </w:rPr>
              <w:t>]</w:t>
            </w:r>
          </w:p>
          <w:p w14:paraId="199D60DE" w14:textId="77777777" w:rsidR="00883954" w:rsidRPr="00784C0F" w:rsidRDefault="00883954" w:rsidP="00F076CE">
            <w:pPr>
              <w:rPr>
                <w:rFonts w:ascii="Arial" w:hAnsi="Arial" w:cs="Arial"/>
                <w:b/>
                <w:bCs/>
              </w:rPr>
            </w:pPr>
            <w:r w:rsidRPr="00784C0F">
              <w:rPr>
                <w:rFonts w:ascii="Arial" w:hAnsi="Arial" w:cs="Arial"/>
                <w:b/>
                <w:bCs/>
              </w:rPr>
              <w:t xml:space="preserve">ask </w:t>
            </w:r>
            <w:r>
              <w:rPr>
                <w:rFonts w:ascii="Arial" w:hAnsi="Arial" w:cs="Arial"/>
                <w:b/>
                <w:bCs/>
              </w:rPr>
              <w:t>&lt;</w:t>
            </w:r>
            <w:r w:rsidRPr="00784C0F">
              <w:rPr>
                <w:rFonts w:ascii="Arial" w:hAnsi="Arial" w:cs="Arial"/>
                <w:b/>
                <w:bCs/>
                <w:i/>
                <w:iCs/>
              </w:rPr>
              <w:t>breed</w:t>
            </w:r>
            <w:r>
              <w:rPr>
                <w:rFonts w:ascii="Arial" w:hAnsi="Arial" w:cs="Arial"/>
                <w:b/>
                <w:bCs/>
                <w:i/>
                <w:iCs/>
              </w:rPr>
              <w:t>&gt;</w:t>
            </w:r>
            <w:r w:rsidRPr="00784C0F">
              <w:rPr>
                <w:rFonts w:ascii="Arial" w:hAnsi="Arial" w:cs="Arial"/>
                <w:b/>
                <w:bCs/>
                <w:i/>
                <w:iCs/>
              </w:rPr>
              <w:t xml:space="preserve"> #</w:t>
            </w:r>
            <w:r w:rsidRPr="00784C0F">
              <w:rPr>
                <w:rFonts w:ascii="Arial" w:hAnsi="Arial" w:cs="Arial"/>
                <w:b/>
                <w:bCs/>
              </w:rPr>
              <w:t xml:space="preserve"> [</w:t>
            </w:r>
            <w:r w:rsidRPr="00784C0F">
              <w:rPr>
                <w:rFonts w:ascii="Arial" w:hAnsi="Arial" w:cs="Arial"/>
                <w:b/>
                <w:bCs/>
                <w:i/>
                <w:iCs/>
              </w:rPr>
              <w:t>commands</w:t>
            </w:r>
            <w:r w:rsidRPr="00784C0F">
              <w:rPr>
                <w:rFonts w:ascii="Arial" w:hAnsi="Arial" w:cs="Arial"/>
                <w:b/>
                <w:bCs/>
              </w:rPr>
              <w:t>…] </w:t>
            </w:r>
          </w:p>
          <w:p w14:paraId="4599F0A0" w14:textId="77777777" w:rsidR="00883954" w:rsidRDefault="00883954" w:rsidP="00F076CE">
            <w:pPr>
              <w:rPr>
                <w:rFonts w:ascii="Arial" w:hAnsi="Arial" w:cs="Arial"/>
                <w:b/>
                <w:bCs/>
              </w:rPr>
            </w:pPr>
            <w:r w:rsidRPr="00784C0F">
              <w:rPr>
                <w:rFonts w:ascii="Arial" w:hAnsi="Arial" w:cs="Arial"/>
                <w:b/>
                <w:bCs/>
              </w:rPr>
              <w:t xml:space="preserve">ask </w:t>
            </w:r>
            <w:r>
              <w:rPr>
                <w:rFonts w:ascii="Arial" w:hAnsi="Arial" w:cs="Arial"/>
                <w:b/>
                <w:bCs/>
              </w:rPr>
              <w:t>&lt;</w:t>
            </w:r>
            <w:r w:rsidRPr="00784C0F">
              <w:rPr>
                <w:rFonts w:ascii="Arial" w:hAnsi="Arial" w:cs="Arial"/>
                <w:b/>
                <w:bCs/>
                <w:i/>
                <w:iCs/>
              </w:rPr>
              <w:t>breeds</w:t>
            </w:r>
            <w:r>
              <w:rPr>
                <w:rFonts w:ascii="Arial" w:hAnsi="Arial" w:cs="Arial"/>
                <w:b/>
                <w:bCs/>
                <w:i/>
                <w:iCs/>
              </w:rPr>
              <w:t>&gt;</w:t>
            </w:r>
            <w:r w:rsidRPr="00784C0F">
              <w:rPr>
                <w:rFonts w:ascii="Arial" w:hAnsi="Arial" w:cs="Arial"/>
                <w:b/>
                <w:bCs/>
              </w:rPr>
              <w:t xml:space="preserve"> with [</w:t>
            </w:r>
          </w:p>
          <w:p w14:paraId="3DB10B02" w14:textId="77777777" w:rsidR="00883954" w:rsidRPr="00784C0F" w:rsidRDefault="00883954" w:rsidP="00F076CE">
            <w:pPr>
              <w:ind w:left="1440"/>
              <w:rPr>
                <w:rFonts w:ascii="Arial" w:hAnsi="Arial" w:cs="Arial"/>
              </w:rPr>
            </w:pPr>
            <w:r>
              <w:rPr>
                <w:rFonts w:ascii="Arial" w:hAnsi="Arial" w:cs="Arial"/>
                <w:b/>
                <w:bCs/>
              </w:rPr>
              <w:t xml:space="preserve">   </w:t>
            </w:r>
            <w:r w:rsidRPr="00784C0F">
              <w:rPr>
                <w:rFonts w:ascii="Arial" w:hAnsi="Arial" w:cs="Arial"/>
                <w:b/>
                <w:bCs/>
              </w:rPr>
              <w:t xml:space="preserve"> </w:t>
            </w:r>
            <w:r w:rsidRPr="00784C0F">
              <w:rPr>
                <w:rFonts w:ascii="Arial" w:hAnsi="Arial" w:cs="Arial"/>
                <w:b/>
                <w:bCs/>
                <w:i/>
                <w:iCs/>
              </w:rPr>
              <w:t>condition</w:t>
            </w:r>
            <w:r w:rsidRPr="00784C0F">
              <w:rPr>
                <w:rFonts w:ascii="Arial" w:hAnsi="Arial" w:cs="Arial"/>
                <w:b/>
                <w:bCs/>
              </w:rPr>
              <w:t>][</w:t>
            </w:r>
            <w:r w:rsidRPr="00784C0F">
              <w:rPr>
                <w:rFonts w:ascii="Arial" w:hAnsi="Arial" w:cs="Arial"/>
                <w:b/>
                <w:bCs/>
                <w:i/>
                <w:iCs/>
              </w:rPr>
              <w:t>commands</w:t>
            </w:r>
            <w:r w:rsidRPr="00784C0F">
              <w:rPr>
                <w:rFonts w:ascii="Arial" w:hAnsi="Arial" w:cs="Arial"/>
                <w:b/>
                <w:bCs/>
              </w:rPr>
              <w:t>]</w:t>
            </w:r>
          </w:p>
        </w:tc>
        <w:tc>
          <w:tcPr>
            <w:tcW w:w="9342" w:type="dxa"/>
          </w:tcPr>
          <w:p w14:paraId="4C00203F" w14:textId="77777777" w:rsidR="00883954" w:rsidRDefault="00883954" w:rsidP="00F076CE">
            <w:pPr>
              <w:rPr>
                <w:rFonts w:ascii="Arial" w:hAnsi="Arial" w:cs="Arial"/>
                <w:sz w:val="22"/>
                <w:szCs w:val="22"/>
              </w:rPr>
            </w:pPr>
          </w:p>
          <w:p w14:paraId="3BE1E688" w14:textId="77777777" w:rsidR="00883954" w:rsidRDefault="00883954" w:rsidP="00F076CE">
            <w:pPr>
              <w:rPr>
                <w:rFonts w:ascii="Arial" w:hAnsi="Arial" w:cs="Arial"/>
                <w:sz w:val="22"/>
                <w:szCs w:val="22"/>
              </w:rPr>
            </w:pPr>
            <w:r>
              <w:rPr>
                <w:rFonts w:ascii="Arial" w:hAnsi="Arial" w:cs="Arial"/>
                <w:sz w:val="22"/>
                <w:szCs w:val="22"/>
              </w:rPr>
              <w:t>Tells the given agent or group of agents (</w:t>
            </w:r>
            <w:proofErr w:type="spellStart"/>
            <w:r>
              <w:rPr>
                <w:rFonts w:ascii="Arial" w:hAnsi="Arial" w:cs="Arial"/>
                <w:sz w:val="22"/>
                <w:szCs w:val="22"/>
              </w:rPr>
              <w:t>agentset</w:t>
            </w:r>
            <w:proofErr w:type="spellEnd"/>
            <w:r>
              <w:rPr>
                <w:rFonts w:ascii="Arial" w:hAnsi="Arial" w:cs="Arial"/>
                <w:sz w:val="22"/>
                <w:szCs w:val="22"/>
              </w:rPr>
              <w:t>) to set a run the given commands</w:t>
            </w:r>
          </w:p>
          <w:p w14:paraId="6455BA7C" w14:textId="77777777" w:rsidR="00883954" w:rsidRPr="009440AF" w:rsidRDefault="00883954" w:rsidP="00F076CE">
            <w:pPr>
              <w:rPr>
                <w:rFonts w:ascii="Arial" w:hAnsi="Arial" w:cs="Arial"/>
                <w:sz w:val="16"/>
                <w:szCs w:val="16"/>
              </w:rPr>
            </w:pPr>
          </w:p>
          <w:p w14:paraId="47E00109" w14:textId="77777777" w:rsidR="00883954" w:rsidRDefault="00883954" w:rsidP="00F076CE">
            <w:pPr>
              <w:widowControl w:val="0"/>
              <w:tabs>
                <w:tab w:val="left" w:pos="972"/>
                <w:tab w:val="left" w:pos="1152"/>
              </w:tabs>
              <w:autoSpaceDE w:val="0"/>
              <w:autoSpaceDN w:val="0"/>
              <w:adjustRightInd w:val="0"/>
              <w:rPr>
                <w:rFonts w:ascii="Arial" w:hAnsi="Arial" w:cs="Arial"/>
                <w:sz w:val="22"/>
                <w:szCs w:val="22"/>
              </w:rPr>
            </w:pPr>
            <w:r w:rsidRPr="00BB3040">
              <w:rPr>
                <w:rFonts w:ascii="Arial" w:hAnsi="Arial" w:cs="Arial"/>
                <w:sz w:val="22"/>
                <w:szCs w:val="22"/>
              </w:rPr>
              <w:t>Example</w:t>
            </w:r>
            <w:r>
              <w:rPr>
                <w:rFonts w:ascii="Arial" w:hAnsi="Arial" w:cs="Arial"/>
                <w:sz w:val="22"/>
                <w:szCs w:val="22"/>
              </w:rPr>
              <w:t>s</w:t>
            </w:r>
            <w:r>
              <w:rPr>
                <w:rFonts w:ascii="Arial" w:hAnsi="Arial" w:cs="Arial"/>
                <w:b/>
                <w:sz w:val="22"/>
                <w:szCs w:val="22"/>
              </w:rPr>
              <w:t>: ask frogs</w:t>
            </w:r>
            <w:r w:rsidRPr="008B4F87">
              <w:rPr>
                <w:rFonts w:ascii="Arial" w:hAnsi="Arial" w:cs="Arial"/>
                <w:b/>
                <w:sz w:val="22"/>
                <w:szCs w:val="22"/>
              </w:rPr>
              <w:t xml:space="preserve"> [</w:t>
            </w:r>
            <w:r>
              <w:rPr>
                <w:rFonts w:ascii="Arial" w:hAnsi="Arial" w:cs="Arial"/>
                <w:b/>
                <w:sz w:val="22"/>
                <w:szCs w:val="22"/>
              </w:rPr>
              <w:t>forward 10</w:t>
            </w:r>
            <w:proofErr w:type="gramStart"/>
            <w:r w:rsidRPr="008B4F87">
              <w:rPr>
                <w:rFonts w:ascii="Arial" w:hAnsi="Arial" w:cs="Arial"/>
                <w:b/>
                <w:sz w:val="22"/>
                <w:szCs w:val="22"/>
              </w:rPr>
              <w:t>]</w:t>
            </w:r>
            <w:r>
              <w:rPr>
                <w:rFonts w:ascii="Arial" w:hAnsi="Arial" w:cs="Arial"/>
                <w:sz w:val="22"/>
                <w:szCs w:val="22"/>
              </w:rPr>
              <w:t xml:space="preserve">  ;</w:t>
            </w:r>
            <w:proofErr w:type="gramEnd"/>
            <w:r>
              <w:rPr>
                <w:rFonts w:ascii="Arial" w:hAnsi="Arial" w:cs="Arial"/>
                <w:sz w:val="22"/>
                <w:szCs w:val="22"/>
              </w:rPr>
              <w:t>; asks all the frogs to move forward 10 steps</w:t>
            </w:r>
          </w:p>
          <w:p w14:paraId="779495E0" w14:textId="77777777" w:rsidR="00883954" w:rsidRDefault="00883954" w:rsidP="00F076CE">
            <w:pPr>
              <w:widowControl w:val="0"/>
              <w:tabs>
                <w:tab w:val="left" w:pos="972"/>
                <w:tab w:val="left" w:pos="1152"/>
              </w:tabs>
              <w:autoSpaceDE w:val="0"/>
              <w:autoSpaceDN w:val="0"/>
              <w:adjustRightInd w:val="0"/>
              <w:rPr>
                <w:rFonts w:ascii="Arial" w:hAnsi="Arial" w:cs="Arial"/>
                <w:sz w:val="22"/>
                <w:szCs w:val="22"/>
              </w:rPr>
            </w:pPr>
            <w:r>
              <w:rPr>
                <w:rFonts w:ascii="Arial" w:hAnsi="Arial" w:cs="Arial"/>
                <w:b/>
                <w:sz w:val="22"/>
                <w:szCs w:val="22"/>
              </w:rPr>
              <w:t>ask frog 2 [right 90</w:t>
            </w:r>
            <w:proofErr w:type="gramStart"/>
            <w:r w:rsidRPr="008B4F87">
              <w:rPr>
                <w:rFonts w:ascii="Arial" w:hAnsi="Arial" w:cs="Arial"/>
                <w:b/>
                <w:sz w:val="22"/>
                <w:szCs w:val="22"/>
              </w:rPr>
              <w:t>]</w:t>
            </w:r>
            <w:r>
              <w:rPr>
                <w:rFonts w:ascii="Arial" w:hAnsi="Arial" w:cs="Arial"/>
                <w:sz w:val="22"/>
                <w:szCs w:val="22"/>
              </w:rPr>
              <w:t xml:space="preserve">  ;</w:t>
            </w:r>
            <w:proofErr w:type="gramEnd"/>
            <w:r>
              <w:rPr>
                <w:rFonts w:ascii="Arial" w:hAnsi="Arial" w:cs="Arial"/>
                <w:sz w:val="22"/>
                <w:szCs w:val="22"/>
              </w:rPr>
              <w:t>; has frog 2 turn right 90 degrees</w:t>
            </w:r>
          </w:p>
          <w:p w14:paraId="1A46A9E3" w14:textId="77777777" w:rsidR="00883954" w:rsidRPr="00CB5F79" w:rsidRDefault="00883954" w:rsidP="00F076CE">
            <w:pPr>
              <w:tabs>
                <w:tab w:val="left" w:pos="972"/>
              </w:tabs>
              <w:rPr>
                <w:rFonts w:ascii="Arial" w:hAnsi="Arial" w:cs="Arial"/>
                <w:sz w:val="22"/>
                <w:szCs w:val="22"/>
              </w:rPr>
            </w:pPr>
            <w:r w:rsidRPr="00BB3040">
              <w:rPr>
                <w:rFonts w:ascii="Arial" w:hAnsi="Arial" w:cs="Arial"/>
                <w:b/>
                <w:sz w:val="22"/>
                <w:szCs w:val="22"/>
              </w:rPr>
              <w:t>ask frogs with [color = red] [hatch 1]</w:t>
            </w:r>
            <w:r>
              <w:rPr>
                <w:rFonts w:ascii="Arial" w:hAnsi="Arial" w:cs="Arial"/>
                <w:sz w:val="22"/>
                <w:szCs w:val="22"/>
              </w:rPr>
              <w:t xml:space="preserve"> ;; tells all RED frogs to hatch 1 frog</w:t>
            </w:r>
          </w:p>
        </w:tc>
      </w:tr>
      <w:tr w:rsidR="00883954" w:rsidRPr="00784C0F" w14:paraId="67B5E9B0" w14:textId="77777777" w:rsidTr="00F076CE">
        <w:tc>
          <w:tcPr>
            <w:tcW w:w="4788" w:type="dxa"/>
          </w:tcPr>
          <w:p w14:paraId="51B4EBA1" w14:textId="77777777" w:rsidR="00883954" w:rsidRPr="00784C0F" w:rsidRDefault="00883954" w:rsidP="00F076CE">
            <w:pPr>
              <w:rPr>
                <w:rFonts w:ascii="Arial" w:hAnsi="Arial" w:cs="Arial"/>
              </w:rPr>
            </w:pPr>
            <w:r w:rsidRPr="00784C0F">
              <w:rPr>
                <w:rFonts w:ascii="Arial" w:hAnsi="Arial" w:cs="Arial"/>
                <w:b/>
                <w:bCs/>
                <w:i/>
                <w:iCs/>
              </w:rPr>
              <w:t>&lt;breeds&gt;</w:t>
            </w:r>
            <w:r w:rsidRPr="00784C0F">
              <w:rPr>
                <w:rFonts w:ascii="Arial" w:hAnsi="Arial" w:cs="Arial"/>
                <w:b/>
                <w:bCs/>
              </w:rPr>
              <w:t>-own [</w:t>
            </w:r>
            <w:r w:rsidRPr="00784C0F">
              <w:rPr>
                <w:rFonts w:ascii="Arial" w:hAnsi="Arial" w:cs="Arial"/>
                <w:b/>
                <w:bCs/>
                <w:i/>
                <w:iCs/>
              </w:rPr>
              <w:t>var1</w:t>
            </w:r>
            <w:r w:rsidRPr="00784C0F">
              <w:rPr>
                <w:rFonts w:ascii="Arial" w:hAnsi="Arial" w:cs="Arial"/>
                <w:b/>
                <w:bCs/>
              </w:rPr>
              <w:t xml:space="preserve"> ...]</w:t>
            </w:r>
          </w:p>
        </w:tc>
        <w:tc>
          <w:tcPr>
            <w:tcW w:w="9342" w:type="dxa"/>
          </w:tcPr>
          <w:p w14:paraId="24C06ADD" w14:textId="77777777" w:rsidR="00883954" w:rsidRDefault="00883954" w:rsidP="00F076CE">
            <w:pPr>
              <w:widowControl w:val="0"/>
              <w:autoSpaceDE w:val="0"/>
              <w:autoSpaceDN w:val="0"/>
              <w:adjustRightInd w:val="0"/>
              <w:rPr>
                <w:rFonts w:ascii="Arial" w:hAnsi="Arial" w:cs="Arial"/>
                <w:sz w:val="22"/>
                <w:szCs w:val="22"/>
              </w:rPr>
            </w:pPr>
            <w:r w:rsidRPr="00446244">
              <w:rPr>
                <w:rFonts w:ascii="Arial" w:hAnsi="Arial" w:cs="Arial"/>
                <w:sz w:val="22"/>
                <w:szCs w:val="22"/>
              </w:rPr>
              <w:t xml:space="preserve">The </w:t>
            </w:r>
            <w:r w:rsidRPr="00446244">
              <w:rPr>
                <w:rFonts w:ascii="Arial" w:hAnsi="Arial" w:cs="Arial"/>
                <w:i/>
                <w:iCs/>
                <w:sz w:val="22"/>
                <w:szCs w:val="22"/>
              </w:rPr>
              <w:t>&lt;breeds&gt;</w:t>
            </w:r>
            <w:r w:rsidRPr="00446244">
              <w:rPr>
                <w:rFonts w:ascii="Arial" w:hAnsi="Arial" w:cs="Arial"/>
                <w:sz w:val="22"/>
                <w:szCs w:val="22"/>
              </w:rPr>
              <w:t>-own keyword defines the variables belonging to each that breed and can only be used at the beginning of a program, before any procedures.  It you specify turtles-own variables then all breeds of turtles will have that variable.</w:t>
            </w:r>
          </w:p>
          <w:p w14:paraId="04D05EEE" w14:textId="77777777" w:rsidR="00883954" w:rsidRPr="009440AF" w:rsidRDefault="00883954" w:rsidP="00F076CE">
            <w:pPr>
              <w:widowControl w:val="0"/>
              <w:autoSpaceDE w:val="0"/>
              <w:autoSpaceDN w:val="0"/>
              <w:adjustRightInd w:val="0"/>
              <w:rPr>
                <w:rFonts w:ascii="Arial" w:hAnsi="Arial" w:cs="Arial"/>
                <w:sz w:val="10"/>
                <w:szCs w:val="16"/>
              </w:rPr>
            </w:pPr>
          </w:p>
          <w:p w14:paraId="48D67E3E" w14:textId="77777777" w:rsidR="00883954" w:rsidRPr="00446244" w:rsidRDefault="00883954" w:rsidP="00F076CE">
            <w:pPr>
              <w:widowControl w:val="0"/>
              <w:autoSpaceDE w:val="0"/>
              <w:autoSpaceDN w:val="0"/>
              <w:adjustRightInd w:val="0"/>
              <w:rPr>
                <w:rFonts w:ascii="Arial" w:hAnsi="Arial" w:cs="Arial"/>
                <w:sz w:val="22"/>
                <w:szCs w:val="22"/>
              </w:rPr>
            </w:pPr>
            <w:r>
              <w:rPr>
                <w:rFonts w:ascii="Arial" w:hAnsi="Arial" w:cs="Arial"/>
                <w:sz w:val="22"/>
                <w:szCs w:val="22"/>
              </w:rPr>
              <w:t xml:space="preserve">Example: </w:t>
            </w:r>
            <w:r w:rsidRPr="00141A07">
              <w:rPr>
                <w:rFonts w:ascii="Arial" w:hAnsi="Arial" w:cs="Arial"/>
                <w:b/>
                <w:sz w:val="22"/>
                <w:szCs w:val="22"/>
              </w:rPr>
              <w:t>frogs-own [energy]</w:t>
            </w:r>
            <w:r>
              <w:rPr>
                <w:rFonts w:ascii="Arial" w:hAnsi="Arial" w:cs="Arial"/>
                <w:sz w:val="22"/>
                <w:szCs w:val="22"/>
              </w:rPr>
              <w:t xml:space="preserve"> ;; defines a variable energy for the breed frogs</w:t>
            </w:r>
          </w:p>
        </w:tc>
      </w:tr>
      <w:tr w:rsidR="00883954" w:rsidRPr="00784C0F" w14:paraId="14143A9C" w14:textId="77777777" w:rsidTr="00F076CE">
        <w:tc>
          <w:tcPr>
            <w:tcW w:w="4788" w:type="dxa"/>
          </w:tcPr>
          <w:p w14:paraId="48D2E49F" w14:textId="77777777" w:rsidR="00883954" w:rsidRDefault="00883954" w:rsidP="00F076CE">
            <w:pPr>
              <w:rPr>
                <w:rFonts w:ascii="Arial" w:hAnsi="Arial" w:cs="Arial"/>
                <w:b/>
                <w:bCs/>
              </w:rPr>
            </w:pPr>
            <w:r w:rsidRPr="00784C0F">
              <w:rPr>
                <w:rFonts w:ascii="Arial" w:hAnsi="Arial" w:cs="Arial"/>
                <w:b/>
                <w:bCs/>
              </w:rPr>
              <w:t>hatch #</w:t>
            </w:r>
            <w:r>
              <w:rPr>
                <w:rFonts w:ascii="Arial" w:hAnsi="Arial" w:cs="Arial"/>
                <w:b/>
                <w:bCs/>
              </w:rPr>
              <w:t xml:space="preserve"> </w:t>
            </w:r>
          </w:p>
          <w:p w14:paraId="5D997FE0" w14:textId="77777777" w:rsidR="00883954" w:rsidRDefault="00883954" w:rsidP="00F076CE">
            <w:pPr>
              <w:rPr>
                <w:rFonts w:ascii="Arial" w:hAnsi="Arial" w:cs="Arial"/>
                <w:b/>
                <w:bCs/>
              </w:rPr>
            </w:pPr>
            <w:r w:rsidRPr="00784C0F">
              <w:rPr>
                <w:rFonts w:ascii="Arial" w:hAnsi="Arial" w:cs="Arial"/>
                <w:b/>
                <w:bCs/>
              </w:rPr>
              <w:t>hatch #</w:t>
            </w:r>
            <w:r>
              <w:rPr>
                <w:rFonts w:ascii="Arial" w:hAnsi="Arial" w:cs="Arial"/>
                <w:b/>
                <w:bCs/>
              </w:rPr>
              <w:t xml:space="preserve"> [commands]</w:t>
            </w:r>
          </w:p>
          <w:p w14:paraId="64CBA597" w14:textId="77777777" w:rsidR="00883954" w:rsidRDefault="00883954" w:rsidP="00F076CE">
            <w:pPr>
              <w:rPr>
                <w:rFonts w:ascii="Arial" w:hAnsi="Arial" w:cs="Arial"/>
                <w:b/>
                <w:bCs/>
              </w:rPr>
            </w:pPr>
            <w:r>
              <w:rPr>
                <w:rFonts w:ascii="Arial" w:hAnsi="Arial" w:cs="Arial"/>
                <w:b/>
                <w:bCs/>
              </w:rPr>
              <w:t>hatch-&lt;</w:t>
            </w:r>
            <w:r w:rsidRPr="006949EE">
              <w:rPr>
                <w:rFonts w:ascii="Arial" w:hAnsi="Arial" w:cs="Arial"/>
                <w:b/>
                <w:bCs/>
                <w:i/>
              </w:rPr>
              <w:t>breeds&gt;</w:t>
            </w:r>
            <w:r>
              <w:rPr>
                <w:rFonts w:ascii="Arial" w:hAnsi="Arial" w:cs="Arial"/>
                <w:b/>
                <w:bCs/>
              </w:rPr>
              <w:t xml:space="preserve"> # </w:t>
            </w:r>
          </w:p>
          <w:p w14:paraId="739C7D4D" w14:textId="77777777" w:rsidR="00883954" w:rsidRDefault="00883954" w:rsidP="00F076CE">
            <w:pPr>
              <w:rPr>
                <w:rFonts w:ascii="Arial" w:hAnsi="Arial" w:cs="Arial"/>
                <w:b/>
                <w:bCs/>
              </w:rPr>
            </w:pPr>
            <w:r>
              <w:rPr>
                <w:rFonts w:ascii="Arial" w:hAnsi="Arial" w:cs="Arial"/>
                <w:b/>
                <w:bCs/>
              </w:rPr>
              <w:t>hatch-</w:t>
            </w:r>
            <w:r w:rsidRPr="006949EE">
              <w:rPr>
                <w:rFonts w:ascii="Arial" w:hAnsi="Arial" w:cs="Arial"/>
                <w:b/>
                <w:bCs/>
                <w:i/>
              </w:rPr>
              <w:t xml:space="preserve">&lt;breeds&gt; </w:t>
            </w:r>
            <w:r>
              <w:rPr>
                <w:rFonts w:ascii="Arial" w:hAnsi="Arial" w:cs="Arial"/>
                <w:b/>
                <w:bCs/>
              </w:rPr>
              <w:t># [commands]</w:t>
            </w:r>
          </w:p>
          <w:p w14:paraId="557FDEF1" w14:textId="77777777" w:rsidR="00883954" w:rsidRPr="00784C0F" w:rsidRDefault="00883954" w:rsidP="00F076CE">
            <w:pPr>
              <w:rPr>
                <w:rFonts w:ascii="Arial" w:hAnsi="Arial" w:cs="Arial"/>
              </w:rPr>
            </w:pPr>
          </w:p>
        </w:tc>
        <w:tc>
          <w:tcPr>
            <w:tcW w:w="9342" w:type="dxa"/>
          </w:tcPr>
          <w:p w14:paraId="2598BA04" w14:textId="77777777" w:rsidR="00883954" w:rsidRPr="002D7282" w:rsidRDefault="00883954" w:rsidP="00F076CE">
            <w:pPr>
              <w:widowControl w:val="0"/>
              <w:autoSpaceDE w:val="0"/>
              <w:autoSpaceDN w:val="0"/>
              <w:adjustRightInd w:val="0"/>
              <w:rPr>
                <w:rFonts w:ascii="Arial" w:hAnsi="Arial" w:cs="Arial"/>
                <w:sz w:val="22"/>
                <w:szCs w:val="22"/>
              </w:rPr>
            </w:pPr>
            <w:r>
              <w:rPr>
                <w:rFonts w:ascii="Arial" w:hAnsi="Arial" w:cs="Arial"/>
                <w:sz w:val="22"/>
                <w:szCs w:val="22"/>
              </w:rPr>
              <w:t xml:space="preserve">The </w:t>
            </w:r>
            <w:r w:rsidRPr="009F525F">
              <w:rPr>
                <w:rFonts w:ascii="Arial" w:hAnsi="Arial" w:cs="Arial"/>
                <w:b/>
                <w:sz w:val="22"/>
                <w:szCs w:val="22"/>
              </w:rPr>
              <w:t>hatch #</w:t>
            </w:r>
            <w:r>
              <w:rPr>
                <w:rFonts w:ascii="Arial" w:hAnsi="Arial" w:cs="Arial"/>
                <w:sz w:val="22"/>
                <w:szCs w:val="22"/>
              </w:rPr>
              <w:t xml:space="preserve"> is used to create</w:t>
            </w:r>
            <w:r w:rsidRPr="002D7282">
              <w:rPr>
                <w:rFonts w:ascii="Arial" w:hAnsi="Arial" w:cs="Arial"/>
                <w:sz w:val="22"/>
                <w:szCs w:val="22"/>
              </w:rPr>
              <w:t xml:space="preserve"> </w:t>
            </w:r>
            <w:r w:rsidRPr="002D7282">
              <w:rPr>
                <w:rFonts w:ascii="Arial" w:hAnsi="Arial" w:cs="Arial"/>
                <w:i/>
                <w:iCs/>
                <w:sz w:val="22"/>
                <w:szCs w:val="22"/>
              </w:rPr>
              <w:t>number</w:t>
            </w:r>
            <w:r w:rsidRPr="002D7282">
              <w:rPr>
                <w:rFonts w:ascii="Arial" w:hAnsi="Arial" w:cs="Arial"/>
                <w:sz w:val="22"/>
                <w:szCs w:val="22"/>
              </w:rPr>
              <w:t xml:space="preserve"> new turtles</w:t>
            </w:r>
            <w:r>
              <w:rPr>
                <w:rFonts w:ascii="Arial" w:hAnsi="Arial" w:cs="Arial"/>
                <w:sz w:val="22"/>
                <w:szCs w:val="22"/>
              </w:rPr>
              <w:t xml:space="preserve"> from EXISITING turtles</w:t>
            </w:r>
            <w:r w:rsidRPr="002D7282">
              <w:rPr>
                <w:rFonts w:ascii="Arial" w:hAnsi="Arial" w:cs="Arial"/>
                <w:sz w:val="22"/>
                <w:szCs w:val="22"/>
              </w:rPr>
              <w:t>. Each new turtle inherits of all its variables, including its location, from its parent. (Exceptions: each new turtle will have a new who number</w:t>
            </w:r>
            <w:r>
              <w:rPr>
                <w:rFonts w:ascii="Arial" w:hAnsi="Arial" w:cs="Arial"/>
                <w:sz w:val="22"/>
                <w:szCs w:val="22"/>
              </w:rPr>
              <w:t xml:space="preserve"> (agent ID number)</w:t>
            </w:r>
            <w:r w:rsidRPr="002D7282">
              <w:rPr>
                <w:rFonts w:ascii="Arial" w:hAnsi="Arial" w:cs="Arial"/>
                <w:sz w:val="22"/>
                <w:szCs w:val="22"/>
              </w:rPr>
              <w:t>, and it may be of a different breed than its parent if the hatch-</w:t>
            </w:r>
            <w:r w:rsidRPr="002D7282">
              <w:rPr>
                <w:rFonts w:ascii="Arial" w:hAnsi="Arial" w:cs="Arial"/>
                <w:i/>
                <w:iCs/>
                <w:sz w:val="22"/>
                <w:szCs w:val="22"/>
              </w:rPr>
              <w:t>&lt;breeds&gt;</w:t>
            </w:r>
            <w:r w:rsidRPr="002D7282">
              <w:rPr>
                <w:rFonts w:ascii="Arial" w:hAnsi="Arial" w:cs="Arial"/>
                <w:sz w:val="22"/>
                <w:szCs w:val="22"/>
              </w:rPr>
              <w:t xml:space="preserve"> form is used.)</w:t>
            </w:r>
            <w:r>
              <w:rPr>
                <w:rFonts w:ascii="Arial" w:hAnsi="Arial" w:cs="Arial"/>
                <w:sz w:val="22"/>
                <w:szCs w:val="22"/>
              </w:rPr>
              <w:t xml:space="preserve">  </w:t>
            </w:r>
            <w:r w:rsidRPr="002D7282">
              <w:rPr>
                <w:rFonts w:ascii="Arial" w:hAnsi="Arial" w:cs="Arial"/>
                <w:sz w:val="22"/>
                <w:szCs w:val="22"/>
              </w:rPr>
              <w:t>If the hatch-</w:t>
            </w:r>
            <w:r w:rsidRPr="002D7282">
              <w:rPr>
                <w:rFonts w:ascii="Arial" w:hAnsi="Arial" w:cs="Arial"/>
                <w:i/>
                <w:iCs/>
                <w:sz w:val="22"/>
                <w:szCs w:val="22"/>
              </w:rPr>
              <w:t>&lt;breeds&gt;</w:t>
            </w:r>
            <w:r w:rsidRPr="002D7282">
              <w:rPr>
                <w:rFonts w:ascii="Arial" w:hAnsi="Arial" w:cs="Arial"/>
                <w:sz w:val="22"/>
                <w:szCs w:val="22"/>
              </w:rPr>
              <w:t xml:space="preserve"> form is used, the new turtles are created as members of the given breed. Otherwise, the new turtles are the same breed as their parent</w:t>
            </w:r>
          </w:p>
          <w:p w14:paraId="6F24E598" w14:textId="77777777" w:rsidR="00883954" w:rsidRDefault="00883954" w:rsidP="00F076CE">
            <w:pPr>
              <w:widowControl w:val="0"/>
              <w:autoSpaceDE w:val="0"/>
              <w:autoSpaceDN w:val="0"/>
              <w:adjustRightInd w:val="0"/>
              <w:rPr>
                <w:rFonts w:ascii="Arial" w:hAnsi="Arial" w:cs="Arial"/>
                <w:sz w:val="22"/>
                <w:szCs w:val="22"/>
              </w:rPr>
            </w:pPr>
            <w:r w:rsidRPr="002D7282">
              <w:rPr>
                <w:rFonts w:ascii="Arial" w:hAnsi="Arial" w:cs="Arial"/>
                <w:sz w:val="22"/>
                <w:szCs w:val="22"/>
              </w:rPr>
              <w:t xml:space="preserve">The new turtles then run </w:t>
            </w:r>
            <w:r w:rsidRPr="002D7282">
              <w:rPr>
                <w:rFonts w:ascii="Arial" w:hAnsi="Arial" w:cs="Arial"/>
                <w:i/>
                <w:iCs/>
                <w:sz w:val="22"/>
                <w:szCs w:val="22"/>
              </w:rPr>
              <w:t>commands</w:t>
            </w:r>
            <w:r w:rsidRPr="002D7282">
              <w:rPr>
                <w:rFonts w:ascii="Arial" w:hAnsi="Arial" w:cs="Arial"/>
                <w:sz w:val="22"/>
                <w:szCs w:val="22"/>
              </w:rPr>
              <w:t>. You can use the commands to give the new turtles different</w:t>
            </w:r>
            <w:r>
              <w:rPr>
                <w:rFonts w:ascii="Arial" w:hAnsi="Arial" w:cs="Arial"/>
                <w:sz w:val="22"/>
                <w:szCs w:val="22"/>
              </w:rPr>
              <w:t xml:space="preserve"> colors, headings, locations, etc</w:t>
            </w:r>
            <w:r w:rsidRPr="002D7282">
              <w:rPr>
                <w:rFonts w:ascii="Arial" w:hAnsi="Arial" w:cs="Arial"/>
                <w:sz w:val="22"/>
                <w:szCs w:val="22"/>
              </w:rPr>
              <w:t>. (The new turtles are created all at once, then run one at a time, in random order.)</w:t>
            </w:r>
          </w:p>
          <w:p w14:paraId="7588F69F" w14:textId="77777777" w:rsidR="00883954" w:rsidRPr="00031045" w:rsidRDefault="00883954" w:rsidP="00F076CE">
            <w:pPr>
              <w:widowControl w:val="0"/>
              <w:autoSpaceDE w:val="0"/>
              <w:autoSpaceDN w:val="0"/>
              <w:adjustRightInd w:val="0"/>
              <w:rPr>
                <w:rFonts w:ascii="Arial" w:hAnsi="Arial" w:cs="Arial"/>
                <w:sz w:val="10"/>
                <w:szCs w:val="22"/>
              </w:rPr>
            </w:pPr>
          </w:p>
          <w:p w14:paraId="226A1C16" w14:textId="77777777" w:rsidR="00883954" w:rsidRPr="009F525F" w:rsidRDefault="00883954" w:rsidP="00F076CE">
            <w:pPr>
              <w:widowControl w:val="0"/>
              <w:autoSpaceDE w:val="0"/>
              <w:autoSpaceDN w:val="0"/>
              <w:adjustRightInd w:val="0"/>
              <w:rPr>
                <w:rFonts w:ascii="Arial" w:hAnsi="Arial" w:cs="Arial"/>
                <w:sz w:val="22"/>
                <w:szCs w:val="22"/>
              </w:rPr>
            </w:pPr>
            <w:r>
              <w:rPr>
                <w:rFonts w:ascii="Arial" w:hAnsi="Arial" w:cs="Arial"/>
                <w:sz w:val="22"/>
                <w:szCs w:val="22"/>
              </w:rPr>
              <w:t xml:space="preserve">Examples: </w:t>
            </w:r>
            <w:r w:rsidRPr="009F525F">
              <w:rPr>
                <w:rFonts w:ascii="Arial" w:hAnsi="Arial" w:cs="Arial"/>
                <w:b/>
                <w:sz w:val="22"/>
                <w:szCs w:val="22"/>
              </w:rPr>
              <w:t xml:space="preserve">hatch 1 [ left 45 forward </w:t>
            </w:r>
            <w:proofErr w:type="gramStart"/>
            <w:r w:rsidRPr="009F525F">
              <w:rPr>
                <w:rFonts w:ascii="Arial" w:hAnsi="Arial" w:cs="Arial"/>
                <w:b/>
                <w:sz w:val="22"/>
                <w:szCs w:val="22"/>
              </w:rPr>
              <w:t>1 ]</w:t>
            </w:r>
            <w:proofErr w:type="gramEnd"/>
            <w:r>
              <w:rPr>
                <w:rFonts w:ascii="Arial" w:hAnsi="Arial" w:cs="Arial"/>
                <w:sz w:val="22"/>
                <w:szCs w:val="22"/>
              </w:rPr>
              <w:t xml:space="preserve">  </w:t>
            </w:r>
            <w:r w:rsidRPr="009F525F">
              <w:rPr>
                <w:rFonts w:ascii="Arial" w:hAnsi="Arial" w:cs="Arial"/>
                <w:sz w:val="22"/>
                <w:szCs w:val="22"/>
              </w:rPr>
              <w:t>;; creates one new turtle</w:t>
            </w:r>
            <w:r>
              <w:rPr>
                <w:rFonts w:ascii="Arial" w:hAnsi="Arial" w:cs="Arial"/>
                <w:sz w:val="22"/>
                <w:szCs w:val="22"/>
              </w:rPr>
              <w:t xml:space="preserve"> </w:t>
            </w:r>
            <w:r w:rsidRPr="009F525F">
              <w:rPr>
                <w:rFonts w:ascii="Arial" w:hAnsi="Arial" w:cs="Arial"/>
                <w:sz w:val="22"/>
                <w:szCs w:val="22"/>
              </w:rPr>
              <w:t>and the child turns and moves away</w:t>
            </w:r>
          </w:p>
          <w:p w14:paraId="5BC4483D" w14:textId="77777777" w:rsidR="00883954" w:rsidRPr="00CB5F79" w:rsidRDefault="00883954" w:rsidP="00F076CE">
            <w:pPr>
              <w:widowControl w:val="0"/>
              <w:autoSpaceDE w:val="0"/>
              <w:autoSpaceDN w:val="0"/>
              <w:adjustRightInd w:val="0"/>
              <w:rPr>
                <w:rFonts w:ascii="Arial" w:hAnsi="Arial" w:cs="Arial"/>
                <w:sz w:val="22"/>
                <w:szCs w:val="22"/>
              </w:rPr>
            </w:pPr>
            <w:r w:rsidRPr="009F525F">
              <w:rPr>
                <w:rFonts w:ascii="Arial" w:hAnsi="Arial" w:cs="Arial"/>
                <w:b/>
                <w:sz w:val="22"/>
                <w:szCs w:val="22"/>
              </w:rPr>
              <w:t>hatch-sheep 1 [ set color black ]</w:t>
            </w:r>
            <w:r>
              <w:rPr>
                <w:rFonts w:ascii="Arial" w:hAnsi="Arial" w:cs="Arial"/>
                <w:sz w:val="22"/>
                <w:szCs w:val="22"/>
              </w:rPr>
              <w:t xml:space="preserve"> ;;</w:t>
            </w:r>
            <w:r w:rsidRPr="009F525F">
              <w:rPr>
                <w:rFonts w:ascii="Arial" w:hAnsi="Arial" w:cs="Arial"/>
                <w:sz w:val="22"/>
                <w:szCs w:val="22"/>
              </w:rPr>
              <w:t>this turtle creates a new turtle of the sheep breed</w:t>
            </w:r>
            <w:r>
              <w:rPr>
                <w:rFonts w:ascii="Arial" w:hAnsi="Arial" w:cs="Arial"/>
                <w:sz w:val="22"/>
                <w:szCs w:val="22"/>
              </w:rPr>
              <w:t xml:space="preserve"> and sets its color to black</w:t>
            </w:r>
          </w:p>
        </w:tc>
      </w:tr>
      <w:tr w:rsidR="00883954" w:rsidRPr="00784C0F" w14:paraId="3B16787C" w14:textId="77777777" w:rsidTr="00F076CE">
        <w:tc>
          <w:tcPr>
            <w:tcW w:w="4788" w:type="dxa"/>
          </w:tcPr>
          <w:p w14:paraId="67191C1B" w14:textId="77777777" w:rsidR="00883954" w:rsidRDefault="00883954" w:rsidP="00F076CE">
            <w:pPr>
              <w:tabs>
                <w:tab w:val="left" w:pos="3440"/>
              </w:tabs>
              <w:rPr>
                <w:rFonts w:ascii="Arial" w:hAnsi="Arial" w:cs="Arial"/>
                <w:b/>
                <w:bCs/>
              </w:rPr>
            </w:pPr>
            <w:r w:rsidRPr="00784C0F">
              <w:rPr>
                <w:rFonts w:ascii="Arial" w:hAnsi="Arial" w:cs="Arial"/>
                <w:b/>
                <w:bCs/>
              </w:rPr>
              <w:t>sprout #</w:t>
            </w:r>
            <w:r>
              <w:rPr>
                <w:rFonts w:ascii="Arial" w:hAnsi="Arial" w:cs="Arial"/>
                <w:b/>
                <w:bCs/>
              </w:rPr>
              <w:t xml:space="preserve"> </w:t>
            </w:r>
          </w:p>
          <w:p w14:paraId="495822CE" w14:textId="77777777" w:rsidR="00883954" w:rsidRDefault="00883954" w:rsidP="00F076CE">
            <w:pPr>
              <w:tabs>
                <w:tab w:val="left" w:pos="3440"/>
              </w:tabs>
              <w:rPr>
                <w:rFonts w:ascii="Arial" w:hAnsi="Arial" w:cs="Arial"/>
                <w:b/>
                <w:bCs/>
              </w:rPr>
            </w:pPr>
            <w:r w:rsidRPr="00784C0F">
              <w:rPr>
                <w:rFonts w:ascii="Arial" w:hAnsi="Arial" w:cs="Arial"/>
                <w:b/>
                <w:bCs/>
              </w:rPr>
              <w:t>sprout #</w:t>
            </w:r>
            <w:r>
              <w:rPr>
                <w:rFonts w:ascii="Arial" w:hAnsi="Arial" w:cs="Arial"/>
                <w:b/>
                <w:bCs/>
              </w:rPr>
              <w:t xml:space="preserve"> [commands]</w:t>
            </w:r>
            <w:r>
              <w:rPr>
                <w:rFonts w:ascii="Arial" w:hAnsi="Arial" w:cs="Arial"/>
                <w:b/>
                <w:bCs/>
              </w:rPr>
              <w:tab/>
            </w:r>
          </w:p>
          <w:p w14:paraId="553C215C" w14:textId="77777777" w:rsidR="00883954" w:rsidRDefault="00883954" w:rsidP="00F076CE">
            <w:pPr>
              <w:rPr>
                <w:rFonts w:ascii="Arial" w:hAnsi="Arial" w:cs="Arial"/>
                <w:b/>
                <w:bCs/>
              </w:rPr>
            </w:pPr>
            <w:r>
              <w:rPr>
                <w:rFonts w:ascii="Arial" w:hAnsi="Arial" w:cs="Arial"/>
                <w:b/>
                <w:bCs/>
              </w:rPr>
              <w:t>sprout-</w:t>
            </w:r>
            <w:r w:rsidRPr="006949EE">
              <w:rPr>
                <w:rFonts w:ascii="Arial" w:hAnsi="Arial" w:cs="Arial"/>
                <w:b/>
                <w:bCs/>
                <w:i/>
              </w:rPr>
              <w:t xml:space="preserve">&lt;breeds&gt; </w:t>
            </w:r>
            <w:r>
              <w:rPr>
                <w:rFonts w:ascii="Arial" w:hAnsi="Arial" w:cs="Arial"/>
                <w:b/>
                <w:bCs/>
              </w:rPr>
              <w:t xml:space="preserve">#  </w:t>
            </w:r>
          </w:p>
          <w:p w14:paraId="7ED8AF2B" w14:textId="77777777" w:rsidR="00883954" w:rsidRPr="00784C0F" w:rsidRDefault="00883954" w:rsidP="00F076CE">
            <w:pPr>
              <w:rPr>
                <w:rFonts w:ascii="Arial" w:hAnsi="Arial" w:cs="Arial"/>
              </w:rPr>
            </w:pPr>
            <w:r>
              <w:rPr>
                <w:rFonts w:ascii="Arial" w:hAnsi="Arial" w:cs="Arial"/>
                <w:b/>
                <w:bCs/>
              </w:rPr>
              <w:t>sprout-</w:t>
            </w:r>
            <w:r w:rsidRPr="006949EE">
              <w:rPr>
                <w:rFonts w:ascii="Arial" w:hAnsi="Arial" w:cs="Arial"/>
                <w:b/>
                <w:bCs/>
                <w:i/>
              </w:rPr>
              <w:t xml:space="preserve">&lt;breeds&gt; </w:t>
            </w:r>
            <w:r>
              <w:rPr>
                <w:rFonts w:ascii="Arial" w:hAnsi="Arial" w:cs="Arial"/>
                <w:b/>
                <w:bCs/>
              </w:rPr>
              <w:t># [commands]</w:t>
            </w:r>
          </w:p>
        </w:tc>
        <w:tc>
          <w:tcPr>
            <w:tcW w:w="9342" w:type="dxa"/>
          </w:tcPr>
          <w:p w14:paraId="59C50246" w14:textId="77777777" w:rsidR="00883954" w:rsidRPr="005E4E57" w:rsidRDefault="00883954" w:rsidP="00F076CE">
            <w:pPr>
              <w:widowControl w:val="0"/>
              <w:autoSpaceDE w:val="0"/>
              <w:autoSpaceDN w:val="0"/>
              <w:adjustRightInd w:val="0"/>
              <w:rPr>
                <w:rFonts w:ascii="Arial" w:hAnsi="Arial" w:cs="Arial"/>
                <w:sz w:val="22"/>
                <w:szCs w:val="22"/>
              </w:rPr>
            </w:pPr>
            <w:r w:rsidRPr="005E4E57">
              <w:rPr>
                <w:rFonts w:ascii="Arial" w:hAnsi="Arial" w:cs="Arial"/>
                <w:sz w:val="22"/>
                <w:szCs w:val="22"/>
              </w:rPr>
              <w:t xml:space="preserve">Creates </w:t>
            </w:r>
            <w:r w:rsidRPr="005E4E57">
              <w:rPr>
                <w:rFonts w:ascii="Arial" w:hAnsi="Arial" w:cs="Arial"/>
                <w:i/>
                <w:iCs/>
                <w:sz w:val="22"/>
                <w:szCs w:val="22"/>
              </w:rPr>
              <w:t>number</w:t>
            </w:r>
            <w:r>
              <w:rPr>
                <w:rFonts w:ascii="Arial" w:hAnsi="Arial" w:cs="Arial"/>
                <w:sz w:val="22"/>
                <w:szCs w:val="22"/>
              </w:rPr>
              <w:t xml:space="preserve"> new turtles on a</w:t>
            </w:r>
            <w:r w:rsidRPr="005E4E57">
              <w:rPr>
                <w:rFonts w:ascii="Arial" w:hAnsi="Arial" w:cs="Arial"/>
                <w:sz w:val="22"/>
                <w:szCs w:val="22"/>
              </w:rPr>
              <w:t xml:space="preserve"> patch. The new turtles have random integer headings and the color is randomly selected from the 14 primary colors. The turtles immediately run </w:t>
            </w:r>
            <w:r w:rsidRPr="005E4E57">
              <w:rPr>
                <w:rFonts w:ascii="Arial" w:hAnsi="Arial" w:cs="Arial"/>
                <w:i/>
                <w:iCs/>
                <w:sz w:val="22"/>
                <w:szCs w:val="22"/>
              </w:rPr>
              <w:t>commands</w:t>
            </w:r>
            <w:r w:rsidRPr="005E4E57">
              <w:rPr>
                <w:rFonts w:ascii="Arial" w:hAnsi="Arial" w:cs="Arial"/>
                <w:sz w:val="22"/>
                <w:szCs w:val="22"/>
              </w:rPr>
              <w:t>. This is useful for giving the new turtles different colors, headings, or whatever. (The new turtles are created all at once then run one at a time, in random order.)</w:t>
            </w:r>
          </w:p>
          <w:p w14:paraId="75F528CB" w14:textId="77777777" w:rsidR="00883954" w:rsidRDefault="00883954" w:rsidP="00F076CE">
            <w:pPr>
              <w:rPr>
                <w:rFonts w:ascii="Arial" w:hAnsi="Arial" w:cs="Arial"/>
                <w:sz w:val="22"/>
                <w:szCs w:val="22"/>
              </w:rPr>
            </w:pPr>
            <w:r w:rsidRPr="005E4E57">
              <w:rPr>
                <w:rFonts w:ascii="Arial" w:hAnsi="Arial" w:cs="Arial"/>
                <w:sz w:val="22"/>
                <w:szCs w:val="22"/>
              </w:rPr>
              <w:t>If the sprout-</w:t>
            </w:r>
            <w:r w:rsidRPr="005E4E57">
              <w:rPr>
                <w:rFonts w:ascii="Arial" w:hAnsi="Arial" w:cs="Arial"/>
                <w:i/>
                <w:iCs/>
                <w:sz w:val="22"/>
                <w:szCs w:val="22"/>
              </w:rPr>
              <w:t>&lt;breeds&gt;</w:t>
            </w:r>
            <w:r w:rsidRPr="005E4E57">
              <w:rPr>
                <w:rFonts w:ascii="Arial" w:hAnsi="Arial" w:cs="Arial"/>
                <w:sz w:val="22"/>
                <w:szCs w:val="22"/>
              </w:rPr>
              <w:t xml:space="preserve"> form is used, the new turtles are created as members of the given breed.</w:t>
            </w:r>
          </w:p>
          <w:p w14:paraId="592AED21" w14:textId="77777777" w:rsidR="00883954" w:rsidRDefault="00883954" w:rsidP="00F076CE">
            <w:pPr>
              <w:rPr>
                <w:rFonts w:ascii="Arial" w:hAnsi="Arial" w:cs="Arial"/>
                <w:sz w:val="22"/>
                <w:szCs w:val="22"/>
              </w:rPr>
            </w:pPr>
            <w:r>
              <w:rPr>
                <w:rFonts w:ascii="Arial" w:hAnsi="Arial" w:cs="Arial"/>
                <w:sz w:val="22"/>
                <w:szCs w:val="22"/>
              </w:rPr>
              <w:t xml:space="preserve">Examples: </w:t>
            </w:r>
          </w:p>
          <w:p w14:paraId="5ED7EEB7" w14:textId="77777777" w:rsidR="00883954" w:rsidRPr="00E53182" w:rsidRDefault="00883954" w:rsidP="00F076CE">
            <w:pPr>
              <w:widowControl w:val="0"/>
              <w:autoSpaceDE w:val="0"/>
              <w:autoSpaceDN w:val="0"/>
              <w:adjustRightInd w:val="0"/>
              <w:rPr>
                <w:rFonts w:ascii="Arial" w:hAnsi="Arial" w:cs="Arial"/>
                <w:sz w:val="22"/>
                <w:szCs w:val="22"/>
              </w:rPr>
            </w:pPr>
            <w:r w:rsidRPr="00E53182">
              <w:rPr>
                <w:rFonts w:ascii="Arial" w:hAnsi="Arial" w:cs="Arial"/>
                <w:b/>
                <w:sz w:val="22"/>
                <w:szCs w:val="22"/>
              </w:rPr>
              <w:t xml:space="preserve">sprout </w:t>
            </w:r>
            <w:proofErr w:type="gramStart"/>
            <w:r w:rsidRPr="00E53182">
              <w:rPr>
                <w:rFonts w:ascii="Arial" w:hAnsi="Arial" w:cs="Arial"/>
                <w:b/>
                <w:sz w:val="22"/>
                <w:szCs w:val="22"/>
              </w:rPr>
              <w:t>5</w:t>
            </w:r>
            <w:r>
              <w:rPr>
                <w:rFonts w:ascii="Arial" w:hAnsi="Arial" w:cs="Arial"/>
                <w:sz w:val="22"/>
                <w:szCs w:val="22"/>
              </w:rPr>
              <w:t xml:space="preserve">  ;</w:t>
            </w:r>
            <w:proofErr w:type="gramEnd"/>
            <w:r>
              <w:rPr>
                <w:rFonts w:ascii="Arial" w:hAnsi="Arial" w:cs="Arial"/>
                <w:sz w:val="22"/>
                <w:szCs w:val="22"/>
              </w:rPr>
              <w:t>; sprouts 5 turtles</w:t>
            </w:r>
          </w:p>
          <w:p w14:paraId="1CEDD99E" w14:textId="77777777" w:rsidR="00883954" w:rsidRPr="00E53182" w:rsidRDefault="00883954" w:rsidP="00F076CE">
            <w:pPr>
              <w:widowControl w:val="0"/>
              <w:autoSpaceDE w:val="0"/>
              <w:autoSpaceDN w:val="0"/>
              <w:adjustRightInd w:val="0"/>
              <w:rPr>
                <w:rFonts w:ascii="Arial" w:hAnsi="Arial" w:cs="Arial"/>
                <w:sz w:val="22"/>
                <w:szCs w:val="22"/>
              </w:rPr>
            </w:pPr>
            <w:r w:rsidRPr="00E53182">
              <w:rPr>
                <w:rFonts w:ascii="Arial" w:hAnsi="Arial" w:cs="Arial"/>
                <w:b/>
                <w:sz w:val="22"/>
                <w:szCs w:val="22"/>
              </w:rPr>
              <w:t xml:space="preserve">sprout-wolves </w:t>
            </w:r>
            <w:proofErr w:type="gramStart"/>
            <w:r w:rsidRPr="00E53182">
              <w:rPr>
                <w:rFonts w:ascii="Arial" w:hAnsi="Arial" w:cs="Arial"/>
                <w:b/>
                <w:sz w:val="22"/>
                <w:szCs w:val="22"/>
              </w:rPr>
              <w:t>10</w:t>
            </w:r>
            <w:r>
              <w:rPr>
                <w:rFonts w:ascii="Arial" w:hAnsi="Arial" w:cs="Arial"/>
                <w:sz w:val="22"/>
                <w:szCs w:val="22"/>
              </w:rPr>
              <w:t xml:space="preserve">  ;</w:t>
            </w:r>
            <w:proofErr w:type="gramEnd"/>
            <w:r>
              <w:rPr>
                <w:rFonts w:ascii="Arial" w:hAnsi="Arial" w:cs="Arial"/>
                <w:sz w:val="22"/>
                <w:szCs w:val="22"/>
              </w:rPr>
              <w:t>; sprouts 10 wolves</w:t>
            </w:r>
          </w:p>
          <w:p w14:paraId="6BC254E4" w14:textId="77777777" w:rsidR="00883954" w:rsidRPr="00E53182" w:rsidRDefault="00883954" w:rsidP="00F076CE">
            <w:pPr>
              <w:widowControl w:val="0"/>
              <w:autoSpaceDE w:val="0"/>
              <w:autoSpaceDN w:val="0"/>
              <w:adjustRightInd w:val="0"/>
              <w:rPr>
                <w:rFonts w:ascii="Arial" w:hAnsi="Arial" w:cs="Arial"/>
                <w:sz w:val="22"/>
                <w:szCs w:val="22"/>
              </w:rPr>
            </w:pPr>
            <w:r w:rsidRPr="00E53182">
              <w:rPr>
                <w:rFonts w:ascii="Arial" w:hAnsi="Arial" w:cs="Arial"/>
                <w:b/>
                <w:sz w:val="22"/>
                <w:szCs w:val="22"/>
              </w:rPr>
              <w:t xml:space="preserve">sprout 1 [ set color </w:t>
            </w:r>
            <w:proofErr w:type="gramStart"/>
            <w:r w:rsidRPr="00E53182">
              <w:rPr>
                <w:rFonts w:ascii="Arial" w:hAnsi="Arial" w:cs="Arial"/>
                <w:b/>
                <w:sz w:val="22"/>
                <w:szCs w:val="22"/>
              </w:rPr>
              <w:t>red ]</w:t>
            </w:r>
            <w:proofErr w:type="gramEnd"/>
            <w:r>
              <w:rPr>
                <w:rFonts w:ascii="Arial" w:hAnsi="Arial" w:cs="Arial"/>
                <w:sz w:val="22"/>
                <w:szCs w:val="22"/>
              </w:rPr>
              <w:t xml:space="preserve">  ;; sprouts 1 turtle colored red</w:t>
            </w:r>
          </w:p>
          <w:p w14:paraId="193FAE82" w14:textId="77777777" w:rsidR="00883954" w:rsidRPr="00CB5F79" w:rsidRDefault="00883954" w:rsidP="00F076CE">
            <w:pPr>
              <w:rPr>
                <w:rFonts w:ascii="Arial" w:hAnsi="Arial" w:cs="Arial"/>
                <w:sz w:val="22"/>
                <w:szCs w:val="22"/>
              </w:rPr>
            </w:pPr>
            <w:r w:rsidRPr="00E53182">
              <w:rPr>
                <w:rFonts w:ascii="Arial" w:hAnsi="Arial" w:cs="Arial"/>
                <w:b/>
                <w:sz w:val="22"/>
                <w:szCs w:val="22"/>
              </w:rPr>
              <w:t>sprout-sheep 1 [ set color black ]</w:t>
            </w:r>
            <w:r>
              <w:rPr>
                <w:rFonts w:ascii="Arial" w:hAnsi="Arial" w:cs="Arial"/>
                <w:sz w:val="22"/>
                <w:szCs w:val="22"/>
              </w:rPr>
              <w:t xml:space="preserve">  ;; sprouts one black sheep</w:t>
            </w:r>
          </w:p>
        </w:tc>
      </w:tr>
    </w:tbl>
    <w:p w14:paraId="4D2CEA7C" w14:textId="13E5B43C" w:rsidR="000B4196" w:rsidRPr="000D545B" w:rsidRDefault="000B4196">
      <w:pPr>
        <w:rPr>
          <w:rFonts w:ascii="Arial" w:hAnsi="Arial" w:cs="Arial"/>
        </w:rPr>
      </w:pPr>
    </w:p>
    <w:sectPr w:rsidR="000B4196" w:rsidRPr="000D545B" w:rsidSect="000D545B">
      <w:footerReference w:type="default" r:id="rId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6837D" w14:textId="77777777" w:rsidR="002555D6" w:rsidRDefault="002555D6" w:rsidP="007E15AD">
      <w:r>
        <w:separator/>
      </w:r>
    </w:p>
  </w:endnote>
  <w:endnote w:type="continuationSeparator" w:id="0">
    <w:p w14:paraId="3245A960" w14:textId="77777777" w:rsidR="002555D6" w:rsidRDefault="002555D6" w:rsidP="007E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61986" w14:textId="5C72EB99" w:rsidR="002E6249" w:rsidRPr="007E15AD" w:rsidRDefault="002E6249" w:rsidP="007E15AD">
    <w:pPr>
      <w:pStyle w:val="Footer"/>
      <w:jc w:val="right"/>
      <w:rPr>
        <w:rFonts w:ascii="Arial" w:hAnsi="Arial" w:cs="Arial"/>
        <w:sz w:val="20"/>
        <w:szCs w:val="20"/>
      </w:rPr>
    </w:pPr>
    <w:r w:rsidRPr="007E15AD">
      <w:rPr>
        <w:rFonts w:ascii="Arial" w:hAnsi="Arial" w:cs="Arial"/>
        <w:sz w:val="20"/>
        <w:szCs w:val="20"/>
      </w:rPr>
      <w:fldChar w:fldCharType="begin"/>
    </w:r>
    <w:r w:rsidRPr="007E15AD">
      <w:rPr>
        <w:rFonts w:ascii="Arial" w:hAnsi="Arial" w:cs="Arial"/>
        <w:sz w:val="20"/>
        <w:szCs w:val="20"/>
      </w:rPr>
      <w:instrText xml:space="preserve"> FILENAME </w:instrText>
    </w:r>
    <w:r w:rsidRPr="007E15AD">
      <w:rPr>
        <w:rFonts w:ascii="Arial" w:hAnsi="Arial" w:cs="Arial"/>
        <w:sz w:val="20"/>
        <w:szCs w:val="20"/>
      </w:rPr>
      <w:fldChar w:fldCharType="separate"/>
    </w:r>
    <w:r w:rsidR="00883954">
      <w:rPr>
        <w:rFonts w:ascii="Arial" w:hAnsi="Arial" w:cs="Arial"/>
        <w:noProof/>
        <w:sz w:val="20"/>
        <w:szCs w:val="20"/>
      </w:rPr>
      <w:t xml:space="preserve">Module_6_Netlogo_Cheat_Sheet </w:t>
    </w:r>
    <w:r w:rsidR="000743AB">
      <w:rPr>
        <w:rFonts w:ascii="Arial" w:hAnsi="Arial" w:cs="Arial"/>
        <w:noProof/>
        <w:sz w:val="20"/>
        <w:szCs w:val="20"/>
      </w:rPr>
      <w:t>docx</w:t>
    </w:r>
    <w:r w:rsidRPr="007E15AD">
      <w:rPr>
        <w:rFonts w:ascii="Arial" w:hAnsi="Arial" w:cs="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798C7" w14:textId="77777777" w:rsidR="002555D6" w:rsidRDefault="002555D6" w:rsidP="007E15AD">
      <w:r>
        <w:separator/>
      </w:r>
    </w:p>
  </w:footnote>
  <w:footnote w:type="continuationSeparator" w:id="0">
    <w:p w14:paraId="4263A62C" w14:textId="77777777" w:rsidR="002555D6" w:rsidRDefault="002555D6" w:rsidP="007E15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570EE"/>
    <w:multiLevelType w:val="hybridMultilevel"/>
    <w:tmpl w:val="3DC65B70"/>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C231230"/>
    <w:multiLevelType w:val="hybridMultilevel"/>
    <w:tmpl w:val="F04E7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5B"/>
    <w:rsid w:val="00047535"/>
    <w:rsid w:val="000743AB"/>
    <w:rsid w:val="000B4196"/>
    <w:rsid w:val="000D545B"/>
    <w:rsid w:val="001921B4"/>
    <w:rsid w:val="001B7C31"/>
    <w:rsid w:val="002555D6"/>
    <w:rsid w:val="002E6249"/>
    <w:rsid w:val="00307CEA"/>
    <w:rsid w:val="00380CD8"/>
    <w:rsid w:val="003C26CC"/>
    <w:rsid w:val="0053259C"/>
    <w:rsid w:val="005C40EF"/>
    <w:rsid w:val="006364A8"/>
    <w:rsid w:val="006D79B0"/>
    <w:rsid w:val="006F5E9F"/>
    <w:rsid w:val="0074481C"/>
    <w:rsid w:val="007468A5"/>
    <w:rsid w:val="007E15AD"/>
    <w:rsid w:val="00800A2F"/>
    <w:rsid w:val="00883954"/>
    <w:rsid w:val="008C2985"/>
    <w:rsid w:val="008C31FC"/>
    <w:rsid w:val="00993233"/>
    <w:rsid w:val="009C34F7"/>
    <w:rsid w:val="00A61F64"/>
    <w:rsid w:val="00A73971"/>
    <w:rsid w:val="00AD3B7E"/>
    <w:rsid w:val="00C82A51"/>
    <w:rsid w:val="00CA2B66"/>
    <w:rsid w:val="00DA0C35"/>
    <w:rsid w:val="00DB16A8"/>
    <w:rsid w:val="00E26C23"/>
    <w:rsid w:val="00E34F76"/>
    <w:rsid w:val="00E42765"/>
    <w:rsid w:val="00EE4FCF"/>
    <w:rsid w:val="00F412E9"/>
    <w:rsid w:val="00FB4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C55CB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15AD"/>
    <w:pPr>
      <w:tabs>
        <w:tab w:val="center" w:pos="4320"/>
        <w:tab w:val="right" w:pos="8640"/>
      </w:tabs>
    </w:pPr>
  </w:style>
  <w:style w:type="character" w:customStyle="1" w:styleId="HeaderChar">
    <w:name w:val="Header Char"/>
    <w:basedOn w:val="DefaultParagraphFont"/>
    <w:link w:val="Header"/>
    <w:uiPriority w:val="99"/>
    <w:rsid w:val="007E15AD"/>
  </w:style>
  <w:style w:type="paragraph" w:styleId="Footer">
    <w:name w:val="footer"/>
    <w:basedOn w:val="Normal"/>
    <w:link w:val="FooterChar"/>
    <w:uiPriority w:val="99"/>
    <w:unhideWhenUsed/>
    <w:rsid w:val="007E15AD"/>
    <w:pPr>
      <w:tabs>
        <w:tab w:val="center" w:pos="4320"/>
        <w:tab w:val="right" w:pos="8640"/>
      </w:tabs>
    </w:pPr>
  </w:style>
  <w:style w:type="character" w:customStyle="1" w:styleId="FooterChar">
    <w:name w:val="Footer Char"/>
    <w:basedOn w:val="DefaultParagraphFont"/>
    <w:link w:val="Footer"/>
    <w:uiPriority w:val="99"/>
    <w:rsid w:val="007E15AD"/>
  </w:style>
  <w:style w:type="paragraph" w:styleId="ListParagraph">
    <w:name w:val="List Paragraph"/>
    <w:basedOn w:val="Normal"/>
    <w:uiPriority w:val="34"/>
    <w:qFormat/>
    <w:rsid w:val="00E34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1068</Words>
  <Characters>6093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Psaila-Dombrowski</dc:creator>
  <cp:keywords/>
  <dc:description/>
  <cp:lastModifiedBy>Wayne Alan Just</cp:lastModifiedBy>
  <cp:revision>2</cp:revision>
  <cp:lastPrinted>2013-12-19T19:40:00Z</cp:lastPrinted>
  <dcterms:created xsi:type="dcterms:W3CDTF">2016-09-22T22:16:00Z</dcterms:created>
  <dcterms:modified xsi:type="dcterms:W3CDTF">2016-09-22T22:16:00Z</dcterms:modified>
</cp:coreProperties>
</file>