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82" w:rsidRDefault="00C87282" w:rsidP="00C87282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ACTIVITY</w:t>
      </w:r>
    </w:p>
    <w:p w:rsidR="00C87282" w:rsidRDefault="00C87282" w:rsidP="00C87282">
      <w:pPr>
        <w:shd w:val="clear" w:color="auto" w:fill="FFFFFF"/>
        <w:tabs>
          <w:tab w:val="left" w:pos="6451"/>
        </w:tabs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8728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Software as a Service 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–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SaaS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ab/>
      </w:r>
    </w:p>
    <w:p w:rsidR="00C87282" w:rsidRPr="00C87282" w:rsidRDefault="00C87282" w:rsidP="00C87282">
      <w:pPr>
        <w:pStyle w:val="ListParagraph"/>
        <w:numPr>
          <w:ilvl w:val="0"/>
          <w:numId w:val="1"/>
        </w:numPr>
        <w:shd w:val="clear" w:color="auto" w:fill="FFFFFF"/>
        <w:tabs>
          <w:tab w:val="left" w:pos="6451"/>
        </w:tabs>
        <w:spacing w:before="75" w:after="100" w:afterAutospacing="1" w:line="360" w:lineRule="auto"/>
        <w:jc w:val="both"/>
        <w:outlineLvl w:val="0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C87282">
        <w:rPr>
          <w:rFonts w:cstheme="minorHAnsi"/>
          <w:color w:val="333333"/>
          <w:sz w:val="28"/>
          <w:szCs w:val="28"/>
          <w:shd w:val="clear" w:color="auto" w:fill="FFFFFF"/>
        </w:rPr>
        <w:t>SaaS</w:t>
      </w:r>
      <w:proofErr w:type="spellEnd"/>
      <w:r w:rsidRPr="00C87282">
        <w:rPr>
          <w:rFonts w:cstheme="minorHAnsi"/>
          <w:color w:val="333333"/>
          <w:sz w:val="28"/>
          <w:szCs w:val="28"/>
          <w:shd w:val="clear" w:color="auto" w:fill="FFFFFF"/>
        </w:rPr>
        <w:t xml:space="preserve"> is also known as "</w:t>
      </w:r>
      <w:r w:rsidRPr="00C87282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On-Demand Software</w:t>
      </w:r>
      <w:r w:rsidRPr="00C87282">
        <w:rPr>
          <w:rFonts w:cstheme="minorHAnsi"/>
          <w:color w:val="333333"/>
          <w:sz w:val="28"/>
          <w:szCs w:val="28"/>
          <w:shd w:val="clear" w:color="auto" w:fill="FFFFFF"/>
        </w:rPr>
        <w:t xml:space="preserve">". It is a software distribution model in which services are hosted by a cloud service provider. </w:t>
      </w:r>
    </w:p>
    <w:p w:rsidR="00C87282" w:rsidRPr="00C87282" w:rsidRDefault="00C87282" w:rsidP="00C87282">
      <w:pPr>
        <w:pStyle w:val="ListParagraph"/>
        <w:numPr>
          <w:ilvl w:val="0"/>
          <w:numId w:val="1"/>
        </w:numPr>
        <w:shd w:val="clear" w:color="auto" w:fill="FFFFFF"/>
        <w:tabs>
          <w:tab w:val="left" w:pos="6451"/>
        </w:tabs>
        <w:spacing w:before="75" w:after="100" w:afterAutospacing="1" w:line="360" w:lineRule="auto"/>
        <w:jc w:val="both"/>
        <w:outlineLvl w:val="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87282">
        <w:rPr>
          <w:rFonts w:cstheme="minorHAnsi"/>
          <w:color w:val="333333"/>
          <w:sz w:val="28"/>
          <w:szCs w:val="28"/>
          <w:shd w:val="clear" w:color="auto" w:fill="FFFFFF"/>
        </w:rPr>
        <w:t>These services are available to end-users over the internet so, the end-users do not need to install any software on their devices to access these services.</w:t>
      </w:r>
    </w:p>
    <w:p w:rsidR="00C87282" w:rsidRPr="00C87282" w:rsidRDefault="00C87282" w:rsidP="00C8728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202124"/>
          <w:sz w:val="28"/>
          <w:szCs w:val="28"/>
        </w:rPr>
      </w:pPr>
      <w:r w:rsidRPr="00C87282">
        <w:rPr>
          <w:rFonts w:eastAsia="Times New Roman" w:cstheme="minorHAnsi"/>
          <w:color w:val="202124"/>
          <w:sz w:val="28"/>
          <w:szCs w:val="28"/>
          <w:lang w:val="en"/>
        </w:rPr>
        <w:t>In this model, an independent software vendor (ISV) may contract a third-party cloud provider to host the application.</w:t>
      </w:r>
    </w:p>
    <w:p w:rsidR="00827190" w:rsidRPr="006613EF" w:rsidRDefault="00C87282" w:rsidP="00827190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02124"/>
          <w:sz w:val="40"/>
          <w:szCs w:val="40"/>
          <w:lang w:val="en"/>
        </w:rPr>
      </w:pPr>
      <w:r w:rsidRPr="006613EF">
        <w:rPr>
          <w:rFonts w:eastAsia="Times New Roman" w:cstheme="minorHAnsi"/>
          <w:b/>
          <w:color w:val="202124"/>
          <w:sz w:val="40"/>
          <w:szCs w:val="40"/>
          <w:lang w:val="en"/>
        </w:rPr>
        <w:t xml:space="preserve">Features of </w:t>
      </w:r>
      <w:proofErr w:type="spellStart"/>
      <w:r w:rsidRPr="006613EF">
        <w:rPr>
          <w:rFonts w:eastAsia="Times New Roman" w:cstheme="minorHAnsi"/>
          <w:b/>
          <w:color w:val="202124"/>
          <w:sz w:val="40"/>
          <w:szCs w:val="40"/>
          <w:lang w:val="en"/>
        </w:rPr>
        <w:t>SaaS</w:t>
      </w:r>
      <w:proofErr w:type="spellEnd"/>
    </w:p>
    <w:p w:rsidR="006613EF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02124"/>
          <w:sz w:val="28"/>
          <w:szCs w:val="28"/>
          <w:lang w:val="en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Multi-tenancy model.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02124"/>
          <w:sz w:val="28"/>
          <w:szCs w:val="28"/>
          <w:lang w:val="en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Automated provisioning.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Single Sign On.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Subscription based billing.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High availability.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Elastic Infrastructure.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Data Security.</w:t>
      </w:r>
    </w:p>
    <w:p w:rsidR="00C87282" w:rsidRPr="006613EF" w:rsidRDefault="00C87282" w:rsidP="006613EF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6613EF">
        <w:rPr>
          <w:rFonts w:eastAsia="Times New Roman" w:cstheme="minorHAnsi"/>
          <w:color w:val="202124"/>
          <w:sz w:val="28"/>
          <w:szCs w:val="28"/>
        </w:rPr>
        <w:t>Application Security.</w:t>
      </w:r>
    </w:p>
    <w:p w:rsidR="00C87282" w:rsidRPr="006613EF" w:rsidRDefault="00C87282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202124"/>
          <w:sz w:val="28"/>
          <w:szCs w:val="28"/>
        </w:rPr>
      </w:pPr>
    </w:p>
    <w:p w:rsidR="006613EF" w:rsidRDefault="006613EF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202124"/>
          <w:sz w:val="28"/>
          <w:szCs w:val="28"/>
        </w:rPr>
      </w:pPr>
    </w:p>
    <w:p w:rsidR="006613EF" w:rsidRDefault="006613EF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202124"/>
          <w:sz w:val="28"/>
          <w:szCs w:val="28"/>
        </w:rPr>
      </w:pPr>
    </w:p>
    <w:p w:rsidR="006613EF" w:rsidRDefault="006613EF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202124"/>
          <w:sz w:val="28"/>
          <w:szCs w:val="28"/>
        </w:rPr>
      </w:pPr>
    </w:p>
    <w:p w:rsidR="006613EF" w:rsidRDefault="006613EF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202124"/>
          <w:sz w:val="28"/>
          <w:szCs w:val="28"/>
        </w:rPr>
      </w:pPr>
    </w:p>
    <w:p w:rsidR="00827190" w:rsidRPr="006613EF" w:rsidRDefault="006613EF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202124"/>
          <w:sz w:val="28"/>
          <w:szCs w:val="28"/>
          <w:u w:val="single"/>
        </w:rPr>
      </w:pPr>
      <w:r w:rsidRPr="006613EF">
        <w:rPr>
          <w:rFonts w:eastAsia="Times New Roman" w:cstheme="minorHAnsi"/>
          <w:b/>
          <w:color w:val="202124"/>
          <w:sz w:val="28"/>
          <w:szCs w:val="28"/>
          <w:u w:val="single"/>
        </w:rPr>
        <w:lastRenderedPageBreak/>
        <w:t>BENEFITS OF SAAS</w:t>
      </w:r>
    </w:p>
    <w:p w:rsidR="006613EF" w:rsidRPr="006613EF" w:rsidRDefault="006613EF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202124"/>
          <w:sz w:val="28"/>
          <w:szCs w:val="28"/>
        </w:rPr>
      </w:pPr>
    </w:p>
    <w:p w:rsidR="00827190" w:rsidRDefault="00827190" w:rsidP="006613EF">
      <w:pPr>
        <w:pStyle w:val="Heading2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Reduced time to benefit</w:t>
      </w:r>
    </w:p>
    <w:p w:rsidR="00827190" w:rsidRDefault="00827190" w:rsidP="006613EF">
      <w:pPr>
        <w:pStyle w:val="Heading2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Lower costs</w:t>
      </w:r>
    </w:p>
    <w:p w:rsidR="00827190" w:rsidRDefault="00827190" w:rsidP="006613EF">
      <w:pPr>
        <w:pStyle w:val="Heading2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Scalability and integration</w:t>
      </w:r>
    </w:p>
    <w:p w:rsidR="006613EF" w:rsidRDefault="006613EF" w:rsidP="006613EF">
      <w:pPr>
        <w:pStyle w:val="Heading2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New releases (upgrades)</w:t>
      </w:r>
    </w:p>
    <w:p w:rsidR="006613EF" w:rsidRDefault="006613EF" w:rsidP="006613EF">
      <w:pPr>
        <w:pStyle w:val="Heading2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Easy to use and perform proof-of-concepts</w:t>
      </w:r>
    </w:p>
    <w:p w:rsidR="00827190" w:rsidRPr="00C87282" w:rsidRDefault="00827190" w:rsidP="00C8728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202124"/>
          <w:sz w:val="28"/>
          <w:szCs w:val="28"/>
        </w:rPr>
      </w:pPr>
    </w:p>
    <w:p w:rsidR="00C87282" w:rsidRDefault="00827190" w:rsidP="00C87282">
      <w:pPr>
        <w:shd w:val="clear" w:color="auto" w:fill="FFFFFF"/>
        <w:tabs>
          <w:tab w:val="left" w:pos="6451"/>
        </w:tabs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>
            <wp:extent cx="4809233" cy="4596384"/>
            <wp:effectExtent l="0" t="0" r="0" b="0"/>
            <wp:docPr id="1" name="Picture 1" descr="Software as a Service | SAA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as a Service | SAAS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5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EF" w:rsidRDefault="006613EF" w:rsidP="00C87282">
      <w:pPr>
        <w:shd w:val="clear" w:color="auto" w:fill="FFFFFF"/>
        <w:tabs>
          <w:tab w:val="left" w:pos="6451"/>
        </w:tabs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613EF" w:rsidRDefault="006613EF" w:rsidP="00C87282">
      <w:pPr>
        <w:shd w:val="clear" w:color="auto" w:fill="FFFFFF"/>
        <w:tabs>
          <w:tab w:val="left" w:pos="6451"/>
        </w:tabs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613EF" w:rsidRDefault="006613EF" w:rsidP="00C87282">
      <w:pPr>
        <w:shd w:val="clear" w:color="auto" w:fill="FFFFFF"/>
        <w:tabs>
          <w:tab w:val="left" w:pos="6451"/>
        </w:tabs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87282" w:rsidRPr="00C87282" w:rsidRDefault="006613EF" w:rsidP="00C8728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SAAS DAILY OPERATION IN DT3</w:t>
      </w:r>
    </w:p>
    <w:p w:rsidR="006613EF" w:rsidRPr="006613EF" w:rsidRDefault="00C87282" w:rsidP="006613EF">
      <w:pPr>
        <w:pStyle w:val="ListParagraph"/>
        <w:numPr>
          <w:ilvl w:val="0"/>
          <w:numId w:val="5"/>
        </w:num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 xml:space="preserve">Customer Relationship Management (CRM). </w:t>
      </w:r>
    </w:p>
    <w:p w:rsidR="006613EF" w:rsidRPr="006613EF" w:rsidRDefault="006613EF" w:rsidP="006613EF">
      <w:pPr>
        <w:pStyle w:val="ListParagraph"/>
        <w:numPr>
          <w:ilvl w:val="0"/>
          <w:numId w:val="5"/>
        </w:num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>Web hosting and E-commerce.</w:t>
      </w:r>
    </w:p>
    <w:p w:rsidR="006613EF" w:rsidRPr="006613EF" w:rsidRDefault="00C87282" w:rsidP="006613EF">
      <w:pPr>
        <w:pStyle w:val="ListParagraph"/>
        <w:numPr>
          <w:ilvl w:val="0"/>
          <w:numId w:val="5"/>
        </w:numPr>
        <w:tabs>
          <w:tab w:val="left" w:pos="3571"/>
        </w:tabs>
        <w:rPr>
          <w:rFonts w:cstheme="minorHAnsi"/>
          <w:color w:val="1F1F1F"/>
          <w:sz w:val="28"/>
          <w:szCs w:val="28"/>
          <w:shd w:val="clear" w:color="auto" w:fill="FFFFFF"/>
        </w:r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 xml:space="preserve">Communication platforms. </w:t>
      </w:r>
      <w:r w:rsidR="006613EF" w:rsidRPr="006613EF">
        <w:rPr>
          <w:rFonts w:cstheme="minorHAnsi"/>
          <w:color w:val="1F1F1F"/>
          <w:sz w:val="28"/>
          <w:szCs w:val="28"/>
          <w:shd w:val="clear" w:color="auto" w:fill="FFFFFF"/>
        </w:rPr>
        <w:tab/>
      </w:r>
    </w:p>
    <w:p w:rsidR="006613EF" w:rsidRPr="006613EF" w:rsidRDefault="006613EF" w:rsidP="006613EF">
      <w:pPr>
        <w:pStyle w:val="ListParagraph"/>
        <w:numPr>
          <w:ilvl w:val="0"/>
          <w:numId w:val="5"/>
        </w:num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>Accounting and invoicing.</w:t>
      </w:r>
    </w:p>
    <w:p w:rsidR="006613EF" w:rsidRPr="006613EF" w:rsidRDefault="006613EF" w:rsidP="006613EF">
      <w:pPr>
        <w:pStyle w:val="ListParagraph"/>
        <w:numPr>
          <w:ilvl w:val="0"/>
          <w:numId w:val="5"/>
        </w:num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 xml:space="preserve">Payment gateways. </w:t>
      </w:r>
    </w:p>
    <w:p w:rsidR="006613EF" w:rsidRPr="006613EF" w:rsidRDefault="006613EF" w:rsidP="006613EF">
      <w:pPr>
        <w:pStyle w:val="ListParagraph"/>
        <w:numPr>
          <w:ilvl w:val="0"/>
          <w:numId w:val="5"/>
        </w:num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 xml:space="preserve">Project management. </w:t>
      </w:r>
    </w:p>
    <w:p w:rsidR="009C1137" w:rsidRDefault="006613EF" w:rsidP="006613EF">
      <w:pPr>
        <w:pStyle w:val="ListParagraph"/>
        <w:numPr>
          <w:ilvl w:val="0"/>
          <w:numId w:val="5"/>
        </w:numPr>
      </w:pPr>
      <w:r w:rsidRPr="006613EF">
        <w:rPr>
          <w:rFonts w:cstheme="minorHAnsi"/>
          <w:color w:val="1F1F1F"/>
          <w:sz w:val="28"/>
          <w:szCs w:val="28"/>
          <w:shd w:val="clear" w:color="auto" w:fill="FFFFFF"/>
        </w:rPr>
        <w:t>Enterprise resource planning</w:t>
      </w:r>
      <w:r w:rsidRPr="006613EF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(</w:t>
      </w:r>
      <w:r w:rsidR="00C87282" w:rsidRPr="006613EF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ERP</w:t>
      </w:r>
      <w:r w:rsidRPr="006613EF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)</w:t>
      </w:r>
    </w:p>
    <w:sectPr w:rsidR="009C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0F63"/>
    <w:multiLevelType w:val="hybridMultilevel"/>
    <w:tmpl w:val="140C7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3D8"/>
    <w:multiLevelType w:val="multilevel"/>
    <w:tmpl w:val="3D344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2CE21531"/>
    <w:multiLevelType w:val="hybridMultilevel"/>
    <w:tmpl w:val="61C8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158D8"/>
    <w:multiLevelType w:val="hybridMultilevel"/>
    <w:tmpl w:val="3BDE4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E4AC8"/>
    <w:multiLevelType w:val="hybridMultilevel"/>
    <w:tmpl w:val="3D6A6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82"/>
    <w:rsid w:val="006613EF"/>
    <w:rsid w:val="00827190"/>
    <w:rsid w:val="009C1137"/>
    <w:rsid w:val="00C8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87282"/>
    <w:rPr>
      <w:b/>
      <w:bCs/>
    </w:rPr>
  </w:style>
  <w:style w:type="character" w:customStyle="1" w:styleId="hgkelc">
    <w:name w:val="hgkelc"/>
    <w:basedOn w:val="DefaultParagraphFont"/>
    <w:rsid w:val="00C87282"/>
  </w:style>
  <w:style w:type="paragraph" w:styleId="ListParagraph">
    <w:name w:val="List Paragraph"/>
    <w:basedOn w:val="Normal"/>
    <w:uiPriority w:val="34"/>
    <w:qFormat/>
    <w:rsid w:val="00C87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87282"/>
    <w:rPr>
      <w:b/>
      <w:bCs/>
    </w:rPr>
  </w:style>
  <w:style w:type="character" w:customStyle="1" w:styleId="hgkelc">
    <w:name w:val="hgkelc"/>
    <w:basedOn w:val="DefaultParagraphFont"/>
    <w:rsid w:val="00C87282"/>
  </w:style>
  <w:style w:type="paragraph" w:styleId="ListParagraph">
    <w:name w:val="List Paragraph"/>
    <w:basedOn w:val="Normal"/>
    <w:uiPriority w:val="34"/>
    <w:qFormat/>
    <w:rsid w:val="00C87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1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2022-08-24T12:04:00Z</dcterms:created>
  <dcterms:modified xsi:type="dcterms:W3CDTF">2022-08-24T12:32:00Z</dcterms:modified>
</cp:coreProperties>
</file>