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1343" w14:textId="02AD67A5" w:rsidR="00F170E9" w:rsidRDefault="00814475" w:rsidP="00814475">
      <w:pPr>
        <w:pStyle w:val="Title"/>
      </w:pPr>
      <w:r>
        <w:t xml:space="preserve">Learning Document - Week 1 Learnings + </w:t>
      </w:r>
      <w:proofErr w:type="spellStart"/>
      <w:r>
        <w:t>Doables</w:t>
      </w:r>
      <w:proofErr w:type="spellEnd"/>
    </w:p>
    <w:p w14:paraId="7BA1AEBC" w14:textId="62B7D7D7" w:rsidR="00814475" w:rsidRDefault="00814475" w:rsidP="00814475">
      <w:pPr>
        <w:pStyle w:val="Subtitle"/>
      </w:pPr>
      <w:r>
        <w:t>.NET / C# Fundamentals - Days 1-</w:t>
      </w:r>
      <w:r w:rsidR="00A758F2">
        <w:t>5 | Repo</w:t>
      </w:r>
      <w:r>
        <w:t xml:space="preserve">: </w:t>
      </w:r>
      <w:hyperlink r:id="rId5" w:history="1">
        <w:r w:rsidRPr="00A758F2">
          <w:rPr>
            <w:rStyle w:val="Hyperlink"/>
          </w:rPr>
          <w:t>impact-dotnet-</w:t>
        </w:r>
        <w:proofErr w:type="spellStart"/>
        <w:r w:rsidRPr="00A758F2">
          <w:rPr>
            <w:rStyle w:val="Hyperlink"/>
          </w:rPr>
          <w:t>shreeram</w:t>
        </w:r>
        <w:proofErr w:type="spellEnd"/>
      </w:hyperlink>
    </w:p>
    <w:p w14:paraId="317460CA" w14:textId="77777777" w:rsidR="00814475" w:rsidRDefault="00814475" w:rsidP="00814475"/>
    <w:p w14:paraId="3CCA5FB6" w14:textId="3AC69CF6" w:rsidR="00814475" w:rsidRDefault="00814475" w:rsidP="00814475">
      <w:pPr>
        <w:pStyle w:val="Heading1"/>
      </w:pPr>
      <w:r>
        <w:t>Day 1 - Getting Started</w:t>
      </w:r>
    </w:p>
    <w:p w14:paraId="09E348FD" w14:textId="6F73C23D" w:rsidR="00814475" w:rsidRDefault="00814475" w:rsidP="00814475">
      <w:pPr>
        <w:pStyle w:val="Heading2"/>
      </w:pPr>
      <w:r>
        <w:t>Learnings</w:t>
      </w:r>
    </w:p>
    <w:p w14:paraId="6CC43F32" w14:textId="4DC48624" w:rsidR="00814475" w:rsidRDefault="00814475" w:rsidP="00814475">
      <w:pPr>
        <w:pStyle w:val="ListBullet"/>
      </w:pPr>
      <w:r>
        <w:t>A .NET console app is just two things: a .</w:t>
      </w:r>
      <w:proofErr w:type="spellStart"/>
      <w:r>
        <w:t>csproj</w:t>
      </w:r>
      <w:proofErr w:type="spellEnd"/>
      <w:r>
        <w:t xml:space="preserve"> (build settings/target framework) and </w:t>
      </w:r>
      <w:proofErr w:type="spellStart"/>
      <w:r>
        <w:t>Program.cs</w:t>
      </w:r>
      <w:proofErr w:type="spellEnd"/>
      <w:r>
        <w:t xml:space="preserve"> (the entry point).</w:t>
      </w:r>
    </w:p>
    <w:p w14:paraId="495EE117" w14:textId="57EE0DFD" w:rsidR="00814475" w:rsidRDefault="00814475" w:rsidP="00814475">
      <w:pPr>
        <w:pStyle w:val="ListBullet"/>
      </w:pPr>
      <w:r>
        <w:t>Top-level statements (</w:t>
      </w:r>
      <w:proofErr w:type="spellStart"/>
      <w:r>
        <w:t>Program.cs</w:t>
      </w:r>
      <w:proofErr w:type="spellEnd"/>
      <w:r>
        <w:t xml:space="preserve"> with no explicit Main) are syntactic sugar - the compiler still generates a hidden Main method behind the scenes.</w:t>
      </w:r>
    </w:p>
    <w:p w14:paraId="046C2823" w14:textId="444C868E" w:rsidR="00814475" w:rsidRDefault="00814475" w:rsidP="00814475">
      <w:pPr>
        <w:pStyle w:val="ListBullet"/>
      </w:pPr>
      <w:proofErr w:type="spellStart"/>
      <w:r>
        <w:t>Console.WriteLine</w:t>
      </w:r>
      <w:proofErr w:type="spellEnd"/>
      <w:r>
        <w:t xml:space="preserve"> is the basic I/O primitive for a console application.</w:t>
      </w:r>
    </w:p>
    <w:p w14:paraId="1F07EA4F" w14:textId="0DB49804" w:rsidR="00814475" w:rsidRDefault="00814475" w:rsidP="00814475">
      <w:pPr>
        <w:pStyle w:val="Heading2"/>
      </w:pPr>
      <w:proofErr w:type="spellStart"/>
      <w:r>
        <w:t>Doables</w:t>
      </w:r>
      <w:proofErr w:type="spellEnd"/>
    </w:p>
    <w:p w14:paraId="6A1C2FEE" w14:textId="5667A084" w:rsidR="00814475" w:rsidRDefault="00814475" w:rsidP="00814475">
      <w:pPr>
        <w:pStyle w:val="ListBullet"/>
      </w:pPr>
      <w:r>
        <w:t>Day_1_Task_1.2 - first console app, prints a greeting to the console.</w:t>
      </w:r>
    </w:p>
    <w:p w14:paraId="072611E3" w14:textId="5A88E10B" w:rsidR="00814475" w:rsidRDefault="00814475" w:rsidP="00814475">
      <w:pPr>
        <w:pStyle w:val="Heading1"/>
      </w:pPr>
      <w:r>
        <w:t>Day 2 - Namespaces, Identifiers, Preprocessor</w:t>
      </w:r>
    </w:p>
    <w:p w14:paraId="1AD7B8C9" w14:textId="60D8B1C3" w:rsidR="00814475" w:rsidRDefault="00814475" w:rsidP="00814475">
      <w:pPr>
        <w:pStyle w:val="Heading2"/>
      </w:pPr>
      <w:r>
        <w:t>Learnings</w:t>
      </w:r>
    </w:p>
    <w:p w14:paraId="4E414CFC" w14:textId="3A332BE6" w:rsidR="00814475" w:rsidRDefault="00814475" w:rsidP="00814475">
      <w:pPr>
        <w:pStyle w:val="ListBullet"/>
      </w:pPr>
      <w:r>
        <w:t xml:space="preserve">Task 1.5 - Namespaces group types to avoid name collisions. 'using' is a compile-time convenience that lets you drop the namespace prefix; without it, every reference must be fully qualified as </w:t>
      </w:r>
      <w:proofErr w:type="spellStart"/>
      <w:r>
        <w:t>Namespace.Type</w:t>
      </w:r>
      <w:proofErr w:type="spellEnd"/>
      <w:r>
        <w:t>.</w:t>
      </w:r>
    </w:p>
    <w:p w14:paraId="0FC53E4A" w14:textId="1CF34E0A" w:rsidR="00814475" w:rsidRDefault="00814475" w:rsidP="00814475">
      <w:pPr>
        <w:pStyle w:val="ListBullet"/>
      </w:pPr>
      <w:r>
        <w:t>Task 1.6 - When two '</w:t>
      </w:r>
      <w:proofErr w:type="spellStart"/>
      <w:proofErr w:type="gramStart"/>
      <w:r>
        <w:t>using'd</w:t>
      </w:r>
      <w:proofErr w:type="spellEnd"/>
      <w:proofErr w:type="gramEnd"/>
      <w:r>
        <w:t xml:space="preserve"> namespaces expose a same-named type, the compiler reports CS0104 (ambiguous reference). The fix is to call through the </w:t>
      </w:r>
      <w:proofErr w:type="gramStart"/>
      <w:r>
        <w:t>fully-qualified</w:t>
      </w:r>
      <w:proofErr w:type="gramEnd"/>
      <w:r>
        <w:t xml:space="preserve"> name instead of relying on 'using'.</w:t>
      </w:r>
    </w:p>
    <w:p w14:paraId="194FBE80" w14:textId="234BF71D" w:rsidR="00814475" w:rsidRDefault="00814475" w:rsidP="00814475">
      <w:pPr>
        <w:pStyle w:val="ListBullet"/>
      </w:pPr>
      <w:r>
        <w:t xml:space="preserve">Task 1.7 - Naming conventions: camelCase for locals/fields, </w:t>
      </w:r>
      <w:proofErr w:type="spellStart"/>
      <w:r>
        <w:t>PascalCase</w:t>
      </w:r>
      <w:proofErr w:type="spellEnd"/>
      <w:r>
        <w:t xml:space="preserve"> for types/methods. Reserved keywords (like '</w:t>
      </w:r>
      <w:proofErr w:type="spellStart"/>
      <w:r>
        <w:t>class'</w:t>
      </w:r>
      <w:proofErr w:type="spellEnd"/>
      <w:r>
        <w:t xml:space="preserve">) cannot be used as identifiers unless escaped with </w:t>
      </w:r>
      <w:proofErr w:type="gramStart"/>
      <w:r>
        <w:t>the '@'</w:t>
      </w:r>
      <w:proofErr w:type="gramEnd"/>
      <w:r>
        <w:t xml:space="preserve"> prefix (e.</w:t>
      </w:r>
      <w:proofErr w:type="gramStart"/>
      <w:r>
        <w:t>g. @</w:t>
      </w:r>
      <w:proofErr w:type="gramEnd"/>
      <w:r>
        <w:t>class).</w:t>
      </w:r>
    </w:p>
    <w:p w14:paraId="0FC6D015" w14:textId="59295C71" w:rsidR="00814475" w:rsidRDefault="00814475" w:rsidP="00814475">
      <w:pPr>
        <w:pStyle w:val="ListBullet"/>
      </w:pPr>
      <w:r>
        <w:t xml:space="preserve">Task </w:t>
      </w:r>
      <w:proofErr w:type="gramStart"/>
      <w:r>
        <w:t>1.8 - #define/#if/#else/#</w:t>
      </w:r>
      <w:proofErr w:type="gramEnd"/>
      <w:r>
        <w:t xml:space="preserve">endif are resolved entirely at compile time, before the program ever </w:t>
      </w:r>
      <w:proofErr w:type="gramStart"/>
      <w:r>
        <w:t>runs; #</w:t>
      </w:r>
      <w:proofErr w:type="gramEnd"/>
      <w:r>
        <w:t>define must be the very first token in the file. #region/#endregion are a pure editor/IDE convenience with zero effect on the compiled output.</w:t>
      </w:r>
    </w:p>
    <w:p w14:paraId="1320119B" w14:textId="5050244D" w:rsidR="00814475" w:rsidRDefault="00814475" w:rsidP="00814475">
      <w:pPr>
        <w:pStyle w:val="Heading1"/>
      </w:pPr>
      <w:r>
        <w:lastRenderedPageBreak/>
        <w:t>Day 3 - Memory Model, Enums, Nullable, Conversion</w:t>
      </w:r>
    </w:p>
    <w:p w14:paraId="266581CE" w14:textId="1F319348" w:rsidR="00814475" w:rsidRDefault="00814475" w:rsidP="00814475">
      <w:pPr>
        <w:pStyle w:val="Heading2"/>
      </w:pPr>
      <w:r>
        <w:t>Learnings</w:t>
      </w:r>
    </w:p>
    <w:p w14:paraId="33898E35" w14:textId="7B0D3020" w:rsidR="00814475" w:rsidRDefault="00814475" w:rsidP="00814475">
      <w:pPr>
        <w:pStyle w:val="ListBullet"/>
      </w:pPr>
      <w:r>
        <w:t xml:space="preserve">Task 1.9 - Value types (int, </w:t>
      </w:r>
      <w:proofErr w:type="gramStart"/>
      <w:r>
        <w:t>struct</w:t>
      </w:r>
      <w:proofErr w:type="gramEnd"/>
      <w:r>
        <w:t>) copy their data on assignment, becoming fully independent. Reference types (array, class) copy only the reference, so both variables point at the same heap object and a mutation through one is visible through the other.</w:t>
      </w:r>
    </w:p>
    <w:p w14:paraId="3D903159" w14:textId="5FC1F9CC" w:rsidR="00814475" w:rsidRDefault="00814475" w:rsidP="00814475">
      <w:pPr>
        <w:pStyle w:val="ListBullet"/>
      </w:pPr>
      <w:r>
        <w:t xml:space="preserve">Task 1.10 - Plain </w:t>
      </w:r>
      <w:proofErr w:type="spellStart"/>
      <w:r>
        <w:t>enums</w:t>
      </w:r>
      <w:proofErr w:type="spellEnd"/>
      <w:r>
        <w:t xml:space="preserve"> are just named integers (0-based by default). A [Flags] </w:t>
      </w:r>
      <w:proofErr w:type="spellStart"/>
      <w:r>
        <w:t>enum</w:t>
      </w:r>
      <w:proofErr w:type="spellEnd"/>
      <w:r>
        <w:t xml:space="preserve"> assigns each member a distinct bit so members can be combined with '|' and tested with '&amp;'.</w:t>
      </w:r>
    </w:p>
    <w:p w14:paraId="1A813358" w14:textId="699B7455" w:rsidR="00814475" w:rsidRDefault="00814475" w:rsidP="00814475">
      <w:pPr>
        <w:pStyle w:val="ListBullet"/>
      </w:pPr>
      <w:r>
        <w:t xml:space="preserve">Task 1.11 - int? (Nullable&lt;int&gt;) can represent 'no value' via </w:t>
      </w:r>
      <w:proofErr w:type="spellStart"/>
      <w:r>
        <w:t>HasValue</w:t>
      </w:r>
      <w:proofErr w:type="spellEnd"/>
      <w:r>
        <w:t>. The '??' null-coalescing operator supplies a default when the left side is null - useful for optional parameters.</w:t>
      </w:r>
    </w:p>
    <w:p w14:paraId="7FCDE3F2" w14:textId="0239207B" w:rsidR="00814475" w:rsidRDefault="00814475" w:rsidP="00814475">
      <w:pPr>
        <w:pStyle w:val="ListBullet"/>
      </w:pPr>
      <w:r>
        <w:t xml:space="preserve">Task 1.12 - Implicit conversions (int </w:t>
      </w:r>
      <w:proofErr w:type="spellStart"/>
      <w:proofErr w:type="gramStart"/>
      <w:r>
        <w:t>to</w:t>
      </w:r>
      <w:proofErr w:type="spellEnd"/>
      <w:proofErr w:type="gramEnd"/>
      <w:r>
        <w:t xml:space="preserve"> long to float to double) are always safe widening conversions. Explicit conversions (double to int) require a cast and can silently truncate data. 'is</w:t>
      </w:r>
      <w:proofErr w:type="gramStart"/>
      <w:r>
        <w:t>'/'</w:t>
      </w:r>
      <w:proofErr w:type="gramEnd"/>
      <w:r>
        <w:t xml:space="preserve">as' give compile-time-safe runtime type checks/casts; Convert.ToInt32 throws on bad input; </w:t>
      </w:r>
      <w:proofErr w:type="spellStart"/>
      <w:proofErr w:type="gramStart"/>
      <w:r>
        <w:t>int.TryParse</w:t>
      </w:r>
      <w:proofErr w:type="spellEnd"/>
      <w:proofErr w:type="gramEnd"/>
      <w:r>
        <w:t xml:space="preserve"> never throws - the right choice whenever input is untrusted.</w:t>
      </w:r>
    </w:p>
    <w:p w14:paraId="178DD431" w14:textId="37120CE1" w:rsidR="00814475" w:rsidRDefault="00814475" w:rsidP="00814475">
      <w:pPr>
        <w:pStyle w:val="Heading1"/>
      </w:pPr>
      <w:r>
        <w:t>Day 4 - Modern Syntax + Class Anatomy</w:t>
      </w:r>
    </w:p>
    <w:p w14:paraId="6875BA1E" w14:textId="0771F981" w:rsidR="00814475" w:rsidRDefault="00814475" w:rsidP="00814475">
      <w:pPr>
        <w:pStyle w:val="Heading2"/>
      </w:pPr>
      <w:r>
        <w:t>Learnings</w:t>
      </w:r>
    </w:p>
    <w:p w14:paraId="78C5E0BA" w14:textId="11ACB9C5" w:rsidR="00814475" w:rsidRDefault="00814475" w:rsidP="00814475">
      <w:pPr>
        <w:pStyle w:val="ListBullet"/>
      </w:pPr>
      <w:r>
        <w:t>Task 1.13 - 'var' infers its type once at compile time and that type is then locked (reassigning to a different type is a compile error). 'dynamic' defers type resolution to runtime and can hold a different type after every assignment, at the cost of losing compile-time safety.</w:t>
      </w:r>
    </w:p>
    <w:p w14:paraId="2A1BCD06" w14:textId="079523F8" w:rsidR="00814475" w:rsidRDefault="00814475" w:rsidP="00814475">
      <w:pPr>
        <w:pStyle w:val="ListBullet"/>
      </w:pPr>
      <w:r>
        <w:t>Task 1.14 - Tuples return multiple named values from a method without needing a dedicated class or struct. Deconstruction ('var (a, b) = ...') unpacks a tuple into separate variables in one step.</w:t>
      </w:r>
    </w:p>
    <w:p w14:paraId="0D87C787" w14:textId="2CFE37B9" w:rsidR="00814475" w:rsidRDefault="00814475" w:rsidP="00814475">
      <w:pPr>
        <w:pStyle w:val="ListBullet"/>
      </w:pPr>
      <w:r>
        <w:t xml:space="preserve">Task 1.15 - Pattern matching unifies type-checking and casting ('is Type x'), supports relational patterns inside switch expressions ('&gt;= 90'), and can </w:t>
      </w:r>
      <w:proofErr w:type="spellStart"/>
      <w:r>
        <w:t>destructure</w:t>
      </w:r>
      <w:proofErr w:type="spellEnd"/>
      <w:r>
        <w:t xml:space="preserve"> an </w:t>
      </w:r>
      <w:proofErr w:type="gramStart"/>
      <w:r>
        <w:t>objects properties</w:t>
      </w:r>
      <w:proofErr w:type="gramEnd"/>
      <w:r>
        <w:t xml:space="preserve"> directly </w:t>
      </w:r>
      <w:proofErr w:type="gramStart"/>
      <w:r>
        <w:t>({ Status</w:t>
      </w:r>
      <w:proofErr w:type="gramEnd"/>
      <w:r>
        <w:t xml:space="preserve">: "Shipped", Amount: &gt; </w:t>
      </w:r>
      <w:proofErr w:type="gramStart"/>
      <w:r>
        <w:t>100 }</w:t>
      </w:r>
      <w:proofErr w:type="gramEnd"/>
      <w:r>
        <w:t>).</w:t>
      </w:r>
    </w:p>
    <w:p w14:paraId="0687F9ED" w14:textId="298BBE55" w:rsidR="00814475" w:rsidRDefault="00814475" w:rsidP="00814475">
      <w:pPr>
        <w:pStyle w:val="ListBullet"/>
      </w:pPr>
      <w:r>
        <w:t>Task 1.16 - Constructor chaining (': this(...)') keeps validation/defaulting logic in exactly one place. 'const' is a compile-time literal that can never change anywhere; '</w:t>
      </w:r>
      <w:proofErr w:type="spellStart"/>
      <w:r>
        <w:t>readonly</w:t>
      </w:r>
      <w:proofErr w:type="spellEnd"/>
      <w:r>
        <w:t>' can be set once, and only inside a constructor.</w:t>
      </w:r>
    </w:p>
    <w:p w14:paraId="115C23A8" w14:textId="16D09D34" w:rsidR="00814475" w:rsidRDefault="00814475" w:rsidP="00814475">
      <w:pPr>
        <w:pStyle w:val="Heading1"/>
      </w:pPr>
      <w:r>
        <w:lastRenderedPageBreak/>
        <w:t>Day 5 - Partial Classes, Access Modifiers, Records, Indexers + Mini-Projects</w:t>
      </w:r>
    </w:p>
    <w:p w14:paraId="105BEBA3" w14:textId="316B908D" w:rsidR="00814475" w:rsidRDefault="00814475" w:rsidP="00814475">
      <w:pPr>
        <w:pStyle w:val="Heading2"/>
      </w:pPr>
      <w:r>
        <w:t>Learnings</w:t>
      </w:r>
    </w:p>
    <w:p w14:paraId="26738D3F" w14:textId="39FE7FAE" w:rsidR="00814475" w:rsidRDefault="00814475" w:rsidP="00814475">
      <w:pPr>
        <w:pStyle w:val="ListBullet"/>
      </w:pPr>
      <w:r>
        <w:t xml:space="preserve">Task 1.17 - 'partial' </w:t>
      </w:r>
      <w:proofErr w:type="spellStart"/>
      <w:r>
        <w:t>lets</w:t>
      </w:r>
      <w:proofErr w:type="spellEnd"/>
      <w:r>
        <w:t xml:space="preserve"> one class span multiple files; it is purely organizational and gets stitched back into a single type at compile time. Partial methods are optional hooks that vanish entirely (zero runtime cost) if no file implements them.</w:t>
      </w:r>
    </w:p>
    <w:p w14:paraId="6CD5F5D1" w14:textId="3E732192" w:rsidR="00814475" w:rsidRDefault="00814475" w:rsidP="00814475">
      <w:pPr>
        <w:pStyle w:val="ListBullet"/>
      </w:pPr>
      <w:r>
        <w:t>Task 1.17 - The six access modifiers form a matrix from 'private' (same class only) up to 'public' (accessible everywhere), with 'protected', 'internal', 'protected internal', and 'private protected' covering the space between via inheritance and assembly boundaries.</w:t>
      </w:r>
    </w:p>
    <w:p w14:paraId="4389372A" w14:textId="02160F64" w:rsidR="00814475" w:rsidRDefault="00814475" w:rsidP="00814475">
      <w:pPr>
        <w:pStyle w:val="ListBullet"/>
      </w:pPr>
      <w:r>
        <w:t>Task 1.17 - Records get compiler-generated value equality ('==' compares field values, not references) and 'with'-expressions for non-destructive copies.</w:t>
      </w:r>
    </w:p>
    <w:p w14:paraId="2F36F7E3" w14:textId="6AD09DDF" w:rsidR="00814475" w:rsidRDefault="00814475" w:rsidP="00814475">
      <w:pPr>
        <w:pStyle w:val="ListBullet"/>
      </w:pPr>
      <w:r>
        <w:t xml:space="preserve">Task 1.17 - Indexers can be overloaded by parameter type, letting one </w:t>
      </w:r>
      <w:proofErr w:type="gramStart"/>
      <w:r>
        <w:t>type</w:t>
      </w:r>
      <w:proofErr w:type="gramEnd"/>
      <w:r>
        <w:t xml:space="preserve"> support both </w:t>
      </w:r>
      <w:proofErr w:type="gramStart"/>
      <w:r>
        <w:t>list[</w:t>
      </w:r>
      <w:proofErr w:type="gramEnd"/>
      <w:r>
        <w:t>0]-style and list["key"]-style access.</w:t>
      </w:r>
    </w:p>
    <w:p w14:paraId="0323756F" w14:textId="025CDD9F" w:rsidR="00814475" w:rsidRDefault="00814475" w:rsidP="00814475">
      <w:pPr>
        <w:pStyle w:val="Heading1"/>
      </w:pPr>
      <w:r>
        <w:t>Testing - Mini-Project Coverage</w:t>
      </w:r>
    </w:p>
    <w:p w14:paraId="324947E1" w14:textId="40576259" w:rsidR="00814475" w:rsidRDefault="00814475" w:rsidP="00814475">
      <w:pPr>
        <w:pStyle w:val="ListBullet"/>
      </w:pPr>
      <w:r>
        <w:t xml:space="preserve">Each mini-project's logic was pulled out of </w:t>
      </w:r>
      <w:proofErr w:type="spellStart"/>
      <w:r>
        <w:t>Program.cs</w:t>
      </w:r>
      <w:proofErr w:type="spellEnd"/>
      <w:r>
        <w:t xml:space="preserve"> top-level statements into standalone public classes so it could be unit tested (</w:t>
      </w:r>
      <w:proofErr w:type="spellStart"/>
      <w:r>
        <w:t>Program.cs</w:t>
      </w:r>
      <w:proofErr w:type="spellEnd"/>
      <w:r>
        <w:t xml:space="preserve"> itself remains just a thin console demo runner).</w:t>
      </w:r>
    </w:p>
    <w:p w14:paraId="7B5F5AA8" w14:textId="1425CA42" w:rsidR="00814475" w:rsidRDefault="00814475" w:rsidP="00814475">
      <w:pPr>
        <w:pStyle w:val="ListBullet"/>
      </w:pPr>
      <w:r>
        <w:t xml:space="preserve">Added three </w:t>
      </w:r>
      <w:proofErr w:type="spellStart"/>
      <w:r>
        <w:t>xUnit</w:t>
      </w:r>
      <w:proofErr w:type="spellEnd"/>
      <w:r>
        <w:t xml:space="preserve"> test projects - Day_5_Mini_Q</w:t>
      </w:r>
      <w:proofErr w:type="gramStart"/>
      <w:r>
        <w:t>1.Tests</w:t>
      </w:r>
      <w:proofErr w:type="gramEnd"/>
      <w:r>
        <w:t>, Day_5_Mini_Q</w:t>
      </w:r>
      <w:proofErr w:type="gramStart"/>
      <w:r>
        <w:t>2.Tests</w:t>
      </w:r>
      <w:proofErr w:type="gramEnd"/>
      <w:r>
        <w:t>, Day_5_Mini_Q</w:t>
      </w:r>
      <w:proofErr w:type="gramStart"/>
      <w:r>
        <w:t>3.Tests</w:t>
      </w:r>
      <w:proofErr w:type="gramEnd"/>
      <w:r>
        <w:t xml:space="preserve"> - totaling 33 tests, all passing.</w:t>
      </w:r>
    </w:p>
    <w:p w14:paraId="3A232D78" w14:textId="729428E3" w:rsidR="00814475" w:rsidRDefault="00814475" w:rsidP="00814475">
      <w:pPr>
        <w:pStyle w:val="ListBullet"/>
      </w:pPr>
      <w:r>
        <w:t xml:space="preserve">Coverage on the deliverable logic classes is 100% for all three </w:t>
      </w:r>
      <w:proofErr w:type="gramStart"/>
      <w:r>
        <w:t>mini-projects</w:t>
      </w:r>
      <w:proofErr w:type="gramEnd"/>
      <w:r>
        <w:t xml:space="preserve"> (Product/</w:t>
      </w:r>
      <w:proofErr w:type="spellStart"/>
      <w:r>
        <w:t>ProductCatalog</w:t>
      </w:r>
      <w:proofErr w:type="spellEnd"/>
      <w:r>
        <w:t xml:space="preserve">, </w:t>
      </w:r>
      <w:proofErr w:type="spellStart"/>
      <w:r>
        <w:t>TemperatureConverter</w:t>
      </w:r>
      <w:proofErr w:type="spellEnd"/>
      <w:r>
        <w:t xml:space="preserve">/Celsius/Fahrenheit/Kelvin, </w:t>
      </w:r>
      <w:proofErr w:type="spellStart"/>
      <w:r>
        <w:t>ContactCard</w:t>
      </w:r>
      <w:proofErr w:type="spellEnd"/>
      <w:r>
        <w:t>/</w:t>
      </w:r>
      <w:proofErr w:type="spellStart"/>
      <w:r>
        <w:t>ContactDirectory</w:t>
      </w:r>
      <w:proofErr w:type="spellEnd"/>
      <w:r>
        <w:t xml:space="preserve">). </w:t>
      </w:r>
      <w:proofErr w:type="spellStart"/>
      <w:r>
        <w:t>Program.cs</w:t>
      </w:r>
      <w:proofErr w:type="spellEnd"/>
      <w:r>
        <w:t xml:space="preserve"> is excluded from the target since it only prints demo output.</w:t>
      </w:r>
    </w:p>
    <w:p w14:paraId="46A76F5A" w14:textId="60692B36" w:rsidR="00814475" w:rsidRPr="00814475" w:rsidRDefault="00814475" w:rsidP="00814475">
      <w:pPr>
        <w:pStyle w:val="ListBullet"/>
      </w:pPr>
      <w:r>
        <w:t xml:space="preserve">Edge cases covered: an invalid temperature unit, the -40C/-40F crossover point, absolute zero (0K), case-insensitive and mixed-case contact search, an empty </w:t>
      </w:r>
      <w:proofErr w:type="gramStart"/>
      <w:r>
        <w:t>contacts</w:t>
      </w:r>
      <w:proofErr w:type="gramEnd"/>
      <w:r>
        <w:t xml:space="preserve"> array, a substring-vs-exact-match guard, and empty/no-category product lists.</w:t>
      </w:r>
    </w:p>
    <w:sectPr w:rsidR="00814475" w:rsidRPr="00814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F025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75"/>
    <w:rsid w:val="002A0251"/>
    <w:rsid w:val="005A4FBD"/>
    <w:rsid w:val="00814475"/>
    <w:rsid w:val="00A758F2"/>
    <w:rsid w:val="00C51066"/>
    <w:rsid w:val="00EB13AD"/>
    <w:rsid w:val="00F1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1A68"/>
  <w15:chartTrackingRefBased/>
  <w15:docId w15:val="{81A87E48-9D6D-4F47-8D38-42E20771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7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14475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75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eeram1999/impact-dotnet-shree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Shreeramgopal Sambandam</dc:creator>
  <cp:keywords/>
  <dc:description/>
  <cp:lastModifiedBy>Shreeramgopal Sambandam</cp:lastModifiedBy>
  <cp:revision>2</cp:revision>
  <dcterms:created xsi:type="dcterms:W3CDTF">2026-08-06T06:51:00Z</dcterms:created>
  <dcterms:modified xsi:type="dcterms:W3CDTF">2026-08-06T06:59:00Z</dcterms:modified>
</cp:coreProperties>
</file>