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7AD99" w14:textId="77777777" w:rsidR="00054FBA" w:rsidRDefault="00000000">
      <w:pPr>
        <w:jc w:val="center"/>
        <w:rPr>
          <w:rFonts w:ascii="Book Antiqua" w:eastAsia="Book Antiqua" w:hAnsi="Book Antiqua" w:cs="Book Antiqua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BADA0F1" wp14:editId="1F03EBB5">
            <wp:simplePos x="0" y="0"/>
            <wp:positionH relativeFrom="column">
              <wp:posOffset>1710055</wp:posOffset>
            </wp:positionH>
            <wp:positionV relativeFrom="paragraph">
              <wp:posOffset>0</wp:posOffset>
            </wp:positionV>
            <wp:extent cx="2311400" cy="552450"/>
            <wp:effectExtent l="0" t="0" r="0" b="0"/>
            <wp:wrapSquare wrapText="bothSides" distT="0" distB="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3B9A33" w14:textId="77777777" w:rsidR="00054FBA" w:rsidRDefault="00054FBA">
      <w:pPr>
        <w:jc w:val="center"/>
        <w:rPr>
          <w:rFonts w:ascii="Book Antiqua" w:eastAsia="Book Antiqua" w:hAnsi="Book Antiqua" w:cs="Book Antiqua"/>
          <w:b/>
          <w:sz w:val="32"/>
          <w:szCs w:val="32"/>
        </w:rPr>
      </w:pPr>
    </w:p>
    <w:p w14:paraId="16978BA5" w14:textId="77777777" w:rsidR="00054FBA" w:rsidRDefault="00054FBA">
      <w:pPr>
        <w:ind w:right="-360"/>
        <w:jc w:val="center"/>
        <w:rPr>
          <w:rFonts w:ascii="Book Antiqua" w:eastAsia="Book Antiqua" w:hAnsi="Book Antiqua" w:cs="Book Antiqua"/>
          <w:b/>
          <w:sz w:val="36"/>
          <w:szCs w:val="36"/>
        </w:rPr>
      </w:pPr>
    </w:p>
    <w:p w14:paraId="4ED4E8D2" w14:textId="77777777" w:rsidR="00054FBA" w:rsidRDefault="00054FBA">
      <w:pPr>
        <w:ind w:right="-360"/>
        <w:jc w:val="center"/>
        <w:rPr>
          <w:rFonts w:ascii="Book Antiqua" w:eastAsia="Book Antiqua" w:hAnsi="Book Antiqua" w:cs="Book Antiqua"/>
          <w:b/>
          <w:sz w:val="36"/>
          <w:szCs w:val="36"/>
        </w:rPr>
      </w:pPr>
    </w:p>
    <w:p w14:paraId="58F49CC0" w14:textId="77777777" w:rsidR="00054FBA" w:rsidRDefault="00000000">
      <w:pPr>
        <w:ind w:right="-360"/>
        <w:jc w:val="center"/>
        <w:rPr>
          <w:rFonts w:ascii="Book Antiqua" w:eastAsia="Book Antiqua" w:hAnsi="Book Antiqua" w:cs="Book Antiqua"/>
          <w:b/>
          <w:sz w:val="36"/>
          <w:szCs w:val="36"/>
        </w:rPr>
      </w:pPr>
      <w:r>
        <w:rPr>
          <w:rFonts w:ascii="Book Antiqua" w:eastAsia="Book Antiqua" w:hAnsi="Book Antiqua" w:cs="Book Antiqua"/>
          <w:b/>
          <w:sz w:val="36"/>
          <w:szCs w:val="36"/>
        </w:rPr>
        <w:t>School of Electrical Engineering</w:t>
      </w:r>
    </w:p>
    <w:p w14:paraId="3B2E5122" w14:textId="77777777" w:rsidR="00054FBA" w:rsidRDefault="00054FBA">
      <w:pPr>
        <w:jc w:val="center"/>
        <w:rPr>
          <w:rFonts w:ascii="Book Antiqua" w:eastAsia="Book Antiqua" w:hAnsi="Book Antiqua" w:cs="Book Antiqua"/>
          <w:b/>
          <w:sz w:val="32"/>
          <w:szCs w:val="32"/>
          <w:u w:val="single"/>
        </w:rPr>
      </w:pPr>
    </w:p>
    <w:p w14:paraId="7AEB67F4" w14:textId="77777777" w:rsidR="00054FBA" w:rsidRDefault="00000000">
      <w:pPr>
        <w:jc w:val="center"/>
        <w:rPr>
          <w:rFonts w:ascii="Book Antiqua" w:eastAsia="Book Antiqua" w:hAnsi="Book Antiqua" w:cs="Book Antiqua"/>
          <w:b/>
          <w:sz w:val="32"/>
          <w:szCs w:val="32"/>
          <w:u w:val="single"/>
        </w:rPr>
      </w:pPr>
      <w:proofErr w:type="spellStart"/>
      <w:r>
        <w:rPr>
          <w:rFonts w:ascii="Book Antiqua" w:eastAsia="Book Antiqua" w:hAnsi="Book Antiqua" w:cs="Book Antiqua"/>
          <w:b/>
          <w:sz w:val="32"/>
          <w:szCs w:val="32"/>
          <w:u w:val="single"/>
        </w:rPr>
        <w:t>TYBTech</w:t>
      </w:r>
      <w:proofErr w:type="spellEnd"/>
      <w:r>
        <w:rPr>
          <w:rFonts w:ascii="Book Antiqua" w:eastAsia="Book Antiqua" w:hAnsi="Book Antiqua" w:cs="Book Antiqua"/>
          <w:b/>
          <w:sz w:val="32"/>
          <w:szCs w:val="32"/>
          <w:u w:val="single"/>
        </w:rPr>
        <w:t xml:space="preserve"> (Electrical and Computer Engineering)</w:t>
      </w:r>
    </w:p>
    <w:p w14:paraId="33FFFD58" w14:textId="77777777" w:rsidR="00054FBA" w:rsidRDefault="00000000">
      <w:pPr>
        <w:jc w:val="center"/>
        <w:rPr>
          <w:rFonts w:ascii="Book Antiqua" w:eastAsia="Book Antiqua" w:hAnsi="Book Antiqua" w:cs="Book Antiqua"/>
          <w:b/>
          <w:sz w:val="32"/>
          <w:szCs w:val="32"/>
        </w:rPr>
      </w:pPr>
      <w:r>
        <w:rPr>
          <w:rFonts w:ascii="Book Antiqua" w:eastAsia="Book Antiqua" w:hAnsi="Book Antiqua" w:cs="Book Antiqua"/>
          <w:b/>
          <w:sz w:val="32"/>
          <w:szCs w:val="32"/>
        </w:rPr>
        <w:t>AY 2023 - 24</w:t>
      </w:r>
    </w:p>
    <w:p w14:paraId="7EA6DCA0" w14:textId="77777777" w:rsidR="00054FBA" w:rsidRDefault="00054FBA">
      <w:pPr>
        <w:jc w:val="center"/>
        <w:rPr>
          <w:rFonts w:ascii="Book Antiqua" w:eastAsia="Book Antiqua" w:hAnsi="Book Antiqua" w:cs="Book Antiqua"/>
          <w:b/>
          <w:sz w:val="36"/>
          <w:szCs w:val="36"/>
          <w:u w:val="single"/>
        </w:rPr>
      </w:pPr>
    </w:p>
    <w:p w14:paraId="626AE726" w14:textId="77777777" w:rsidR="00054FBA" w:rsidRDefault="00000000">
      <w:pPr>
        <w:jc w:val="center"/>
        <w:rPr>
          <w:rFonts w:ascii="Book Antiqua" w:eastAsia="Book Antiqua" w:hAnsi="Book Antiqua" w:cs="Book Antiqua"/>
          <w:b/>
          <w:sz w:val="28"/>
          <w:szCs w:val="28"/>
        </w:rPr>
      </w:pPr>
      <w:r>
        <w:rPr>
          <w:rFonts w:ascii="Book Antiqua" w:eastAsia="Book Antiqua" w:hAnsi="Book Antiqua" w:cs="Book Antiqua"/>
          <w:b/>
          <w:sz w:val="28"/>
          <w:szCs w:val="28"/>
        </w:rPr>
        <w:t>Communication Networks</w:t>
      </w:r>
    </w:p>
    <w:p w14:paraId="3A3294EA" w14:textId="77777777" w:rsidR="00054FBA" w:rsidRDefault="00054FBA">
      <w:pPr>
        <w:jc w:val="center"/>
        <w:rPr>
          <w:rFonts w:ascii="Book Antiqua" w:eastAsia="Book Antiqua" w:hAnsi="Book Antiqua" w:cs="Book Antiqua"/>
          <w:b/>
          <w:sz w:val="28"/>
          <w:szCs w:val="28"/>
          <w:u w:val="single"/>
        </w:rPr>
      </w:pPr>
    </w:p>
    <w:p w14:paraId="4187B55E" w14:textId="77777777" w:rsidR="00054FBA" w:rsidRDefault="00000000">
      <w:pPr>
        <w:jc w:val="center"/>
        <w:rPr>
          <w:rFonts w:ascii="Book Antiqua" w:eastAsia="Book Antiqua" w:hAnsi="Book Antiqua" w:cs="Book Antiqua"/>
          <w:b/>
          <w:sz w:val="28"/>
          <w:szCs w:val="28"/>
          <w:u w:val="single"/>
        </w:rPr>
      </w:pPr>
      <w:r>
        <w:rPr>
          <w:rFonts w:ascii="Book Antiqua" w:eastAsia="Book Antiqua" w:hAnsi="Book Antiqua" w:cs="Book Antiqua"/>
          <w:b/>
          <w:sz w:val="28"/>
          <w:szCs w:val="28"/>
          <w:u w:val="single"/>
        </w:rPr>
        <w:t>Assignment No. 1</w:t>
      </w:r>
    </w:p>
    <w:p w14:paraId="729B23AF" w14:textId="77777777" w:rsidR="00B568B4" w:rsidRDefault="00B568B4" w:rsidP="00B568B4">
      <w:pPr>
        <w:rPr>
          <w:rFonts w:ascii="Book Antiqua" w:eastAsia="Book Antiqua" w:hAnsi="Book Antiqua" w:cs="Book Antiqua"/>
          <w:b/>
          <w:sz w:val="28"/>
          <w:szCs w:val="28"/>
          <w:u w:val="single"/>
        </w:rPr>
      </w:pPr>
    </w:p>
    <w:p w14:paraId="6BE7BB13" w14:textId="77777777" w:rsidR="00B568B4" w:rsidRDefault="00B568B4">
      <w:pPr>
        <w:jc w:val="center"/>
        <w:rPr>
          <w:rFonts w:ascii="Book Antiqua" w:eastAsia="Book Antiqua" w:hAnsi="Book Antiqua" w:cs="Book Antiqua"/>
          <w:b/>
          <w:sz w:val="28"/>
          <w:szCs w:val="28"/>
          <w:u w:val="single"/>
        </w:rPr>
      </w:pPr>
    </w:p>
    <w:p w14:paraId="25A69397" w14:textId="77777777" w:rsidR="00B568B4" w:rsidRDefault="00B568B4" w:rsidP="00B568B4">
      <w:pPr>
        <w:tabs>
          <w:tab w:val="left" w:pos="2700"/>
        </w:tabs>
        <w:spacing w:line="360" w:lineRule="auto"/>
        <w:ind w:right="-4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Semester: V (2023-24)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Subject: </w:t>
      </w:r>
      <w:r w:rsidRPr="00B568B4">
        <w:rPr>
          <w:rFonts w:ascii="Times New Roman" w:eastAsia="Times New Roman" w:hAnsi="Times New Roman" w:cs="Times New Roman"/>
          <w:b/>
          <w:bCs/>
          <w:sz w:val="28"/>
          <w:szCs w:val="28"/>
        </w:rPr>
        <w:t>Communication Networks</w:t>
      </w:r>
    </w:p>
    <w:p w14:paraId="0278DEB4" w14:textId="77777777" w:rsidR="00B568B4" w:rsidRDefault="00B568B4" w:rsidP="00B568B4">
      <w:pPr>
        <w:tabs>
          <w:tab w:val="left" w:pos="2700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Name: Shreerang Mhatre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Class: T.Y.B.Tech. El&amp;CE</w:t>
      </w:r>
    </w:p>
    <w:p w14:paraId="72044082" w14:textId="77777777" w:rsidR="00B568B4" w:rsidRDefault="00B568B4" w:rsidP="00B568B4">
      <w:pPr>
        <w:tabs>
          <w:tab w:val="left" w:pos="2700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Roll No: 52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            Batch: A3</w:t>
      </w:r>
    </w:p>
    <w:p w14:paraId="204806BE" w14:textId="77777777" w:rsidR="00054FBA" w:rsidRDefault="00054FBA">
      <w:pPr>
        <w:rPr>
          <w:rFonts w:ascii="Book Antiqua" w:eastAsia="Book Antiqua" w:hAnsi="Book Antiqua" w:cs="Book Antiqua"/>
          <w:sz w:val="28"/>
          <w:szCs w:val="28"/>
        </w:rPr>
      </w:pPr>
    </w:p>
    <w:p w14:paraId="06376F7C" w14:textId="77777777" w:rsidR="00054FBA" w:rsidRDefault="00000000">
      <w:pPr>
        <w:rPr>
          <w:rFonts w:ascii="Book Antiqua" w:eastAsia="Book Antiqua" w:hAnsi="Book Antiqua" w:cs="Book Antiqua"/>
          <w:sz w:val="28"/>
          <w:szCs w:val="28"/>
        </w:rPr>
      </w:pPr>
      <w:r>
        <w:rPr>
          <w:rFonts w:ascii="Book Antiqua" w:eastAsia="Book Antiqua" w:hAnsi="Book Antiqua" w:cs="Book Antiqua"/>
          <w:sz w:val="28"/>
          <w:szCs w:val="28"/>
        </w:rPr>
        <w:t>Date of Submission: Oct 10, 2023</w:t>
      </w:r>
    </w:p>
    <w:p w14:paraId="379EECC3" w14:textId="77777777" w:rsidR="00054FBA" w:rsidRDefault="00054FBA" w:rsidP="00B568B4">
      <w:pPr>
        <w:rPr>
          <w:rFonts w:ascii="Book Antiqua" w:eastAsia="Book Antiqua" w:hAnsi="Book Antiqua" w:cs="Book Antiqua"/>
          <w:b/>
          <w:sz w:val="36"/>
          <w:szCs w:val="36"/>
          <w:u w:val="single"/>
        </w:rPr>
      </w:pPr>
    </w:p>
    <w:p w14:paraId="66EDB8DF" w14:textId="77777777" w:rsidR="00054FBA" w:rsidRDefault="00000000">
      <w:pPr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Note:</w:t>
      </w:r>
    </w:p>
    <w:p w14:paraId="48DA4084" w14:textId="77777777" w:rsidR="00054F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All students should submit handwritten assignments in the form of scanned copies.</w:t>
      </w:r>
    </w:p>
    <w:p w14:paraId="77E9EB4E" w14:textId="77777777" w:rsidR="00054F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All copied/plagiarised assignments would be rejected. </w:t>
      </w:r>
    </w:p>
    <w:p w14:paraId="4A8D3C73" w14:textId="0ECBE114" w:rsidR="00054FBA" w:rsidRPr="00B568B4" w:rsidRDefault="00000000" w:rsidP="00B568B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Scanned copies of assignments should be submitted </w:t>
      </w:r>
      <w:r>
        <w:rPr>
          <w:rFonts w:ascii="Book Antiqua" w:eastAsia="Book Antiqua" w:hAnsi="Book Antiqua" w:cs="Book Antiqua"/>
          <w:sz w:val="24"/>
          <w:szCs w:val="24"/>
        </w:rPr>
        <w:t>through a shared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folder on Google Drive (CN_2023/Theory Assignments). Each student to create their own folder (Folder name: Roll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No_first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name.last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name and keep the assignment copy in it (File name: Roll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No._first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name.last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name_1)</w:t>
      </w:r>
    </w:p>
    <w:p w14:paraId="2754E630" w14:textId="77777777" w:rsidR="00054FBA" w:rsidRDefault="00054FBA">
      <w:pPr>
        <w:rPr>
          <w:rFonts w:ascii="Book Antiqua" w:eastAsia="Book Antiqua" w:hAnsi="Book Antiqua" w:cs="Book Antiqua"/>
          <w:sz w:val="24"/>
          <w:szCs w:val="24"/>
        </w:rPr>
      </w:pPr>
    </w:p>
    <w:p w14:paraId="7F0F942E" w14:textId="77777777" w:rsidR="00054FBA" w:rsidRDefault="00000000">
      <w:pPr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Q. 1.</w:t>
      </w:r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</w:p>
    <w:p w14:paraId="13B49343" w14:textId="77777777" w:rsidR="00054FBA" w:rsidRDefault="00054FBA">
      <w:pPr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11823035" w14:textId="77777777" w:rsidR="00054FBA" w:rsidRDefault="00000000">
      <w:pPr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Describe in detail the concept and necessity of subnetting in computer/communication networks?  Design and discuss in detail your own network without and with subnetting by taking appropriate IPv4 IP addresses.  </w:t>
      </w:r>
    </w:p>
    <w:p w14:paraId="4A8023F1" w14:textId="77777777" w:rsidR="00054FBA" w:rsidRDefault="00054FBA">
      <w:pPr>
        <w:rPr>
          <w:rFonts w:ascii="Book Antiqua" w:eastAsia="Book Antiqua" w:hAnsi="Book Antiqua" w:cs="Book Antiqua"/>
          <w:sz w:val="24"/>
          <w:szCs w:val="24"/>
        </w:rPr>
      </w:pPr>
    </w:p>
    <w:p w14:paraId="30EFA15B" w14:textId="77777777" w:rsidR="00054FBA" w:rsidRDefault="00000000">
      <w:pPr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Roll No 1 – 20: Use suitable Class </w:t>
      </w:r>
      <w:proofErr w:type="gramStart"/>
      <w:r>
        <w:rPr>
          <w:rFonts w:ascii="Book Antiqua" w:eastAsia="Book Antiqua" w:hAnsi="Book Antiqua" w:cs="Book Antiqua"/>
          <w:sz w:val="24"/>
          <w:szCs w:val="24"/>
        </w:rPr>
        <w:t>A</w:t>
      </w:r>
      <w:proofErr w:type="gramEnd"/>
      <w:r>
        <w:rPr>
          <w:rFonts w:ascii="Book Antiqua" w:eastAsia="Book Antiqua" w:hAnsi="Book Antiqua" w:cs="Book Antiqua"/>
          <w:sz w:val="24"/>
          <w:szCs w:val="24"/>
        </w:rPr>
        <w:t xml:space="preserve"> Public IPs (Different for each student) </w:t>
      </w:r>
    </w:p>
    <w:p w14:paraId="740DDA80" w14:textId="77777777" w:rsidR="00054FBA" w:rsidRDefault="00000000">
      <w:pPr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Roll No 21 – 40: Use suitable Class B Public IPs (Different for each student) </w:t>
      </w:r>
    </w:p>
    <w:p w14:paraId="5284546A" w14:textId="77777777" w:rsidR="00054FBA" w:rsidRDefault="00000000">
      <w:pPr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Roll No 41 onwards: Use suitable Class C Public IPs (Different for each student)</w:t>
      </w:r>
    </w:p>
    <w:p w14:paraId="39A74059" w14:textId="77777777" w:rsidR="00054FBA" w:rsidRDefault="00054FBA">
      <w:pPr>
        <w:rPr>
          <w:rFonts w:ascii="Book Antiqua" w:eastAsia="Book Antiqua" w:hAnsi="Book Antiqua" w:cs="Book Antiqua"/>
          <w:sz w:val="24"/>
          <w:szCs w:val="24"/>
        </w:rPr>
      </w:pPr>
    </w:p>
    <w:p w14:paraId="605C6801" w14:textId="77777777" w:rsidR="00054FBA" w:rsidRDefault="00000000">
      <w:pPr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Q. 2</w:t>
      </w:r>
      <w:r>
        <w:rPr>
          <w:rFonts w:ascii="Book Antiqua" w:eastAsia="Book Antiqua" w:hAnsi="Book Antiqua" w:cs="Book Antiqua"/>
          <w:sz w:val="24"/>
          <w:szCs w:val="24"/>
        </w:rPr>
        <w:t xml:space="preserve">. Differentiate in tabular format the features and differences in between IPv4 and IPv6 addresses. </w:t>
      </w:r>
    </w:p>
    <w:p w14:paraId="540EC7C0" w14:textId="77777777" w:rsidR="00054FBA" w:rsidRDefault="00054FBA">
      <w:pPr>
        <w:rPr>
          <w:rFonts w:ascii="Book Antiqua" w:eastAsia="Book Antiqua" w:hAnsi="Book Antiqua" w:cs="Book Antiqua"/>
        </w:rPr>
      </w:pPr>
    </w:p>
    <w:p w14:paraId="56120556" w14:textId="77777777" w:rsidR="00054FBA" w:rsidRDefault="00000000">
      <w:pPr>
        <w:rPr>
          <w:rFonts w:ascii="Book Antiqua" w:eastAsia="Book Antiqua" w:hAnsi="Book Antiqua" w:cs="Book Antiqua"/>
          <w:sz w:val="24"/>
          <w:szCs w:val="24"/>
        </w:rPr>
      </w:pPr>
      <w:bookmarkStart w:id="0" w:name="_heading=h.gjdgxs" w:colFirst="0" w:colLast="0"/>
      <w:bookmarkEnd w:id="0"/>
      <w:r>
        <w:rPr>
          <w:rFonts w:ascii="Book Antiqua" w:eastAsia="Book Antiqua" w:hAnsi="Book Antiqua" w:cs="Book Antiqua"/>
          <w:b/>
          <w:sz w:val="24"/>
          <w:szCs w:val="24"/>
        </w:rPr>
        <w:t>Q. 3</w:t>
      </w:r>
      <w:r>
        <w:rPr>
          <w:rFonts w:ascii="Book Antiqua" w:eastAsia="Book Antiqua" w:hAnsi="Book Antiqua" w:cs="Book Antiqua"/>
          <w:sz w:val="24"/>
          <w:szCs w:val="24"/>
        </w:rPr>
        <w:t>. Discuss the steps of DORA process used by DHCP.</w:t>
      </w:r>
    </w:p>
    <w:p w14:paraId="306D8485" w14:textId="77777777" w:rsidR="00B568B4" w:rsidRDefault="00B568B4">
      <w:pPr>
        <w:rPr>
          <w:rFonts w:ascii="Book Antiqua" w:eastAsia="Book Antiqua" w:hAnsi="Book Antiqua" w:cs="Book Antiqua"/>
          <w:sz w:val="24"/>
          <w:szCs w:val="24"/>
        </w:rPr>
        <w:sectPr w:rsidR="00B568B4">
          <w:pgSz w:w="11906" w:h="16838"/>
          <w:pgMar w:top="450" w:right="1440" w:bottom="1440" w:left="1440" w:header="708" w:footer="708" w:gutter="0"/>
          <w:pgNumType w:start="1"/>
          <w:cols w:space="720"/>
        </w:sectPr>
      </w:pPr>
    </w:p>
    <w:p w14:paraId="4967DBF1" w14:textId="57D8C6E8" w:rsidR="00B568B4" w:rsidRDefault="00B568B4">
      <w:pPr>
        <w:rPr>
          <w:rFonts w:ascii="Book Antiqua" w:eastAsia="Book Antiqua" w:hAnsi="Book Antiqua" w:cs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7267B" wp14:editId="7A5E3EA0">
            <wp:extent cx="6840220" cy="9158605"/>
            <wp:effectExtent l="0" t="0" r="0" b="4445"/>
            <wp:docPr id="61053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5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A65D" w14:textId="77777777" w:rsidR="00054FBA" w:rsidRDefault="00054FBA">
      <w:pPr>
        <w:rPr>
          <w:rFonts w:ascii="Book Antiqua" w:eastAsia="Book Antiqua" w:hAnsi="Book Antiqua" w:cs="Book Antiqua"/>
          <w:sz w:val="24"/>
          <w:szCs w:val="24"/>
        </w:rPr>
      </w:pPr>
    </w:p>
    <w:p w14:paraId="65F1E366" w14:textId="77777777" w:rsidR="00054FBA" w:rsidRDefault="00054FBA">
      <w:pPr>
        <w:rPr>
          <w:rFonts w:ascii="Book Antiqua" w:eastAsia="Book Antiqua" w:hAnsi="Book Antiqua" w:cs="Book Antiqua"/>
        </w:rPr>
      </w:pPr>
    </w:p>
    <w:p w14:paraId="5E4F0980" w14:textId="77777777" w:rsidR="00B568B4" w:rsidRDefault="00B568B4">
      <w:pPr>
        <w:rPr>
          <w:rFonts w:ascii="Book Antiqua" w:eastAsia="Book Antiqua" w:hAnsi="Book Antiqua" w:cs="Book Antiqua"/>
        </w:rPr>
      </w:pPr>
    </w:p>
    <w:p w14:paraId="55745F32" w14:textId="77777777" w:rsidR="00B568B4" w:rsidRDefault="00B568B4">
      <w:pPr>
        <w:rPr>
          <w:rFonts w:ascii="Book Antiqua" w:eastAsia="Book Antiqua" w:hAnsi="Book Antiqua" w:cs="Book Antiqua"/>
        </w:rPr>
      </w:pPr>
    </w:p>
    <w:p w14:paraId="5CC2C759" w14:textId="5B6E3C93" w:rsidR="00B568B4" w:rsidRDefault="00B568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37C948" wp14:editId="40748E08">
            <wp:extent cx="6840220" cy="9235440"/>
            <wp:effectExtent l="0" t="0" r="0" b="3810"/>
            <wp:docPr id="2030521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2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FE55" w14:textId="77777777" w:rsidR="00B568B4" w:rsidRPr="00B568B4" w:rsidRDefault="00B568B4" w:rsidP="00B568B4">
      <w:pPr>
        <w:rPr>
          <w:rFonts w:ascii="Book Antiqua" w:eastAsia="Book Antiqua" w:hAnsi="Book Antiqua" w:cs="Book Antiqua"/>
        </w:rPr>
      </w:pPr>
    </w:p>
    <w:p w14:paraId="25B4F31F" w14:textId="77777777" w:rsidR="00B568B4" w:rsidRPr="00B568B4" w:rsidRDefault="00B568B4" w:rsidP="00B568B4">
      <w:pPr>
        <w:rPr>
          <w:rFonts w:ascii="Book Antiqua" w:eastAsia="Book Antiqua" w:hAnsi="Book Antiqua" w:cs="Book Antiqua"/>
        </w:rPr>
      </w:pPr>
    </w:p>
    <w:p w14:paraId="04C8F2C6" w14:textId="77777777" w:rsidR="00B568B4" w:rsidRDefault="00B568B4" w:rsidP="00B568B4">
      <w:pPr>
        <w:rPr>
          <w:noProof/>
        </w:rPr>
      </w:pPr>
    </w:p>
    <w:p w14:paraId="6D83D287" w14:textId="77777777" w:rsidR="00B568B4" w:rsidRDefault="00B568B4" w:rsidP="00B568B4">
      <w:pPr>
        <w:rPr>
          <w:rFonts w:ascii="Book Antiqua" w:eastAsia="Book Antiqua" w:hAnsi="Book Antiqua" w:cs="Book Antiqua"/>
        </w:rPr>
      </w:pPr>
    </w:p>
    <w:p w14:paraId="61AB3140" w14:textId="1050C546" w:rsidR="00B568B4" w:rsidRDefault="00B568B4" w:rsidP="00B568B4">
      <w:pPr>
        <w:rPr>
          <w:rFonts w:ascii="Book Antiqua" w:eastAsia="Book Antiqua" w:hAnsi="Book Antiqua" w:cs="Book Antiqua"/>
        </w:rPr>
      </w:pPr>
      <w:r>
        <w:rPr>
          <w:noProof/>
        </w:rPr>
        <w:lastRenderedPageBreak/>
        <w:drawing>
          <wp:inline distT="0" distB="0" distL="0" distR="0" wp14:anchorId="7D1E4A3B" wp14:editId="3F04F377">
            <wp:extent cx="6840220" cy="9158605"/>
            <wp:effectExtent l="0" t="0" r="0" b="4445"/>
            <wp:docPr id="1283050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5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C002" w14:textId="77777777" w:rsidR="00B568B4" w:rsidRPr="00B568B4" w:rsidRDefault="00B568B4" w:rsidP="00B568B4">
      <w:pPr>
        <w:rPr>
          <w:rFonts w:ascii="Book Antiqua" w:eastAsia="Book Antiqua" w:hAnsi="Book Antiqua" w:cs="Book Antiqua"/>
        </w:rPr>
      </w:pPr>
    </w:p>
    <w:p w14:paraId="03436D8D" w14:textId="77777777" w:rsidR="00B568B4" w:rsidRPr="00B568B4" w:rsidRDefault="00B568B4" w:rsidP="00B568B4">
      <w:pPr>
        <w:rPr>
          <w:rFonts w:ascii="Book Antiqua" w:eastAsia="Book Antiqua" w:hAnsi="Book Antiqua" w:cs="Book Antiqua"/>
        </w:rPr>
      </w:pPr>
    </w:p>
    <w:p w14:paraId="28D720BC" w14:textId="77777777" w:rsidR="00B568B4" w:rsidRDefault="00B568B4" w:rsidP="00B568B4">
      <w:pPr>
        <w:rPr>
          <w:rFonts w:ascii="Book Antiqua" w:eastAsia="Book Antiqua" w:hAnsi="Book Antiqua" w:cs="Book Antiqua"/>
        </w:rPr>
      </w:pPr>
    </w:p>
    <w:p w14:paraId="50AADDD0" w14:textId="77777777" w:rsidR="00B568B4" w:rsidRDefault="00B568B4" w:rsidP="00B568B4">
      <w:pPr>
        <w:rPr>
          <w:rFonts w:ascii="Book Antiqua" w:eastAsia="Book Antiqua" w:hAnsi="Book Antiqua" w:cs="Book Antiqua"/>
        </w:rPr>
      </w:pPr>
    </w:p>
    <w:p w14:paraId="61AFB102" w14:textId="056C425E" w:rsidR="00B568B4" w:rsidRDefault="00B568B4" w:rsidP="00B568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1C76F6" wp14:editId="213988F9">
            <wp:extent cx="6840220" cy="9189085"/>
            <wp:effectExtent l="0" t="0" r="0" b="0"/>
            <wp:docPr id="1379589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8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031A" w14:textId="77777777" w:rsidR="00B568B4" w:rsidRPr="00B568B4" w:rsidRDefault="00B568B4" w:rsidP="00B568B4">
      <w:pPr>
        <w:rPr>
          <w:rFonts w:ascii="Book Antiqua" w:eastAsia="Book Antiqua" w:hAnsi="Book Antiqua" w:cs="Book Antiqua"/>
        </w:rPr>
      </w:pPr>
    </w:p>
    <w:p w14:paraId="2FF4AEEB" w14:textId="77777777" w:rsidR="00B568B4" w:rsidRDefault="00B568B4" w:rsidP="00B568B4">
      <w:pPr>
        <w:rPr>
          <w:noProof/>
        </w:rPr>
      </w:pPr>
    </w:p>
    <w:p w14:paraId="3BFCD048" w14:textId="77777777" w:rsidR="00B568B4" w:rsidRDefault="00B568B4" w:rsidP="00B568B4">
      <w:pPr>
        <w:rPr>
          <w:rFonts w:ascii="Book Antiqua" w:eastAsia="Book Antiqua" w:hAnsi="Book Antiqua" w:cs="Book Antiqua"/>
        </w:rPr>
      </w:pPr>
    </w:p>
    <w:p w14:paraId="621385F0" w14:textId="77777777" w:rsidR="00B568B4" w:rsidRDefault="00B568B4" w:rsidP="00B568B4">
      <w:pPr>
        <w:rPr>
          <w:rFonts w:ascii="Book Antiqua" w:eastAsia="Book Antiqua" w:hAnsi="Book Antiqua" w:cs="Book Antiqua"/>
        </w:rPr>
      </w:pPr>
    </w:p>
    <w:p w14:paraId="64DD83F7" w14:textId="485EFBE3" w:rsidR="00B568B4" w:rsidRDefault="00B568B4" w:rsidP="00B568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2A2FB1" wp14:editId="1CFFC875">
            <wp:extent cx="6840220" cy="9173845"/>
            <wp:effectExtent l="0" t="0" r="0" b="8255"/>
            <wp:docPr id="1232132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7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6565" w14:textId="77777777" w:rsidR="00B568B4" w:rsidRPr="00B568B4" w:rsidRDefault="00B568B4" w:rsidP="00B568B4">
      <w:pPr>
        <w:rPr>
          <w:rFonts w:ascii="Book Antiqua" w:eastAsia="Book Antiqua" w:hAnsi="Book Antiqua" w:cs="Book Antiqua"/>
        </w:rPr>
      </w:pPr>
    </w:p>
    <w:p w14:paraId="029E6A67" w14:textId="77777777" w:rsidR="00B568B4" w:rsidRDefault="00B568B4" w:rsidP="00B568B4">
      <w:pPr>
        <w:rPr>
          <w:noProof/>
        </w:rPr>
      </w:pPr>
    </w:p>
    <w:p w14:paraId="37C0D1C4" w14:textId="77777777" w:rsidR="00B568B4" w:rsidRDefault="00B568B4" w:rsidP="00B568B4">
      <w:pPr>
        <w:rPr>
          <w:rFonts w:ascii="Book Antiqua" w:eastAsia="Book Antiqua" w:hAnsi="Book Antiqua" w:cs="Book Antiqua"/>
        </w:rPr>
      </w:pPr>
    </w:p>
    <w:p w14:paraId="4D27AA32" w14:textId="77777777" w:rsidR="00B568B4" w:rsidRDefault="00B568B4" w:rsidP="00B568B4">
      <w:pPr>
        <w:rPr>
          <w:rFonts w:ascii="Book Antiqua" w:eastAsia="Book Antiqua" w:hAnsi="Book Antiqua" w:cs="Book Antiqua"/>
        </w:rPr>
      </w:pPr>
    </w:p>
    <w:p w14:paraId="27B77A97" w14:textId="718F3D72" w:rsidR="00B568B4" w:rsidRDefault="00B568B4" w:rsidP="00B568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5E4FE8" wp14:editId="67DC6FFC">
            <wp:extent cx="6840220" cy="9204960"/>
            <wp:effectExtent l="0" t="0" r="0" b="0"/>
            <wp:docPr id="3797652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20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5421" w14:textId="77777777" w:rsidR="00B568B4" w:rsidRPr="00B568B4" w:rsidRDefault="00B568B4" w:rsidP="00B568B4">
      <w:pPr>
        <w:rPr>
          <w:rFonts w:ascii="Book Antiqua" w:eastAsia="Book Antiqua" w:hAnsi="Book Antiqua" w:cs="Book Antiqua"/>
        </w:rPr>
      </w:pPr>
    </w:p>
    <w:p w14:paraId="5AF3CF60" w14:textId="77777777" w:rsidR="00B568B4" w:rsidRDefault="00B568B4" w:rsidP="00B568B4">
      <w:pPr>
        <w:rPr>
          <w:noProof/>
        </w:rPr>
      </w:pPr>
    </w:p>
    <w:p w14:paraId="5D51AD48" w14:textId="77777777" w:rsidR="00B568B4" w:rsidRDefault="00B568B4" w:rsidP="00B568B4">
      <w:pPr>
        <w:rPr>
          <w:rFonts w:ascii="Book Antiqua" w:eastAsia="Book Antiqua" w:hAnsi="Book Antiqua" w:cs="Book Antiqua"/>
        </w:rPr>
      </w:pPr>
    </w:p>
    <w:p w14:paraId="1C7E55A9" w14:textId="77777777" w:rsidR="00B568B4" w:rsidRDefault="00B568B4" w:rsidP="00B568B4">
      <w:pPr>
        <w:rPr>
          <w:rFonts w:ascii="Book Antiqua" w:eastAsia="Book Antiqua" w:hAnsi="Book Antiqua" w:cs="Book Antiqua"/>
        </w:rPr>
      </w:pPr>
    </w:p>
    <w:p w14:paraId="2EDF24A3" w14:textId="43203BA2" w:rsidR="00B568B4" w:rsidRPr="00B568B4" w:rsidRDefault="00B568B4" w:rsidP="00B568B4">
      <w:pPr>
        <w:rPr>
          <w:rFonts w:ascii="Book Antiqua" w:eastAsia="Book Antiqua" w:hAnsi="Book Antiqua" w:cs="Book Antiqua"/>
        </w:rPr>
      </w:pPr>
      <w:r>
        <w:rPr>
          <w:noProof/>
        </w:rPr>
        <w:lastRenderedPageBreak/>
        <w:drawing>
          <wp:inline distT="0" distB="0" distL="0" distR="0" wp14:anchorId="71D53619" wp14:editId="5567F48A">
            <wp:extent cx="6840220" cy="9267190"/>
            <wp:effectExtent l="0" t="0" r="0" b="0"/>
            <wp:docPr id="16232032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26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68B4" w:rsidRPr="00B568B4" w:rsidSect="00B568B4">
      <w:pgSz w:w="11906" w:h="16838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D4C26"/>
    <w:multiLevelType w:val="multilevel"/>
    <w:tmpl w:val="37E83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14982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FBA"/>
    <w:rsid w:val="00054FBA"/>
    <w:rsid w:val="00B5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09821"/>
  <w15:docId w15:val="{28778306-BA5A-4CE7-9F74-24A888AF4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4549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13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nN7p5pubt1KeB+HV6tkMzD4AQg==">CgMxLjAyCGguZ2pkZ3hzOAByITEybnBjMklLSkl5eDk0bkdHUXYtTnJvdXJIX2NTZjRMZA==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ASHUTOSH PATWARDHAN</dc:creator>
  <cp:lastModifiedBy>Shreerang Mhatre</cp:lastModifiedBy>
  <cp:revision>2</cp:revision>
  <dcterms:created xsi:type="dcterms:W3CDTF">2023-10-29T20:12:00Z</dcterms:created>
  <dcterms:modified xsi:type="dcterms:W3CDTF">2023-10-29T20:12:00Z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85fd5f32cfee9077f35b1843f93ca7cc33aec274eeb0ce813e12f3cfef5cd487</vt:lpwstr>
  </property>
</Properties>
</file>