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548"/>
        <w:gridCol w:w="5548"/>
      </w:tblGrid>
      <w:tr w:rsidR="002E5546" w:rsidRPr="00594F35" w14:paraId="665A53E6" w14:textId="77777777" w:rsidTr="00C461F2">
        <w:trPr>
          <w:trHeight w:val="7151"/>
        </w:trPr>
        <w:tc>
          <w:tcPr>
            <w:tcW w:w="5548" w:type="dxa"/>
          </w:tcPr>
          <w:p w14:paraId="262E1848" w14:textId="63950388" w:rsidR="00866840" w:rsidRPr="00594F35" w:rsidRDefault="00866840" w:rsidP="007E3C13">
            <w:pPr>
              <w:pStyle w:val="NoSpacing"/>
              <w:rPr>
                <w:rFonts w:ascii="Arial" w:hAnsi="Arial" w:cs="Arial"/>
                <w:sz w:val="20"/>
                <w:szCs w:val="20"/>
              </w:rPr>
            </w:pPr>
            <w:r w:rsidRPr="00594F35">
              <w:rPr>
                <w:rFonts w:ascii="Arial" w:hAnsi="Arial" w:cs="Arial"/>
                <w:b/>
                <w:bCs/>
                <w:color w:val="FF0000"/>
                <w:sz w:val="20"/>
                <w:szCs w:val="20"/>
              </w:rPr>
              <w:t>UNIT – 2 Statistics</w:t>
            </w:r>
          </w:p>
          <w:p w14:paraId="6CF2F6D9" w14:textId="77777777" w:rsidR="00E85260" w:rsidRPr="00594F35" w:rsidRDefault="00E85260" w:rsidP="00E85260">
            <w:pPr>
              <w:rPr>
                <w:rFonts w:ascii="Arial" w:hAnsi="Arial" w:cs="Arial"/>
                <w:sz w:val="20"/>
                <w:szCs w:val="20"/>
              </w:rPr>
            </w:pPr>
            <w:r w:rsidRPr="00594F35">
              <w:rPr>
                <w:rFonts w:ascii="Arial" w:hAnsi="Arial" w:cs="Arial"/>
                <w:b/>
                <w:bCs/>
                <w:sz w:val="20"/>
                <w:szCs w:val="20"/>
              </w:rPr>
              <w:t>Type of Data</w:t>
            </w:r>
            <w:r w:rsidRPr="00594F35">
              <w:rPr>
                <w:rFonts w:ascii="Arial" w:hAnsi="Arial" w:cs="Arial"/>
                <w:b/>
                <w:bCs/>
                <w:sz w:val="20"/>
                <w:szCs w:val="20"/>
              </w:rPr>
              <w:br/>
              <w:t>1) Raw or Primary data</w:t>
            </w:r>
            <w:r w:rsidRPr="00594F35">
              <w:rPr>
                <w:rFonts w:ascii="Arial" w:hAnsi="Arial" w:cs="Arial"/>
                <w:sz w:val="20"/>
                <w:szCs w:val="20"/>
              </w:rPr>
              <w:t>: when data collected having lot of unnecessary, irrelevant &amp; un wanted information</w:t>
            </w:r>
            <w:r w:rsidRPr="00594F35">
              <w:rPr>
                <w:rFonts w:ascii="Arial" w:hAnsi="Arial" w:cs="Arial"/>
                <w:sz w:val="20"/>
                <w:szCs w:val="20"/>
              </w:rPr>
              <w:br/>
            </w:r>
            <w:r w:rsidRPr="00594F35">
              <w:rPr>
                <w:rFonts w:ascii="Arial" w:hAnsi="Arial" w:cs="Arial"/>
                <w:b/>
                <w:bCs/>
                <w:sz w:val="20"/>
                <w:szCs w:val="20"/>
              </w:rPr>
              <w:t>2)</w:t>
            </w:r>
            <w:r w:rsidRPr="00594F35">
              <w:rPr>
                <w:rFonts w:ascii="Arial" w:hAnsi="Arial" w:cs="Arial"/>
                <w:sz w:val="20"/>
                <w:szCs w:val="20"/>
              </w:rPr>
              <w:t xml:space="preserve"> </w:t>
            </w:r>
            <w:r w:rsidRPr="00594F35">
              <w:rPr>
                <w:rFonts w:ascii="Arial" w:hAnsi="Arial" w:cs="Arial"/>
                <w:b/>
                <w:bCs/>
                <w:sz w:val="20"/>
                <w:szCs w:val="20"/>
              </w:rPr>
              <w:t>Treated or Secondary data:</w:t>
            </w:r>
            <w:r w:rsidRPr="00594F35">
              <w:rPr>
                <w:rFonts w:ascii="Arial" w:hAnsi="Arial" w:cs="Arial"/>
                <w:sz w:val="20"/>
                <w:szCs w:val="20"/>
              </w:rPr>
              <w:t xml:space="preserve"> when we treat &amp; remove this unnecessary, irrelevant &amp; un wanted information</w:t>
            </w:r>
          </w:p>
          <w:p w14:paraId="3FF4C178" w14:textId="77777777" w:rsidR="00E85260" w:rsidRPr="00594F35" w:rsidRDefault="00E85260" w:rsidP="00E85260">
            <w:pPr>
              <w:rPr>
                <w:rFonts w:ascii="Arial" w:hAnsi="Arial" w:cs="Arial"/>
                <w:sz w:val="20"/>
                <w:szCs w:val="20"/>
              </w:rPr>
            </w:pPr>
            <w:r w:rsidRPr="00594F35">
              <w:rPr>
                <w:rFonts w:ascii="Arial" w:hAnsi="Arial" w:cs="Arial"/>
                <w:b/>
                <w:bCs/>
                <w:sz w:val="20"/>
                <w:szCs w:val="20"/>
              </w:rPr>
              <w:t>3) Cooked data:</w:t>
            </w:r>
            <w:r w:rsidRPr="00594F35">
              <w:rPr>
                <w:rFonts w:ascii="Arial" w:hAnsi="Arial" w:cs="Arial"/>
                <w:sz w:val="20"/>
                <w:szCs w:val="20"/>
              </w:rPr>
              <w:t xml:space="preserve"> when data collected not genuinely and is false and fictitious</w:t>
            </w:r>
            <w:r w:rsidRPr="00594F35">
              <w:rPr>
                <w:rFonts w:ascii="Arial" w:hAnsi="Arial" w:cs="Arial"/>
                <w:sz w:val="20"/>
                <w:szCs w:val="20"/>
              </w:rPr>
              <w:br/>
            </w:r>
            <w:r w:rsidRPr="00594F35">
              <w:rPr>
                <w:rFonts w:ascii="Arial" w:hAnsi="Arial" w:cs="Arial"/>
                <w:b/>
                <w:bCs/>
                <w:sz w:val="20"/>
                <w:szCs w:val="20"/>
              </w:rPr>
              <w:t>4) Ungrouped data:</w:t>
            </w:r>
            <w:r w:rsidRPr="00594F35">
              <w:rPr>
                <w:rFonts w:ascii="Arial" w:hAnsi="Arial" w:cs="Arial"/>
                <w:sz w:val="20"/>
                <w:szCs w:val="20"/>
              </w:rPr>
              <w:t xml:space="preserve"> when data presented or observed individually. </w:t>
            </w:r>
          </w:p>
          <w:p w14:paraId="2BAEDBF5" w14:textId="77777777" w:rsidR="00E85260" w:rsidRDefault="00E85260" w:rsidP="00E85260">
            <w:pPr>
              <w:rPr>
                <w:rFonts w:ascii="Arial" w:hAnsi="Arial" w:cs="Arial"/>
                <w:sz w:val="20"/>
                <w:szCs w:val="20"/>
              </w:rPr>
            </w:pPr>
            <w:r w:rsidRPr="00594F35">
              <w:rPr>
                <w:rFonts w:ascii="Arial" w:hAnsi="Arial" w:cs="Arial"/>
                <w:b/>
                <w:bCs/>
                <w:sz w:val="20"/>
                <w:szCs w:val="20"/>
              </w:rPr>
              <w:t>5) Grouped data:</w:t>
            </w:r>
            <w:r w:rsidRPr="00594F35">
              <w:rPr>
                <w:rFonts w:ascii="Arial" w:hAnsi="Arial" w:cs="Arial"/>
                <w:sz w:val="20"/>
                <w:szCs w:val="20"/>
              </w:rPr>
              <w:t xml:space="preserve"> when we grouped the identical data by frequency.</w:t>
            </w:r>
          </w:p>
          <w:p w14:paraId="116C50A1" w14:textId="77777777" w:rsidR="00594F35" w:rsidRPr="00594F35" w:rsidRDefault="00594F35" w:rsidP="00E85260">
            <w:pPr>
              <w:rPr>
                <w:rFonts w:ascii="Arial" w:hAnsi="Arial" w:cs="Arial"/>
                <w:sz w:val="20"/>
                <w:szCs w:val="20"/>
              </w:rPr>
            </w:pPr>
          </w:p>
          <w:p w14:paraId="6E3904CB" w14:textId="77777777" w:rsidR="00E85260" w:rsidRPr="00594F35" w:rsidRDefault="00E85260" w:rsidP="00E85260">
            <w:pPr>
              <w:rPr>
                <w:rFonts w:ascii="Arial" w:hAnsi="Arial" w:cs="Arial"/>
                <w:b/>
                <w:bCs/>
                <w:sz w:val="20"/>
                <w:szCs w:val="20"/>
              </w:rPr>
            </w:pPr>
            <w:r w:rsidRPr="00594F35">
              <w:rPr>
                <w:rFonts w:ascii="Arial" w:hAnsi="Arial" w:cs="Arial"/>
                <w:b/>
                <w:bCs/>
                <w:sz w:val="20"/>
                <w:szCs w:val="20"/>
              </w:rPr>
              <w:t>Variable</w:t>
            </w:r>
          </w:p>
          <w:p w14:paraId="1C79C1D4" w14:textId="77777777" w:rsidR="00E85260" w:rsidRDefault="00E85260" w:rsidP="00E85260">
            <w:pPr>
              <w:rPr>
                <w:rFonts w:ascii="Arial" w:hAnsi="Arial" w:cs="Arial"/>
                <w:sz w:val="20"/>
                <w:szCs w:val="20"/>
              </w:rPr>
            </w:pPr>
            <w:r w:rsidRPr="00594F35">
              <w:rPr>
                <w:rFonts w:ascii="Arial" w:hAnsi="Arial" w:cs="Arial"/>
                <w:sz w:val="20"/>
                <w:szCs w:val="20"/>
              </w:rPr>
              <w:t xml:space="preserve">A variable is something that can be changed, such as a characteristic or value. For </w:t>
            </w:r>
            <w:proofErr w:type="gramStart"/>
            <w:r w:rsidRPr="00594F35">
              <w:rPr>
                <w:rFonts w:ascii="Arial" w:hAnsi="Arial" w:cs="Arial"/>
                <w:sz w:val="20"/>
                <w:szCs w:val="20"/>
              </w:rPr>
              <w:t>example</w:t>
            </w:r>
            <w:proofErr w:type="gramEnd"/>
            <w:r w:rsidRPr="00594F35">
              <w:rPr>
                <w:rFonts w:ascii="Arial" w:hAnsi="Arial" w:cs="Arial"/>
                <w:sz w:val="20"/>
                <w:szCs w:val="20"/>
              </w:rPr>
              <w:t xml:space="preserve"> age, height, weight, blood pressure </w:t>
            </w:r>
            <w:proofErr w:type="spellStart"/>
            <w:r w:rsidRPr="00594F35">
              <w:rPr>
                <w:rFonts w:ascii="Arial" w:hAnsi="Arial" w:cs="Arial"/>
                <w:sz w:val="20"/>
                <w:szCs w:val="20"/>
              </w:rPr>
              <w:t>etc</w:t>
            </w:r>
            <w:proofErr w:type="spellEnd"/>
          </w:p>
          <w:p w14:paraId="468EAEEA" w14:textId="4C599B6F" w:rsidR="00594F35" w:rsidRPr="00594F35" w:rsidRDefault="00594F35" w:rsidP="00E85260">
            <w:pPr>
              <w:rPr>
                <w:rFonts w:ascii="Arial" w:hAnsi="Arial" w:cs="Arial"/>
                <w:b/>
                <w:bCs/>
                <w:sz w:val="20"/>
                <w:szCs w:val="20"/>
              </w:rPr>
            </w:pPr>
            <w:r w:rsidRPr="00594F35">
              <w:rPr>
                <w:rFonts w:ascii="Arial" w:hAnsi="Arial" w:cs="Arial"/>
                <w:b/>
                <w:bCs/>
                <w:sz w:val="20"/>
                <w:szCs w:val="20"/>
              </w:rPr>
              <w:t>Types of Variables</w:t>
            </w:r>
          </w:p>
          <w:p w14:paraId="060DB304" w14:textId="77777777" w:rsidR="00E85260" w:rsidRPr="00594F35" w:rsidRDefault="00E85260" w:rsidP="00E85260">
            <w:pPr>
              <w:rPr>
                <w:rFonts w:ascii="Arial" w:hAnsi="Arial" w:cs="Arial"/>
                <w:b/>
                <w:bCs/>
                <w:sz w:val="20"/>
                <w:szCs w:val="20"/>
              </w:rPr>
            </w:pPr>
            <w:r w:rsidRPr="00594F35">
              <w:rPr>
                <w:rFonts w:ascii="Arial" w:hAnsi="Arial" w:cs="Arial"/>
                <w:b/>
                <w:bCs/>
                <w:sz w:val="20"/>
                <w:szCs w:val="20"/>
              </w:rPr>
              <w:t xml:space="preserve">Independent variable: </w:t>
            </w:r>
            <w:r w:rsidRPr="00594F35">
              <w:rPr>
                <w:rFonts w:ascii="Arial" w:hAnsi="Arial" w:cs="Arial"/>
                <w:sz w:val="20"/>
                <w:szCs w:val="20"/>
              </w:rPr>
              <w:t>is typically the variable representing the value being manipulated or changed. • The independent variable is the cause. Its value is independent of other variables in study.</w:t>
            </w:r>
            <w:r w:rsidRPr="00594F35">
              <w:rPr>
                <w:rFonts w:ascii="Arial" w:hAnsi="Arial" w:cs="Arial"/>
                <w:b/>
                <w:bCs/>
                <w:sz w:val="20"/>
                <w:szCs w:val="20"/>
              </w:rPr>
              <w:t xml:space="preserve"> </w:t>
            </w:r>
          </w:p>
          <w:p w14:paraId="5699617D" w14:textId="77777777" w:rsidR="00E85260" w:rsidRPr="00594F35" w:rsidRDefault="00E85260" w:rsidP="00E85260">
            <w:pPr>
              <w:rPr>
                <w:rFonts w:ascii="Arial" w:hAnsi="Arial" w:cs="Arial"/>
                <w:b/>
                <w:bCs/>
                <w:sz w:val="20"/>
                <w:szCs w:val="20"/>
              </w:rPr>
            </w:pPr>
            <w:r w:rsidRPr="00594F35">
              <w:rPr>
                <w:rFonts w:ascii="Arial" w:hAnsi="Arial" w:cs="Arial"/>
                <w:b/>
                <w:bCs/>
                <w:sz w:val="20"/>
                <w:szCs w:val="20"/>
              </w:rPr>
              <w:t xml:space="preserve">Dependent variable: </w:t>
            </w:r>
            <w:r w:rsidRPr="00594F35">
              <w:rPr>
                <w:rFonts w:ascii="Arial" w:hAnsi="Arial" w:cs="Arial"/>
                <w:sz w:val="20"/>
                <w:szCs w:val="20"/>
              </w:rPr>
              <w:t>is the observed result of the independent variable being manipulated. • The dependent variable is the effect. Its value depends on changes in the independent variable</w:t>
            </w:r>
            <w:r w:rsidRPr="00594F35">
              <w:rPr>
                <w:rFonts w:ascii="Arial" w:hAnsi="Arial" w:cs="Arial"/>
                <w:b/>
                <w:bCs/>
                <w:sz w:val="20"/>
                <w:szCs w:val="20"/>
              </w:rPr>
              <w:t xml:space="preserve"> </w:t>
            </w:r>
          </w:p>
          <w:p w14:paraId="5FE74626" w14:textId="553DEBB9" w:rsidR="00866840" w:rsidRPr="00594F35" w:rsidRDefault="00E85260" w:rsidP="00E85260">
            <w:pPr>
              <w:pStyle w:val="NoSpacing"/>
              <w:rPr>
                <w:rFonts w:ascii="Arial" w:hAnsi="Arial" w:cs="Arial"/>
                <w:sz w:val="20"/>
                <w:szCs w:val="20"/>
              </w:rPr>
            </w:pPr>
            <w:r w:rsidRPr="00594F35">
              <w:rPr>
                <w:rFonts w:ascii="Arial" w:hAnsi="Arial" w:cs="Arial"/>
                <w:b/>
                <w:bCs/>
                <w:sz w:val="20"/>
                <w:szCs w:val="20"/>
              </w:rPr>
              <w:t xml:space="preserve">Confounding variables: </w:t>
            </w:r>
            <w:r w:rsidRPr="00594F35">
              <w:rPr>
                <w:rFonts w:ascii="Arial" w:hAnsi="Arial" w:cs="Arial"/>
                <w:sz w:val="20"/>
                <w:szCs w:val="20"/>
              </w:rPr>
              <w:t>Are those that affect other variables in a way that produces spurious or distorted associations between two variables.</w:t>
            </w:r>
          </w:p>
        </w:tc>
        <w:tc>
          <w:tcPr>
            <w:tcW w:w="5548" w:type="dxa"/>
          </w:tcPr>
          <w:p w14:paraId="2DC51FD9" w14:textId="77777777" w:rsidR="007E3C13" w:rsidRPr="00594F35" w:rsidRDefault="007E3C13" w:rsidP="007E3C13">
            <w:pPr>
              <w:rPr>
                <w:rFonts w:ascii="Arial" w:hAnsi="Arial" w:cs="Arial"/>
                <w:sz w:val="20"/>
                <w:szCs w:val="20"/>
              </w:rPr>
            </w:pPr>
          </w:p>
          <w:p w14:paraId="666A96D7" w14:textId="77777777" w:rsidR="00E85260" w:rsidRPr="00594F35" w:rsidRDefault="00E85260" w:rsidP="00E85260">
            <w:pPr>
              <w:rPr>
                <w:rFonts w:ascii="Arial" w:hAnsi="Arial" w:cs="Arial"/>
                <w:b/>
                <w:bCs/>
                <w:sz w:val="20"/>
                <w:szCs w:val="20"/>
              </w:rPr>
            </w:pPr>
            <w:r w:rsidRPr="00594F35">
              <w:rPr>
                <w:rFonts w:ascii="Arial" w:hAnsi="Arial" w:cs="Arial"/>
                <w:b/>
                <w:bCs/>
                <w:sz w:val="20"/>
                <w:szCs w:val="20"/>
              </w:rPr>
              <w:t>Types of measurement</w:t>
            </w:r>
          </w:p>
          <w:p w14:paraId="2229B663" w14:textId="77777777" w:rsidR="00E85260" w:rsidRPr="00594F35" w:rsidRDefault="00E85260" w:rsidP="00E85260">
            <w:pPr>
              <w:rPr>
                <w:rFonts w:ascii="Arial" w:hAnsi="Arial" w:cs="Arial"/>
                <w:sz w:val="20"/>
                <w:szCs w:val="20"/>
              </w:rPr>
            </w:pPr>
            <w:r w:rsidRPr="00594F35">
              <w:rPr>
                <w:rFonts w:ascii="Arial" w:hAnsi="Arial" w:cs="Arial"/>
                <w:b/>
                <w:bCs/>
                <w:sz w:val="20"/>
                <w:szCs w:val="20"/>
              </w:rPr>
              <w:t>1) Discrete:</w:t>
            </w:r>
            <w:r w:rsidRPr="00594F35">
              <w:rPr>
                <w:rFonts w:ascii="Arial" w:hAnsi="Arial" w:cs="Arial"/>
                <w:sz w:val="20"/>
                <w:szCs w:val="20"/>
              </w:rPr>
              <w:t xml:space="preserve"> Quantitative data are called discrete if the sample space contains a finite or countably infinite number of values.</w:t>
            </w:r>
          </w:p>
          <w:p w14:paraId="3546A63E" w14:textId="77777777" w:rsidR="00E85260" w:rsidRPr="00594F35" w:rsidRDefault="00E85260" w:rsidP="00E85260">
            <w:pPr>
              <w:rPr>
                <w:rFonts w:ascii="Arial" w:hAnsi="Arial" w:cs="Arial"/>
                <w:sz w:val="20"/>
                <w:szCs w:val="20"/>
              </w:rPr>
            </w:pPr>
            <w:r w:rsidRPr="00594F35">
              <w:rPr>
                <w:rFonts w:ascii="Arial" w:hAnsi="Arial" w:cs="Arial"/>
                <w:b/>
                <w:bCs/>
                <w:sz w:val="20"/>
                <w:szCs w:val="20"/>
              </w:rPr>
              <w:t>2) Continuous:</w:t>
            </w:r>
            <w:r w:rsidRPr="00594F35">
              <w:rPr>
                <w:rFonts w:ascii="Arial" w:hAnsi="Arial" w:cs="Arial"/>
                <w:sz w:val="20"/>
                <w:szCs w:val="20"/>
              </w:rPr>
              <w:t xml:space="preserve"> Quantitative data are called continuous if the sample space contains an interval or continuous span of real numbers.</w:t>
            </w:r>
          </w:p>
          <w:p w14:paraId="72646DCA" w14:textId="77777777" w:rsidR="00E85260" w:rsidRPr="00594F35" w:rsidRDefault="00E85260" w:rsidP="00E85260">
            <w:pPr>
              <w:rPr>
                <w:rFonts w:ascii="Arial" w:hAnsi="Arial" w:cs="Arial"/>
                <w:sz w:val="20"/>
                <w:szCs w:val="20"/>
              </w:rPr>
            </w:pPr>
            <w:r w:rsidRPr="00594F35">
              <w:rPr>
                <w:rFonts w:ascii="Arial" w:hAnsi="Arial" w:cs="Arial"/>
                <w:b/>
                <w:bCs/>
                <w:sz w:val="20"/>
                <w:szCs w:val="20"/>
              </w:rPr>
              <w:t>3) Nominal:</w:t>
            </w:r>
            <w:r w:rsidRPr="00594F35">
              <w:rPr>
                <w:rFonts w:ascii="Arial" w:hAnsi="Arial" w:cs="Arial"/>
                <w:sz w:val="20"/>
                <w:szCs w:val="20"/>
              </w:rPr>
              <w:t xml:space="preserve"> Categorical variables. Numbers that are simply used as identifiers or names represent a nominal scale of measurement such as female vs. male.</w:t>
            </w:r>
          </w:p>
          <w:p w14:paraId="11D4D359" w14:textId="77777777" w:rsidR="00E85260" w:rsidRPr="00594F35" w:rsidRDefault="00E85260" w:rsidP="00E85260">
            <w:pPr>
              <w:rPr>
                <w:rFonts w:ascii="Arial" w:hAnsi="Arial" w:cs="Arial"/>
                <w:sz w:val="20"/>
                <w:szCs w:val="20"/>
              </w:rPr>
            </w:pPr>
            <w:r w:rsidRPr="00594F35">
              <w:rPr>
                <w:rFonts w:ascii="Arial" w:hAnsi="Arial" w:cs="Arial"/>
                <w:b/>
                <w:bCs/>
                <w:sz w:val="20"/>
                <w:szCs w:val="20"/>
              </w:rPr>
              <w:t>4) Ordinal:</w:t>
            </w:r>
            <w:r w:rsidRPr="00594F35">
              <w:rPr>
                <w:rFonts w:ascii="Arial" w:hAnsi="Arial" w:cs="Arial"/>
                <w:sz w:val="20"/>
                <w:szCs w:val="20"/>
              </w:rPr>
              <w:t xml:space="preserve">  An ordinal scale of measurement represents an ordered series of relationships or rank order. Likert-type scales (such as "On a scale of 1 to 10, with one being no pain and ten being high pain, how much pain are you in today?") represent ordinal data</w:t>
            </w:r>
          </w:p>
          <w:p w14:paraId="2CBCC5A4" w14:textId="77777777" w:rsidR="00E85260" w:rsidRPr="00594F35" w:rsidRDefault="00E85260" w:rsidP="00E85260">
            <w:pPr>
              <w:rPr>
                <w:rFonts w:ascii="Arial" w:hAnsi="Arial" w:cs="Arial"/>
                <w:b/>
                <w:bCs/>
                <w:sz w:val="20"/>
                <w:szCs w:val="20"/>
              </w:rPr>
            </w:pPr>
            <w:r w:rsidRPr="00594F35">
              <w:rPr>
                <w:rFonts w:ascii="Arial" w:hAnsi="Arial" w:cs="Arial"/>
                <w:b/>
                <w:bCs/>
                <w:sz w:val="20"/>
                <w:szCs w:val="20"/>
              </w:rPr>
              <w:t>5) Qualitative vs. Quantitative variables</w:t>
            </w:r>
          </w:p>
          <w:p w14:paraId="60F6E2EB" w14:textId="77777777" w:rsidR="00E85260" w:rsidRPr="00594F35" w:rsidRDefault="00E85260" w:rsidP="00E85260">
            <w:pPr>
              <w:rPr>
                <w:rFonts w:ascii="Arial" w:hAnsi="Arial" w:cs="Arial"/>
                <w:sz w:val="20"/>
                <w:szCs w:val="20"/>
              </w:rPr>
            </w:pPr>
            <w:r w:rsidRPr="00594F35">
              <w:rPr>
                <w:rFonts w:ascii="Arial" w:hAnsi="Arial" w:cs="Arial"/>
                <w:sz w:val="20"/>
                <w:szCs w:val="20"/>
              </w:rPr>
              <w:t xml:space="preserve">–Qualitative variables: values are texts (e.g., Female, male), we also call them string variables. </w:t>
            </w:r>
          </w:p>
          <w:p w14:paraId="7A6C3001" w14:textId="77777777" w:rsidR="00E85260" w:rsidRPr="00594F35" w:rsidRDefault="00E85260" w:rsidP="00E85260">
            <w:pPr>
              <w:rPr>
                <w:rFonts w:ascii="Arial" w:hAnsi="Arial" w:cs="Arial"/>
                <w:sz w:val="20"/>
                <w:szCs w:val="20"/>
              </w:rPr>
            </w:pPr>
            <w:r w:rsidRPr="00594F35">
              <w:rPr>
                <w:rFonts w:ascii="Arial" w:hAnsi="Arial" w:cs="Arial"/>
                <w:sz w:val="20"/>
                <w:szCs w:val="20"/>
              </w:rPr>
              <w:t>–Quantitative variables: are numeric variables.</w:t>
            </w:r>
          </w:p>
          <w:p w14:paraId="40A647CD" w14:textId="77777777" w:rsidR="00D13FEA" w:rsidRPr="00594F35" w:rsidRDefault="00D13FEA" w:rsidP="00E85260">
            <w:pPr>
              <w:rPr>
                <w:rFonts w:ascii="Arial" w:hAnsi="Arial" w:cs="Arial"/>
                <w:sz w:val="20"/>
                <w:szCs w:val="20"/>
              </w:rPr>
            </w:pPr>
          </w:p>
          <w:p w14:paraId="237A8004" w14:textId="77777777" w:rsidR="00E85260" w:rsidRDefault="00E85260" w:rsidP="00E85260">
            <w:pPr>
              <w:pStyle w:val="NoSpacing"/>
              <w:rPr>
                <w:rFonts w:ascii="Arial" w:hAnsi="Arial" w:cs="Arial"/>
                <w:sz w:val="20"/>
                <w:szCs w:val="20"/>
              </w:rPr>
            </w:pPr>
            <w:r w:rsidRPr="00594F35">
              <w:rPr>
                <w:rFonts w:ascii="Arial" w:hAnsi="Arial" w:cs="Arial"/>
                <w:b/>
                <w:bCs/>
                <w:sz w:val="20"/>
                <w:szCs w:val="20"/>
              </w:rPr>
              <w:t>Population:</w:t>
            </w:r>
            <w:r w:rsidRPr="00594F35">
              <w:rPr>
                <w:rFonts w:ascii="Arial" w:hAnsi="Arial" w:cs="Arial"/>
                <w:sz w:val="20"/>
                <w:szCs w:val="20"/>
              </w:rPr>
              <w:t xml:space="preserve"> any group of interest or any group that researchers want to learn more about. –Population parameters (unknown to us): characteristics of population </w:t>
            </w:r>
          </w:p>
          <w:p w14:paraId="193D9C2F" w14:textId="77777777" w:rsidR="00594F35" w:rsidRPr="00594F35" w:rsidRDefault="00594F35" w:rsidP="00E85260">
            <w:pPr>
              <w:pStyle w:val="NoSpacing"/>
              <w:rPr>
                <w:rFonts w:ascii="Arial" w:hAnsi="Arial" w:cs="Arial"/>
                <w:sz w:val="20"/>
                <w:szCs w:val="20"/>
              </w:rPr>
            </w:pPr>
          </w:p>
          <w:p w14:paraId="2D8DD16D" w14:textId="77777777" w:rsidR="00E85260" w:rsidRPr="00594F35" w:rsidRDefault="00E85260" w:rsidP="00E85260">
            <w:pPr>
              <w:pStyle w:val="NoSpacing"/>
              <w:rPr>
                <w:rFonts w:ascii="Arial" w:hAnsi="Arial" w:cs="Arial"/>
                <w:sz w:val="20"/>
                <w:szCs w:val="20"/>
              </w:rPr>
            </w:pPr>
            <w:r w:rsidRPr="00594F35">
              <w:rPr>
                <w:rFonts w:ascii="Arial" w:hAnsi="Arial" w:cs="Arial"/>
                <w:b/>
                <w:bCs/>
                <w:sz w:val="20"/>
                <w:szCs w:val="20"/>
              </w:rPr>
              <w:t>Sample:</w:t>
            </w:r>
            <w:r w:rsidRPr="00594F35">
              <w:rPr>
                <w:rFonts w:ascii="Arial" w:hAnsi="Arial" w:cs="Arial"/>
                <w:sz w:val="20"/>
                <w:szCs w:val="20"/>
              </w:rPr>
              <w:t xml:space="preserve"> a group of individuals or data are drawn from population of interest. –Sample statistics: characteristics of sample</w:t>
            </w:r>
          </w:p>
          <w:p w14:paraId="77111B89" w14:textId="705E4E69" w:rsidR="00441E91" w:rsidRPr="00594F35" w:rsidRDefault="00441E91" w:rsidP="00C461F2">
            <w:pPr>
              <w:rPr>
                <w:rFonts w:ascii="Arial" w:hAnsi="Arial" w:cs="Arial"/>
                <w:b/>
                <w:bCs/>
                <w:sz w:val="20"/>
                <w:szCs w:val="20"/>
              </w:rPr>
            </w:pPr>
          </w:p>
        </w:tc>
      </w:tr>
      <w:tr w:rsidR="002E5546" w:rsidRPr="00594F35" w14:paraId="294EB989" w14:textId="77777777" w:rsidTr="00C461F2">
        <w:trPr>
          <w:trHeight w:val="7151"/>
        </w:trPr>
        <w:tc>
          <w:tcPr>
            <w:tcW w:w="5548" w:type="dxa"/>
          </w:tcPr>
          <w:p w14:paraId="32518595" w14:textId="77777777" w:rsidR="002E5546" w:rsidRPr="00594F35" w:rsidRDefault="002E5546" w:rsidP="00C461F2">
            <w:pPr>
              <w:rPr>
                <w:rFonts w:ascii="Arial" w:hAnsi="Arial" w:cs="Arial"/>
                <w:b/>
                <w:bCs/>
                <w:sz w:val="20"/>
                <w:szCs w:val="20"/>
              </w:rPr>
            </w:pPr>
          </w:p>
          <w:p w14:paraId="5F9679F1" w14:textId="77777777" w:rsidR="00E85260" w:rsidRPr="00594F35" w:rsidRDefault="00E85260" w:rsidP="00E85260">
            <w:pPr>
              <w:rPr>
                <w:rFonts w:ascii="Arial" w:hAnsi="Arial" w:cs="Arial"/>
                <w:b/>
                <w:bCs/>
                <w:sz w:val="20"/>
                <w:szCs w:val="20"/>
              </w:rPr>
            </w:pPr>
            <w:r w:rsidRPr="00594F35">
              <w:rPr>
                <w:rFonts w:ascii="Arial" w:hAnsi="Arial" w:cs="Arial"/>
                <w:b/>
                <w:bCs/>
                <w:sz w:val="20"/>
                <w:szCs w:val="20"/>
              </w:rPr>
              <w:t>Descriptive &amp; Inferential Statistics</w:t>
            </w:r>
            <w:r w:rsidRPr="00594F35">
              <w:rPr>
                <w:rFonts w:ascii="Arial" w:hAnsi="Arial" w:cs="Arial"/>
                <w:b/>
                <w:bCs/>
                <w:sz w:val="20"/>
                <w:szCs w:val="20"/>
              </w:rPr>
              <w:br/>
            </w:r>
          </w:p>
          <w:tbl>
            <w:tblPr>
              <w:tblStyle w:val="TableGrid"/>
              <w:tblW w:w="0" w:type="auto"/>
              <w:tblLook w:val="04A0" w:firstRow="1" w:lastRow="0" w:firstColumn="1" w:lastColumn="0" w:noHBand="0" w:noVBand="1"/>
            </w:tblPr>
            <w:tblGrid>
              <w:gridCol w:w="1366"/>
              <w:gridCol w:w="1905"/>
              <w:gridCol w:w="2051"/>
            </w:tblGrid>
            <w:tr w:rsidR="00E85260" w:rsidRPr="00594F35" w14:paraId="768159F9" w14:textId="77777777" w:rsidTr="0004795C">
              <w:tc>
                <w:tcPr>
                  <w:tcW w:w="1366" w:type="dxa"/>
                </w:tcPr>
                <w:p w14:paraId="2AD0F276" w14:textId="77777777" w:rsidR="00E85260" w:rsidRPr="00594F35" w:rsidRDefault="00E85260" w:rsidP="00E85260">
                  <w:pPr>
                    <w:rPr>
                      <w:rFonts w:ascii="Arial" w:hAnsi="Arial" w:cs="Arial"/>
                      <w:b/>
                      <w:bCs/>
                      <w:sz w:val="20"/>
                      <w:szCs w:val="20"/>
                    </w:rPr>
                  </w:pPr>
                  <w:r w:rsidRPr="00594F35">
                    <w:rPr>
                      <w:rFonts w:ascii="Arial" w:hAnsi="Arial" w:cs="Arial"/>
                      <w:sz w:val="20"/>
                      <w:szCs w:val="20"/>
                    </w:rPr>
                    <w:t>Aspect</w:t>
                  </w:r>
                </w:p>
              </w:tc>
              <w:tc>
                <w:tcPr>
                  <w:tcW w:w="1905" w:type="dxa"/>
                </w:tcPr>
                <w:p w14:paraId="2CF25F87" w14:textId="77777777" w:rsidR="00E85260" w:rsidRPr="00594F35" w:rsidRDefault="00E85260" w:rsidP="00E85260">
                  <w:pPr>
                    <w:rPr>
                      <w:rFonts w:ascii="Arial" w:hAnsi="Arial" w:cs="Arial"/>
                      <w:b/>
                      <w:bCs/>
                      <w:sz w:val="20"/>
                      <w:szCs w:val="20"/>
                    </w:rPr>
                  </w:pPr>
                  <w:r w:rsidRPr="00594F35">
                    <w:rPr>
                      <w:rFonts w:ascii="Arial" w:hAnsi="Arial" w:cs="Arial"/>
                      <w:sz w:val="20"/>
                      <w:szCs w:val="20"/>
                    </w:rPr>
                    <w:t>Descriptive Statistics</w:t>
                  </w:r>
                </w:p>
              </w:tc>
              <w:tc>
                <w:tcPr>
                  <w:tcW w:w="2051" w:type="dxa"/>
                </w:tcPr>
                <w:p w14:paraId="69477C88" w14:textId="77777777" w:rsidR="00E85260" w:rsidRPr="00594F35" w:rsidRDefault="00E85260" w:rsidP="00E85260">
                  <w:pPr>
                    <w:rPr>
                      <w:rFonts w:ascii="Arial" w:hAnsi="Arial" w:cs="Arial"/>
                      <w:b/>
                      <w:bCs/>
                      <w:sz w:val="20"/>
                      <w:szCs w:val="20"/>
                    </w:rPr>
                  </w:pPr>
                  <w:r w:rsidRPr="00594F35">
                    <w:rPr>
                      <w:rFonts w:ascii="Arial" w:hAnsi="Arial" w:cs="Arial"/>
                      <w:sz w:val="20"/>
                      <w:szCs w:val="20"/>
                    </w:rPr>
                    <w:t>Inferential Statistics</w:t>
                  </w:r>
                </w:p>
              </w:tc>
            </w:tr>
            <w:tr w:rsidR="00E85260" w:rsidRPr="00594F35" w14:paraId="4BFC2461" w14:textId="77777777" w:rsidTr="0004795C">
              <w:tc>
                <w:tcPr>
                  <w:tcW w:w="1366" w:type="dxa"/>
                </w:tcPr>
                <w:p w14:paraId="5B65AD3A" w14:textId="77777777" w:rsidR="00E85260" w:rsidRPr="00594F35" w:rsidRDefault="00E85260" w:rsidP="00E85260">
                  <w:pPr>
                    <w:rPr>
                      <w:rFonts w:ascii="Arial" w:hAnsi="Arial" w:cs="Arial"/>
                      <w:b/>
                      <w:bCs/>
                      <w:sz w:val="20"/>
                      <w:szCs w:val="20"/>
                    </w:rPr>
                  </w:pPr>
                  <w:r w:rsidRPr="00594F35">
                    <w:rPr>
                      <w:rFonts w:ascii="Arial" w:hAnsi="Arial" w:cs="Arial"/>
                      <w:sz w:val="20"/>
                      <w:szCs w:val="20"/>
                    </w:rPr>
                    <w:t>Purpose</w:t>
                  </w:r>
                </w:p>
              </w:tc>
              <w:tc>
                <w:tcPr>
                  <w:tcW w:w="1905" w:type="dxa"/>
                </w:tcPr>
                <w:p w14:paraId="66B36901" w14:textId="77777777" w:rsidR="00E85260" w:rsidRPr="00594F35" w:rsidRDefault="00E85260" w:rsidP="00E85260">
                  <w:pPr>
                    <w:rPr>
                      <w:rFonts w:ascii="Arial" w:hAnsi="Arial" w:cs="Arial"/>
                      <w:b/>
                      <w:bCs/>
                      <w:sz w:val="20"/>
                      <w:szCs w:val="20"/>
                    </w:rPr>
                  </w:pPr>
                  <w:r w:rsidRPr="00594F35">
                    <w:rPr>
                      <w:rFonts w:ascii="Arial" w:hAnsi="Arial" w:cs="Arial"/>
                      <w:sz w:val="20"/>
                      <w:szCs w:val="20"/>
                    </w:rPr>
                    <w:t>Summarize and describe data</w:t>
                  </w:r>
                </w:p>
              </w:tc>
              <w:tc>
                <w:tcPr>
                  <w:tcW w:w="2051" w:type="dxa"/>
                </w:tcPr>
                <w:p w14:paraId="0BD02A87" w14:textId="77777777" w:rsidR="00E85260" w:rsidRPr="00594F35" w:rsidRDefault="00E85260" w:rsidP="00E85260">
                  <w:pPr>
                    <w:rPr>
                      <w:rFonts w:ascii="Arial" w:hAnsi="Arial" w:cs="Arial"/>
                      <w:b/>
                      <w:bCs/>
                      <w:sz w:val="20"/>
                      <w:szCs w:val="20"/>
                    </w:rPr>
                  </w:pPr>
                  <w:r w:rsidRPr="00594F35">
                    <w:rPr>
                      <w:rFonts w:ascii="Arial" w:hAnsi="Arial" w:cs="Arial"/>
                      <w:sz w:val="20"/>
                      <w:szCs w:val="20"/>
                    </w:rPr>
                    <w:t>Draw conclusions or predictions</w:t>
                  </w:r>
                </w:p>
              </w:tc>
            </w:tr>
            <w:tr w:rsidR="00E85260" w:rsidRPr="00594F35" w14:paraId="3A152481" w14:textId="77777777" w:rsidTr="0004795C">
              <w:tc>
                <w:tcPr>
                  <w:tcW w:w="1366" w:type="dxa"/>
                </w:tcPr>
                <w:p w14:paraId="230C84F1" w14:textId="77777777" w:rsidR="00E85260" w:rsidRPr="00594F35" w:rsidRDefault="00E85260" w:rsidP="00E85260">
                  <w:pPr>
                    <w:rPr>
                      <w:rFonts w:ascii="Arial" w:hAnsi="Arial" w:cs="Arial"/>
                      <w:b/>
                      <w:bCs/>
                      <w:sz w:val="20"/>
                      <w:szCs w:val="20"/>
                    </w:rPr>
                  </w:pPr>
                  <w:r w:rsidRPr="00594F35">
                    <w:rPr>
                      <w:rFonts w:ascii="Arial" w:hAnsi="Arial" w:cs="Arial"/>
                      <w:sz w:val="20"/>
                      <w:szCs w:val="20"/>
                    </w:rPr>
                    <w:t>Data Sample</w:t>
                  </w:r>
                </w:p>
              </w:tc>
              <w:tc>
                <w:tcPr>
                  <w:tcW w:w="1905" w:type="dxa"/>
                </w:tcPr>
                <w:p w14:paraId="3254D403" w14:textId="77777777" w:rsidR="00E85260" w:rsidRPr="00594F35" w:rsidRDefault="00E85260" w:rsidP="00E85260">
                  <w:pPr>
                    <w:rPr>
                      <w:rFonts w:ascii="Arial" w:hAnsi="Arial" w:cs="Arial"/>
                      <w:b/>
                      <w:bCs/>
                      <w:sz w:val="20"/>
                      <w:szCs w:val="20"/>
                    </w:rPr>
                  </w:pPr>
                  <w:r w:rsidRPr="00594F35">
                    <w:rPr>
                      <w:rFonts w:ascii="Arial" w:hAnsi="Arial" w:cs="Arial"/>
                      <w:sz w:val="20"/>
                      <w:szCs w:val="20"/>
                    </w:rPr>
                    <w:t>Analyzes the entire dataset</w:t>
                  </w:r>
                </w:p>
              </w:tc>
              <w:tc>
                <w:tcPr>
                  <w:tcW w:w="2051" w:type="dxa"/>
                </w:tcPr>
                <w:p w14:paraId="7B565559" w14:textId="77777777" w:rsidR="00E85260" w:rsidRPr="00594F35" w:rsidRDefault="00E85260" w:rsidP="00E85260">
                  <w:pPr>
                    <w:rPr>
                      <w:rFonts w:ascii="Arial" w:hAnsi="Arial" w:cs="Arial"/>
                      <w:b/>
                      <w:bCs/>
                      <w:sz w:val="20"/>
                      <w:szCs w:val="20"/>
                    </w:rPr>
                  </w:pPr>
                  <w:r w:rsidRPr="00594F35">
                    <w:rPr>
                      <w:rFonts w:ascii="Arial" w:hAnsi="Arial" w:cs="Arial"/>
                      <w:sz w:val="20"/>
                      <w:szCs w:val="20"/>
                    </w:rPr>
                    <w:t>Analyzes a sample of the data</w:t>
                  </w:r>
                </w:p>
              </w:tc>
            </w:tr>
            <w:tr w:rsidR="00E85260" w:rsidRPr="00594F35" w14:paraId="12556507" w14:textId="77777777" w:rsidTr="0004795C">
              <w:tc>
                <w:tcPr>
                  <w:tcW w:w="1366" w:type="dxa"/>
                </w:tcPr>
                <w:p w14:paraId="5826355D" w14:textId="77777777" w:rsidR="00E85260" w:rsidRPr="00594F35" w:rsidRDefault="00E85260" w:rsidP="00E85260">
                  <w:pPr>
                    <w:rPr>
                      <w:rFonts w:ascii="Arial" w:hAnsi="Arial" w:cs="Arial"/>
                      <w:b/>
                      <w:bCs/>
                      <w:sz w:val="20"/>
                      <w:szCs w:val="20"/>
                    </w:rPr>
                  </w:pPr>
                  <w:r w:rsidRPr="00594F35">
                    <w:rPr>
                      <w:rFonts w:ascii="Arial" w:hAnsi="Arial" w:cs="Arial"/>
                      <w:sz w:val="20"/>
                      <w:szCs w:val="20"/>
                    </w:rPr>
                    <w:t>Examples</w:t>
                  </w:r>
                </w:p>
              </w:tc>
              <w:tc>
                <w:tcPr>
                  <w:tcW w:w="1905" w:type="dxa"/>
                </w:tcPr>
                <w:p w14:paraId="4CDA1C15" w14:textId="77777777" w:rsidR="00E85260" w:rsidRPr="00594F35" w:rsidRDefault="00E85260" w:rsidP="00E85260">
                  <w:pPr>
                    <w:rPr>
                      <w:rFonts w:ascii="Arial" w:hAnsi="Arial" w:cs="Arial"/>
                      <w:b/>
                      <w:bCs/>
                      <w:sz w:val="20"/>
                      <w:szCs w:val="20"/>
                    </w:rPr>
                  </w:pPr>
                  <w:r w:rsidRPr="00594F35">
                    <w:rPr>
                      <w:rFonts w:ascii="Arial" w:hAnsi="Arial" w:cs="Arial"/>
                      <w:sz w:val="20"/>
                      <w:szCs w:val="20"/>
                    </w:rPr>
                    <w:t>Mean, Median, Range, Variance</w:t>
                  </w:r>
                </w:p>
              </w:tc>
              <w:tc>
                <w:tcPr>
                  <w:tcW w:w="2051" w:type="dxa"/>
                </w:tcPr>
                <w:p w14:paraId="66742FA9" w14:textId="77777777" w:rsidR="00E85260" w:rsidRPr="00594F35" w:rsidRDefault="00E85260" w:rsidP="00E85260">
                  <w:pPr>
                    <w:rPr>
                      <w:rFonts w:ascii="Arial" w:hAnsi="Arial" w:cs="Arial"/>
                      <w:b/>
                      <w:bCs/>
                      <w:sz w:val="20"/>
                      <w:szCs w:val="20"/>
                    </w:rPr>
                  </w:pPr>
                  <w:r w:rsidRPr="00594F35">
                    <w:rPr>
                      <w:rFonts w:ascii="Arial" w:hAnsi="Arial" w:cs="Arial"/>
                      <w:sz w:val="20"/>
                      <w:szCs w:val="20"/>
                    </w:rPr>
                    <w:t>Hypothesis testing, Regression</w:t>
                  </w:r>
                </w:p>
              </w:tc>
            </w:tr>
            <w:tr w:rsidR="00E85260" w:rsidRPr="00594F35" w14:paraId="60C2F5DB" w14:textId="77777777" w:rsidTr="0004795C">
              <w:tc>
                <w:tcPr>
                  <w:tcW w:w="1366" w:type="dxa"/>
                </w:tcPr>
                <w:p w14:paraId="71116FF8" w14:textId="77777777" w:rsidR="00E85260" w:rsidRPr="00594F35" w:rsidRDefault="00E85260" w:rsidP="00E85260">
                  <w:pPr>
                    <w:rPr>
                      <w:rFonts w:ascii="Arial" w:hAnsi="Arial" w:cs="Arial"/>
                      <w:b/>
                      <w:bCs/>
                      <w:sz w:val="20"/>
                      <w:szCs w:val="20"/>
                    </w:rPr>
                  </w:pPr>
                  <w:r w:rsidRPr="00594F35">
                    <w:rPr>
                      <w:rFonts w:ascii="Arial" w:hAnsi="Arial" w:cs="Arial"/>
                      <w:sz w:val="20"/>
                      <w:szCs w:val="20"/>
                    </w:rPr>
                    <w:t>Scope</w:t>
                  </w:r>
                </w:p>
              </w:tc>
              <w:tc>
                <w:tcPr>
                  <w:tcW w:w="1905" w:type="dxa"/>
                </w:tcPr>
                <w:p w14:paraId="4501604C" w14:textId="77777777" w:rsidR="00E85260" w:rsidRPr="00594F35" w:rsidRDefault="00E85260" w:rsidP="00E85260">
                  <w:pPr>
                    <w:rPr>
                      <w:rFonts w:ascii="Arial" w:hAnsi="Arial" w:cs="Arial"/>
                      <w:b/>
                      <w:bCs/>
                      <w:sz w:val="20"/>
                      <w:szCs w:val="20"/>
                    </w:rPr>
                  </w:pPr>
                  <w:r w:rsidRPr="00594F35">
                    <w:rPr>
                      <w:rFonts w:ascii="Arial" w:hAnsi="Arial" w:cs="Arial"/>
                      <w:sz w:val="20"/>
                      <w:szCs w:val="20"/>
                    </w:rPr>
                    <w:t>Focuses on data characteristics</w:t>
                  </w:r>
                </w:p>
              </w:tc>
              <w:tc>
                <w:tcPr>
                  <w:tcW w:w="2051" w:type="dxa"/>
                </w:tcPr>
                <w:p w14:paraId="60D83054" w14:textId="77777777" w:rsidR="00E85260" w:rsidRPr="00594F35" w:rsidRDefault="00E85260" w:rsidP="00E85260">
                  <w:pPr>
                    <w:rPr>
                      <w:rFonts w:ascii="Arial" w:hAnsi="Arial" w:cs="Arial"/>
                      <w:b/>
                      <w:bCs/>
                      <w:sz w:val="20"/>
                      <w:szCs w:val="20"/>
                    </w:rPr>
                  </w:pPr>
                  <w:r w:rsidRPr="00594F35">
                    <w:rPr>
                      <w:rFonts w:ascii="Arial" w:hAnsi="Arial" w:cs="Arial"/>
                      <w:sz w:val="20"/>
                      <w:szCs w:val="20"/>
                    </w:rPr>
                    <w:t>Makes inferences about populations</w:t>
                  </w:r>
                </w:p>
              </w:tc>
            </w:tr>
            <w:tr w:rsidR="00E85260" w:rsidRPr="00594F35" w14:paraId="36E388F8" w14:textId="77777777" w:rsidTr="0004795C">
              <w:tc>
                <w:tcPr>
                  <w:tcW w:w="1366" w:type="dxa"/>
                </w:tcPr>
                <w:p w14:paraId="325ECF9D" w14:textId="77777777" w:rsidR="00E85260" w:rsidRPr="00594F35" w:rsidRDefault="00E85260" w:rsidP="00E85260">
                  <w:pPr>
                    <w:rPr>
                      <w:rFonts w:ascii="Arial" w:hAnsi="Arial" w:cs="Arial"/>
                      <w:b/>
                      <w:bCs/>
                      <w:sz w:val="20"/>
                      <w:szCs w:val="20"/>
                    </w:rPr>
                  </w:pPr>
                  <w:r w:rsidRPr="00594F35">
                    <w:rPr>
                      <w:rFonts w:ascii="Arial" w:hAnsi="Arial" w:cs="Arial"/>
                      <w:sz w:val="20"/>
                      <w:szCs w:val="20"/>
                    </w:rPr>
                    <w:t>Goal</w:t>
                  </w:r>
                </w:p>
              </w:tc>
              <w:tc>
                <w:tcPr>
                  <w:tcW w:w="1905" w:type="dxa"/>
                </w:tcPr>
                <w:p w14:paraId="7A4F99F1" w14:textId="77777777" w:rsidR="00E85260" w:rsidRPr="00594F35" w:rsidRDefault="00E85260" w:rsidP="00E85260">
                  <w:pPr>
                    <w:rPr>
                      <w:rFonts w:ascii="Arial" w:hAnsi="Arial" w:cs="Arial"/>
                      <w:b/>
                      <w:bCs/>
                      <w:sz w:val="20"/>
                      <w:szCs w:val="20"/>
                    </w:rPr>
                  </w:pPr>
                  <w:r w:rsidRPr="00594F35">
                    <w:rPr>
                      <w:rFonts w:ascii="Arial" w:hAnsi="Arial" w:cs="Arial"/>
                      <w:sz w:val="20"/>
                      <w:szCs w:val="20"/>
                    </w:rPr>
                    <w:t>Provides insights and simplifies data</w:t>
                  </w:r>
                </w:p>
              </w:tc>
              <w:tc>
                <w:tcPr>
                  <w:tcW w:w="2051" w:type="dxa"/>
                </w:tcPr>
                <w:p w14:paraId="5AD19F92" w14:textId="77777777" w:rsidR="00E85260" w:rsidRPr="00594F35" w:rsidRDefault="00E85260" w:rsidP="00E85260">
                  <w:pPr>
                    <w:rPr>
                      <w:rFonts w:ascii="Arial" w:hAnsi="Arial" w:cs="Arial"/>
                      <w:b/>
                      <w:bCs/>
                      <w:sz w:val="20"/>
                      <w:szCs w:val="20"/>
                    </w:rPr>
                  </w:pPr>
                  <w:r w:rsidRPr="00594F35">
                    <w:rPr>
                      <w:rFonts w:ascii="Arial" w:hAnsi="Arial" w:cs="Arial"/>
                      <w:sz w:val="20"/>
                      <w:szCs w:val="20"/>
                    </w:rPr>
                    <w:t>Generalizes findings to a larger population</w:t>
                  </w:r>
                </w:p>
              </w:tc>
            </w:tr>
            <w:tr w:rsidR="00E85260" w:rsidRPr="00594F35" w14:paraId="11501D01" w14:textId="77777777" w:rsidTr="0004795C">
              <w:tc>
                <w:tcPr>
                  <w:tcW w:w="1366" w:type="dxa"/>
                </w:tcPr>
                <w:p w14:paraId="520A5F45" w14:textId="77777777" w:rsidR="00E85260" w:rsidRPr="00594F35" w:rsidRDefault="00E85260" w:rsidP="00E85260">
                  <w:pPr>
                    <w:rPr>
                      <w:rFonts w:ascii="Arial" w:hAnsi="Arial" w:cs="Arial"/>
                      <w:b/>
                      <w:bCs/>
                      <w:sz w:val="20"/>
                      <w:szCs w:val="20"/>
                    </w:rPr>
                  </w:pPr>
                  <w:r w:rsidRPr="00594F35">
                    <w:rPr>
                      <w:rFonts w:ascii="Arial" w:hAnsi="Arial" w:cs="Arial"/>
                      <w:sz w:val="20"/>
                      <w:szCs w:val="20"/>
                    </w:rPr>
                    <w:t>Assumptions</w:t>
                  </w:r>
                </w:p>
              </w:tc>
              <w:tc>
                <w:tcPr>
                  <w:tcW w:w="1905" w:type="dxa"/>
                </w:tcPr>
                <w:p w14:paraId="72F5B759" w14:textId="77777777" w:rsidR="00E85260" w:rsidRPr="00594F35" w:rsidRDefault="00E85260" w:rsidP="00E85260">
                  <w:pPr>
                    <w:rPr>
                      <w:rFonts w:ascii="Arial" w:hAnsi="Arial" w:cs="Arial"/>
                      <w:b/>
                      <w:bCs/>
                      <w:sz w:val="20"/>
                      <w:szCs w:val="20"/>
                    </w:rPr>
                  </w:pPr>
                  <w:r w:rsidRPr="00594F35">
                    <w:rPr>
                      <w:rFonts w:ascii="Arial" w:hAnsi="Arial" w:cs="Arial"/>
                      <w:sz w:val="20"/>
                      <w:szCs w:val="20"/>
                    </w:rPr>
                    <w:t>No assumptions about populations</w:t>
                  </w:r>
                </w:p>
              </w:tc>
              <w:tc>
                <w:tcPr>
                  <w:tcW w:w="2051" w:type="dxa"/>
                </w:tcPr>
                <w:p w14:paraId="5787D701" w14:textId="77777777" w:rsidR="00E85260" w:rsidRPr="00594F35" w:rsidRDefault="00E85260" w:rsidP="00E85260">
                  <w:pPr>
                    <w:rPr>
                      <w:rFonts w:ascii="Arial" w:hAnsi="Arial" w:cs="Arial"/>
                      <w:b/>
                      <w:bCs/>
                      <w:sz w:val="20"/>
                      <w:szCs w:val="20"/>
                    </w:rPr>
                  </w:pPr>
                  <w:r w:rsidRPr="00594F35">
                    <w:rPr>
                      <w:rFonts w:ascii="Arial" w:hAnsi="Arial" w:cs="Arial"/>
                      <w:sz w:val="20"/>
                      <w:szCs w:val="20"/>
                    </w:rPr>
                    <w:t>Requires assumptions about populations</w:t>
                  </w:r>
                </w:p>
              </w:tc>
            </w:tr>
            <w:tr w:rsidR="00E85260" w:rsidRPr="00594F35" w14:paraId="7D40A101" w14:textId="77777777" w:rsidTr="0004795C">
              <w:tc>
                <w:tcPr>
                  <w:tcW w:w="1366" w:type="dxa"/>
                </w:tcPr>
                <w:p w14:paraId="49756875" w14:textId="77777777" w:rsidR="00E85260" w:rsidRPr="00594F35" w:rsidRDefault="00E85260" w:rsidP="00E85260">
                  <w:pPr>
                    <w:rPr>
                      <w:rFonts w:ascii="Arial" w:hAnsi="Arial" w:cs="Arial"/>
                      <w:b/>
                      <w:bCs/>
                      <w:sz w:val="20"/>
                      <w:szCs w:val="20"/>
                    </w:rPr>
                  </w:pPr>
                  <w:r w:rsidRPr="00594F35">
                    <w:rPr>
                      <w:rFonts w:ascii="Arial" w:hAnsi="Arial" w:cs="Arial"/>
                      <w:sz w:val="20"/>
                      <w:szCs w:val="20"/>
                    </w:rPr>
                    <w:t>Common Use Cases</w:t>
                  </w:r>
                </w:p>
              </w:tc>
              <w:tc>
                <w:tcPr>
                  <w:tcW w:w="1905" w:type="dxa"/>
                </w:tcPr>
                <w:p w14:paraId="38353A14" w14:textId="77777777" w:rsidR="00E85260" w:rsidRPr="00594F35" w:rsidRDefault="00E85260" w:rsidP="00E85260">
                  <w:pPr>
                    <w:rPr>
                      <w:rFonts w:ascii="Arial" w:hAnsi="Arial" w:cs="Arial"/>
                      <w:b/>
                      <w:bCs/>
                      <w:sz w:val="20"/>
                      <w:szCs w:val="20"/>
                    </w:rPr>
                  </w:pPr>
                  <w:r w:rsidRPr="00594F35">
                    <w:rPr>
                      <w:rFonts w:ascii="Arial" w:hAnsi="Arial" w:cs="Arial"/>
                      <w:sz w:val="20"/>
                      <w:szCs w:val="20"/>
                    </w:rPr>
                    <w:t>Data visualization, data exploration</w:t>
                  </w:r>
                </w:p>
              </w:tc>
              <w:tc>
                <w:tcPr>
                  <w:tcW w:w="2051" w:type="dxa"/>
                </w:tcPr>
                <w:p w14:paraId="6D01E87B" w14:textId="77777777" w:rsidR="00E85260" w:rsidRPr="00594F35" w:rsidRDefault="00E85260" w:rsidP="00E85260">
                  <w:pPr>
                    <w:rPr>
                      <w:rFonts w:ascii="Arial" w:hAnsi="Arial" w:cs="Arial"/>
                      <w:b/>
                      <w:bCs/>
                      <w:sz w:val="20"/>
                      <w:szCs w:val="20"/>
                    </w:rPr>
                  </w:pPr>
                  <w:r w:rsidRPr="00594F35">
                    <w:rPr>
                      <w:rFonts w:ascii="Arial" w:hAnsi="Arial" w:cs="Arial"/>
                      <w:sz w:val="20"/>
                      <w:szCs w:val="20"/>
                    </w:rPr>
                    <w:t>Scientific research, hypothesis testing</w:t>
                  </w:r>
                </w:p>
              </w:tc>
            </w:tr>
          </w:tbl>
          <w:p w14:paraId="133A1D79" w14:textId="221BE9A3" w:rsidR="00AA1FBA" w:rsidRPr="00594F35" w:rsidRDefault="00AA1FBA" w:rsidP="00E85260">
            <w:pPr>
              <w:pStyle w:val="NoSpacing"/>
              <w:rPr>
                <w:rFonts w:ascii="Arial" w:hAnsi="Arial" w:cs="Arial"/>
                <w:sz w:val="20"/>
                <w:szCs w:val="20"/>
              </w:rPr>
            </w:pPr>
          </w:p>
        </w:tc>
        <w:tc>
          <w:tcPr>
            <w:tcW w:w="5548" w:type="dxa"/>
          </w:tcPr>
          <w:p w14:paraId="378973B7" w14:textId="77777777" w:rsidR="002E5546" w:rsidRPr="00594F35" w:rsidRDefault="002E5546" w:rsidP="00C461F2">
            <w:pPr>
              <w:rPr>
                <w:rFonts w:ascii="Arial" w:hAnsi="Arial" w:cs="Arial"/>
                <w:b/>
                <w:bCs/>
                <w:sz w:val="20"/>
                <w:szCs w:val="20"/>
              </w:rPr>
            </w:pPr>
          </w:p>
          <w:p w14:paraId="4D818557" w14:textId="77777777" w:rsidR="00594F35" w:rsidRPr="00594F35" w:rsidRDefault="00594F35" w:rsidP="00594F35">
            <w:pPr>
              <w:pStyle w:val="NoSpacing"/>
              <w:rPr>
                <w:rFonts w:ascii="Arial" w:hAnsi="Arial" w:cs="Arial"/>
                <w:b/>
                <w:bCs/>
                <w:sz w:val="20"/>
                <w:szCs w:val="20"/>
              </w:rPr>
            </w:pPr>
            <w:r w:rsidRPr="00594F35">
              <w:rPr>
                <w:rFonts w:ascii="Arial" w:hAnsi="Arial" w:cs="Arial"/>
                <w:b/>
                <w:bCs/>
                <w:sz w:val="20"/>
                <w:szCs w:val="20"/>
              </w:rPr>
              <w:t>Key Aspects of Descriptive Statistics:</w:t>
            </w:r>
          </w:p>
          <w:p w14:paraId="7CE53EC8" w14:textId="77777777" w:rsidR="00594F35" w:rsidRPr="00594F35" w:rsidRDefault="00594F35" w:rsidP="00594F35">
            <w:pPr>
              <w:pStyle w:val="NoSpacing"/>
              <w:rPr>
                <w:rFonts w:ascii="Arial" w:hAnsi="Arial" w:cs="Arial"/>
                <w:sz w:val="20"/>
                <w:szCs w:val="20"/>
              </w:rPr>
            </w:pPr>
            <w:r w:rsidRPr="00594F35">
              <w:rPr>
                <w:rFonts w:ascii="Arial" w:hAnsi="Arial" w:cs="Arial"/>
                <w:b/>
                <w:bCs/>
                <w:sz w:val="20"/>
                <w:szCs w:val="20"/>
              </w:rPr>
              <w:t>• Measures of Central Tendency:</w:t>
            </w:r>
            <w:r w:rsidRPr="00594F35">
              <w:rPr>
                <w:rFonts w:ascii="Arial" w:hAnsi="Arial" w:cs="Arial"/>
                <w:sz w:val="20"/>
                <w:szCs w:val="20"/>
              </w:rPr>
              <w:t xml:space="preserve"> Descriptive statistics include calculating the mean, median, and mode, which offer insights into the center of the data distribution.</w:t>
            </w:r>
          </w:p>
          <w:p w14:paraId="01A6793E" w14:textId="77777777" w:rsidR="00594F35" w:rsidRPr="00594F35" w:rsidRDefault="00594F35" w:rsidP="00594F35">
            <w:pPr>
              <w:pStyle w:val="NoSpacing"/>
              <w:rPr>
                <w:rFonts w:ascii="Arial" w:hAnsi="Arial" w:cs="Arial"/>
                <w:sz w:val="20"/>
                <w:szCs w:val="20"/>
              </w:rPr>
            </w:pPr>
            <w:r w:rsidRPr="00594F35">
              <w:rPr>
                <w:rFonts w:ascii="Arial" w:hAnsi="Arial" w:cs="Arial"/>
                <w:b/>
                <w:bCs/>
                <w:sz w:val="20"/>
                <w:szCs w:val="20"/>
              </w:rPr>
              <w:t>• Measures of Dispersion:</w:t>
            </w:r>
            <w:r w:rsidRPr="00594F35">
              <w:rPr>
                <w:rFonts w:ascii="Arial" w:hAnsi="Arial" w:cs="Arial"/>
                <w:sz w:val="20"/>
                <w:szCs w:val="20"/>
              </w:rPr>
              <w:t xml:space="preserve"> Variance, standard deviation, and range help us understand the spread or variability of the data.</w:t>
            </w:r>
          </w:p>
          <w:p w14:paraId="6A85F94A" w14:textId="77777777" w:rsidR="00594F35" w:rsidRPr="00594F35" w:rsidRDefault="00594F35" w:rsidP="00594F35">
            <w:pPr>
              <w:pStyle w:val="NoSpacing"/>
              <w:rPr>
                <w:rFonts w:ascii="Arial" w:hAnsi="Arial" w:cs="Arial"/>
                <w:sz w:val="20"/>
                <w:szCs w:val="20"/>
              </w:rPr>
            </w:pPr>
            <w:r w:rsidRPr="00594F35">
              <w:rPr>
                <w:rFonts w:ascii="Arial" w:hAnsi="Arial" w:cs="Arial"/>
                <w:b/>
                <w:bCs/>
                <w:sz w:val="20"/>
                <w:szCs w:val="20"/>
              </w:rPr>
              <w:t>• Visualizations:</w:t>
            </w:r>
            <w:r w:rsidRPr="00594F35">
              <w:rPr>
                <w:rFonts w:ascii="Arial" w:hAnsi="Arial" w:cs="Arial"/>
                <w:sz w:val="20"/>
                <w:szCs w:val="20"/>
              </w:rPr>
              <w:t xml:space="preserve"> Creating graphs, histograms, bar charts, and pie charts visually represent the data’s distribution and</w:t>
            </w:r>
          </w:p>
          <w:p w14:paraId="30B98DD0" w14:textId="77777777" w:rsidR="00594F35" w:rsidRPr="00594F35" w:rsidRDefault="00594F35" w:rsidP="00594F35">
            <w:pPr>
              <w:pStyle w:val="NoSpacing"/>
              <w:rPr>
                <w:rFonts w:ascii="Arial" w:hAnsi="Arial" w:cs="Arial"/>
                <w:sz w:val="20"/>
                <w:szCs w:val="20"/>
              </w:rPr>
            </w:pPr>
            <w:r w:rsidRPr="00594F35">
              <w:rPr>
                <w:rFonts w:ascii="Arial" w:hAnsi="Arial" w:cs="Arial"/>
                <w:sz w:val="20"/>
                <w:szCs w:val="20"/>
              </w:rPr>
              <w:t>characteristics.</w:t>
            </w:r>
          </w:p>
          <w:p w14:paraId="59822227" w14:textId="77777777" w:rsidR="00594F35" w:rsidRPr="00594F35" w:rsidRDefault="00594F35" w:rsidP="00594F35">
            <w:pPr>
              <w:pStyle w:val="NoSpacing"/>
              <w:rPr>
                <w:rFonts w:ascii="Arial" w:hAnsi="Arial" w:cs="Arial"/>
                <w:sz w:val="20"/>
                <w:szCs w:val="20"/>
              </w:rPr>
            </w:pPr>
          </w:p>
          <w:p w14:paraId="706517D8" w14:textId="77777777" w:rsidR="00594F35" w:rsidRPr="00594F35" w:rsidRDefault="00594F35" w:rsidP="00594F35">
            <w:pPr>
              <w:pStyle w:val="NoSpacing"/>
              <w:rPr>
                <w:rFonts w:ascii="Arial" w:hAnsi="Arial" w:cs="Arial"/>
                <w:b/>
                <w:bCs/>
                <w:sz w:val="20"/>
                <w:szCs w:val="20"/>
              </w:rPr>
            </w:pPr>
            <w:r w:rsidRPr="00594F35">
              <w:rPr>
                <w:rFonts w:ascii="Arial" w:hAnsi="Arial" w:cs="Arial"/>
                <w:b/>
                <w:bCs/>
                <w:sz w:val="20"/>
                <w:szCs w:val="20"/>
              </w:rPr>
              <w:t>Key Aspects of Inferential Statistics:</w:t>
            </w:r>
          </w:p>
          <w:p w14:paraId="7150A5F6" w14:textId="77777777" w:rsidR="00594F35" w:rsidRPr="00594F35" w:rsidRDefault="00594F35" w:rsidP="00594F35">
            <w:pPr>
              <w:pStyle w:val="NoSpacing"/>
              <w:rPr>
                <w:rFonts w:ascii="Arial" w:hAnsi="Arial" w:cs="Arial"/>
                <w:sz w:val="20"/>
                <w:szCs w:val="20"/>
              </w:rPr>
            </w:pPr>
            <w:r w:rsidRPr="00594F35">
              <w:rPr>
                <w:rFonts w:ascii="Arial" w:hAnsi="Arial" w:cs="Arial"/>
                <w:b/>
                <w:bCs/>
                <w:sz w:val="20"/>
                <w:szCs w:val="20"/>
              </w:rPr>
              <w:t>• Sampling Techniques:</w:t>
            </w:r>
            <w:r w:rsidRPr="00594F35">
              <w:rPr>
                <w:rFonts w:ascii="Arial" w:hAnsi="Arial" w:cs="Arial"/>
                <w:sz w:val="20"/>
                <w:szCs w:val="20"/>
              </w:rPr>
              <w:t xml:space="preserve"> Relies on carefully selecting representative samples from a population to make valid inferences.</w:t>
            </w:r>
          </w:p>
          <w:p w14:paraId="3DFBCF2B" w14:textId="77777777" w:rsidR="00594F35" w:rsidRPr="00594F35" w:rsidRDefault="00594F35" w:rsidP="00594F35">
            <w:pPr>
              <w:pStyle w:val="NoSpacing"/>
              <w:rPr>
                <w:rFonts w:ascii="Arial" w:hAnsi="Arial" w:cs="Arial"/>
                <w:sz w:val="20"/>
                <w:szCs w:val="20"/>
              </w:rPr>
            </w:pPr>
            <w:r w:rsidRPr="00594F35">
              <w:rPr>
                <w:rFonts w:ascii="Arial" w:hAnsi="Arial" w:cs="Arial"/>
                <w:b/>
                <w:bCs/>
                <w:sz w:val="20"/>
                <w:szCs w:val="20"/>
              </w:rPr>
              <w:t>• Hypothesis Testing:</w:t>
            </w:r>
            <w:r w:rsidRPr="00594F35">
              <w:rPr>
                <w:rFonts w:ascii="Arial" w:hAnsi="Arial" w:cs="Arial"/>
                <w:sz w:val="20"/>
                <w:szCs w:val="20"/>
              </w:rPr>
              <w:t xml:space="preserve"> This process involves setting up hypotheses about population characteristics and using sample data to determine if these hypotheses are statistically significant.</w:t>
            </w:r>
          </w:p>
          <w:p w14:paraId="004787C1" w14:textId="77777777" w:rsidR="00594F35" w:rsidRPr="00594F35" w:rsidRDefault="00594F35" w:rsidP="00594F35">
            <w:pPr>
              <w:pStyle w:val="NoSpacing"/>
              <w:rPr>
                <w:rFonts w:ascii="Arial" w:hAnsi="Arial" w:cs="Arial"/>
                <w:sz w:val="20"/>
                <w:szCs w:val="20"/>
              </w:rPr>
            </w:pPr>
            <w:r w:rsidRPr="00594F35">
              <w:rPr>
                <w:rFonts w:ascii="Arial" w:hAnsi="Arial" w:cs="Arial"/>
                <w:b/>
                <w:bCs/>
                <w:sz w:val="20"/>
                <w:szCs w:val="20"/>
              </w:rPr>
              <w:t>• Confidence Intervals:</w:t>
            </w:r>
            <w:r w:rsidRPr="00594F35">
              <w:rPr>
                <w:rFonts w:ascii="Arial" w:hAnsi="Arial" w:cs="Arial"/>
                <w:sz w:val="20"/>
                <w:szCs w:val="20"/>
              </w:rPr>
              <w:t xml:space="preserve"> These provide a range of values within which we’re confident a population parameter lies based on sample data.</w:t>
            </w:r>
          </w:p>
          <w:p w14:paraId="532FB680" w14:textId="77777777" w:rsidR="00594F35" w:rsidRPr="00594F35" w:rsidRDefault="00594F35" w:rsidP="00594F35">
            <w:pPr>
              <w:pStyle w:val="NoSpacing"/>
              <w:rPr>
                <w:rFonts w:ascii="Arial" w:hAnsi="Arial" w:cs="Arial"/>
                <w:sz w:val="20"/>
                <w:szCs w:val="20"/>
              </w:rPr>
            </w:pPr>
            <w:r w:rsidRPr="00594F35">
              <w:rPr>
                <w:rFonts w:ascii="Arial" w:hAnsi="Arial" w:cs="Arial"/>
                <w:b/>
                <w:bCs/>
                <w:sz w:val="20"/>
                <w:szCs w:val="20"/>
              </w:rPr>
              <w:t>• Regression Analysis:</w:t>
            </w:r>
            <w:r w:rsidRPr="00594F35">
              <w:rPr>
                <w:rFonts w:ascii="Arial" w:hAnsi="Arial" w:cs="Arial"/>
                <w:sz w:val="20"/>
                <w:szCs w:val="20"/>
              </w:rPr>
              <w:t xml:space="preserve"> Inferential statistics also encompass</w:t>
            </w:r>
          </w:p>
          <w:p w14:paraId="68793FF7" w14:textId="77777777" w:rsidR="00594F35" w:rsidRPr="00594F35" w:rsidRDefault="00594F35" w:rsidP="00594F35">
            <w:pPr>
              <w:pStyle w:val="NoSpacing"/>
              <w:rPr>
                <w:rFonts w:ascii="Arial" w:hAnsi="Arial" w:cs="Arial"/>
                <w:sz w:val="20"/>
                <w:szCs w:val="20"/>
              </w:rPr>
            </w:pPr>
            <w:r w:rsidRPr="00594F35">
              <w:rPr>
                <w:rFonts w:ascii="Arial" w:hAnsi="Arial" w:cs="Arial"/>
                <w:sz w:val="20"/>
                <w:szCs w:val="20"/>
              </w:rPr>
              <w:t>techniques like regression analysis to model relationships</w:t>
            </w:r>
          </w:p>
          <w:p w14:paraId="04E03B47" w14:textId="0E97CB70" w:rsidR="00441E91" w:rsidRPr="00594F35" w:rsidRDefault="00594F35" w:rsidP="00594F35">
            <w:pPr>
              <w:rPr>
                <w:rFonts w:ascii="Arial" w:hAnsi="Arial" w:cs="Arial"/>
                <w:b/>
                <w:bCs/>
                <w:sz w:val="20"/>
                <w:szCs w:val="20"/>
              </w:rPr>
            </w:pPr>
            <w:r w:rsidRPr="00594F35">
              <w:rPr>
                <w:rFonts w:ascii="Arial" w:hAnsi="Arial" w:cs="Arial"/>
                <w:sz w:val="20"/>
                <w:szCs w:val="20"/>
              </w:rPr>
              <w:t>between variables and predict outcomes.</w:t>
            </w:r>
          </w:p>
        </w:tc>
      </w:tr>
    </w:tbl>
    <w:p w14:paraId="56F1132F" w14:textId="77777777" w:rsidR="003003CC" w:rsidRPr="00594F35" w:rsidRDefault="003003CC">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AA1FBA" w:rsidRPr="00594F35" w14:paraId="60EAAE68" w14:textId="77777777" w:rsidTr="00C461F2">
        <w:trPr>
          <w:trHeight w:val="7151"/>
        </w:trPr>
        <w:tc>
          <w:tcPr>
            <w:tcW w:w="5548" w:type="dxa"/>
          </w:tcPr>
          <w:p w14:paraId="3D5EB870" w14:textId="77777777" w:rsidR="00EB06A4" w:rsidRPr="00594F35" w:rsidRDefault="00EB06A4" w:rsidP="00EB06A4">
            <w:pPr>
              <w:pStyle w:val="NoSpacing"/>
              <w:rPr>
                <w:rFonts w:ascii="Arial" w:hAnsi="Arial" w:cs="Arial"/>
                <w:sz w:val="20"/>
                <w:szCs w:val="20"/>
              </w:rPr>
            </w:pPr>
          </w:p>
          <w:p w14:paraId="51E0A078" w14:textId="77777777" w:rsidR="00594F35" w:rsidRPr="00594F35" w:rsidRDefault="00594F35" w:rsidP="00594F35">
            <w:pPr>
              <w:pStyle w:val="NoSpacing"/>
              <w:rPr>
                <w:rFonts w:ascii="Arial" w:hAnsi="Arial" w:cs="Arial"/>
                <w:b/>
                <w:bCs/>
                <w:sz w:val="20"/>
                <w:szCs w:val="20"/>
              </w:rPr>
            </w:pPr>
            <w:r w:rsidRPr="00594F35">
              <w:rPr>
                <w:rFonts w:ascii="Arial" w:hAnsi="Arial" w:cs="Arial"/>
                <w:b/>
                <w:bCs/>
                <w:sz w:val="20"/>
                <w:szCs w:val="20"/>
              </w:rPr>
              <w:t>Measures of Central Tendency</w:t>
            </w:r>
          </w:p>
          <w:p w14:paraId="3179011F" w14:textId="77777777" w:rsidR="00594F35" w:rsidRPr="00594F35" w:rsidRDefault="00594F35" w:rsidP="00594F35">
            <w:pPr>
              <w:pStyle w:val="NoSpacing"/>
              <w:rPr>
                <w:rFonts w:ascii="Arial" w:hAnsi="Arial" w:cs="Arial"/>
                <w:b/>
                <w:bCs/>
                <w:sz w:val="20"/>
                <w:szCs w:val="20"/>
              </w:rPr>
            </w:pPr>
          </w:p>
          <w:p w14:paraId="0A2CE0D3" w14:textId="77777777" w:rsidR="00594F35" w:rsidRPr="00594F35" w:rsidRDefault="00594F35" w:rsidP="00594F35">
            <w:pPr>
              <w:pStyle w:val="NoSpacing"/>
              <w:rPr>
                <w:rFonts w:ascii="Arial" w:hAnsi="Arial" w:cs="Arial"/>
                <w:b/>
                <w:bCs/>
                <w:sz w:val="20"/>
                <w:szCs w:val="20"/>
              </w:rPr>
            </w:pPr>
            <w:r w:rsidRPr="00594F35">
              <w:rPr>
                <w:rFonts w:ascii="Arial" w:hAnsi="Arial" w:cs="Arial"/>
                <w:b/>
                <w:bCs/>
                <w:sz w:val="20"/>
                <w:szCs w:val="20"/>
              </w:rPr>
              <w:t>1) Mean</w:t>
            </w:r>
          </w:p>
          <w:p w14:paraId="76B9BAF7" w14:textId="77777777" w:rsidR="00594F35" w:rsidRPr="00594F35" w:rsidRDefault="00594F35" w:rsidP="00594F35">
            <w:pPr>
              <w:pStyle w:val="NoSpacing"/>
              <w:rPr>
                <w:rFonts w:ascii="Arial" w:hAnsi="Arial" w:cs="Arial"/>
                <w:sz w:val="20"/>
                <w:szCs w:val="20"/>
              </w:rPr>
            </w:pPr>
            <w:r w:rsidRPr="00594F35">
              <w:rPr>
                <w:rFonts w:ascii="Arial" w:hAnsi="Arial" w:cs="Arial"/>
                <w:sz w:val="20"/>
                <w:szCs w:val="20"/>
              </w:rPr>
              <w:t xml:space="preserve">The mean, also known as the average, is a measure of central tendency in a dataset. It is calculated by summing up all the values in the dataset and then dividing by the total number of values. The formula for the mean </w:t>
            </w:r>
          </w:p>
          <w:p w14:paraId="4E469E66" w14:textId="77777777" w:rsidR="00594F35" w:rsidRPr="00594F35" w:rsidRDefault="00594F35" w:rsidP="00594F35">
            <w:pPr>
              <w:pStyle w:val="NoSpacing"/>
              <w:rPr>
                <w:rFonts w:ascii="Arial" w:hAnsi="Arial" w:cs="Arial"/>
                <w:b/>
                <w:bCs/>
                <w:sz w:val="20"/>
                <w:szCs w:val="20"/>
              </w:rPr>
            </w:pPr>
            <w:r w:rsidRPr="00594F35">
              <w:rPr>
                <w:rFonts w:ascii="Arial" w:hAnsi="Arial" w:cs="Arial"/>
                <w:b/>
                <w:bCs/>
                <w:sz w:val="20"/>
                <w:szCs w:val="20"/>
              </w:rPr>
              <w:t>Mean = sum of all observations / number of all observations</w:t>
            </w:r>
          </w:p>
          <w:p w14:paraId="063794E3" w14:textId="015FFC0D" w:rsidR="00594F35" w:rsidRPr="00594F35" w:rsidRDefault="00594F35" w:rsidP="00594F35">
            <w:pPr>
              <w:pStyle w:val="NoSpacing"/>
              <w:rPr>
                <w:rFonts w:ascii="Arial" w:hAnsi="Arial" w:cs="Arial"/>
                <w:sz w:val="20"/>
                <w:szCs w:val="20"/>
              </w:rPr>
            </w:pPr>
            <w:r w:rsidRPr="00594F35">
              <w:rPr>
                <w:rFonts w:ascii="Arial" w:hAnsi="Arial" w:cs="Arial"/>
                <w:sz w:val="20"/>
                <w:szCs w:val="20"/>
              </w:rPr>
              <w:t xml:space="preserve"> </w:t>
            </w:r>
          </w:p>
          <w:p w14:paraId="1D57762C" w14:textId="77777777" w:rsidR="00594F35" w:rsidRPr="00594F35" w:rsidRDefault="00594F35" w:rsidP="00594F35">
            <w:pPr>
              <w:rPr>
                <w:rFonts w:ascii="Arial" w:hAnsi="Arial" w:cs="Arial"/>
                <w:sz w:val="20"/>
                <w:szCs w:val="20"/>
              </w:rPr>
            </w:pPr>
            <w:r w:rsidRPr="00594F35">
              <w:rPr>
                <w:rFonts w:ascii="Arial" w:hAnsi="Arial" w:cs="Arial"/>
                <w:b/>
                <w:bCs/>
                <w:sz w:val="20"/>
                <w:szCs w:val="20"/>
              </w:rPr>
              <w:t>2) Median:</w:t>
            </w:r>
            <w:r w:rsidRPr="00594F35">
              <w:rPr>
                <w:rFonts w:ascii="Arial" w:hAnsi="Arial" w:cs="Arial"/>
                <w:sz w:val="20"/>
                <w:szCs w:val="20"/>
              </w:rPr>
              <w:t xml:space="preserve"> </w:t>
            </w:r>
          </w:p>
          <w:p w14:paraId="3F5D482E" w14:textId="77777777" w:rsidR="00594F35" w:rsidRPr="00594F35" w:rsidRDefault="00594F35" w:rsidP="00594F35">
            <w:pPr>
              <w:rPr>
                <w:rFonts w:ascii="Arial" w:hAnsi="Arial" w:cs="Arial"/>
                <w:sz w:val="20"/>
                <w:szCs w:val="20"/>
              </w:rPr>
            </w:pPr>
            <w:r w:rsidRPr="00594F35">
              <w:rPr>
                <w:rFonts w:ascii="Arial" w:hAnsi="Arial" w:cs="Arial"/>
                <w:sz w:val="20"/>
                <w:szCs w:val="20"/>
              </w:rPr>
              <w:t>The median is the middle value in a dataset when the values are arranged in ascending or descending order. If there is an odd number of values, the median is the middle value itself. If there is an even number of values, the median is the average of the two middle values. The median is useful because it is not influenced by extreme values (outliers) in the dataset.</w:t>
            </w:r>
          </w:p>
          <w:p w14:paraId="78A6F083" w14:textId="77777777" w:rsidR="00594F35" w:rsidRPr="00594F35" w:rsidRDefault="00594F35" w:rsidP="00594F35">
            <w:pPr>
              <w:rPr>
                <w:rFonts w:ascii="Arial" w:hAnsi="Arial" w:cs="Arial"/>
                <w:sz w:val="20"/>
                <w:szCs w:val="20"/>
              </w:rPr>
            </w:pPr>
          </w:p>
          <w:p w14:paraId="3765CFB2" w14:textId="77777777" w:rsidR="00594F35" w:rsidRPr="00594F35" w:rsidRDefault="00594F35" w:rsidP="00594F35">
            <w:pPr>
              <w:rPr>
                <w:rFonts w:ascii="Arial" w:hAnsi="Arial" w:cs="Arial"/>
                <w:sz w:val="20"/>
                <w:szCs w:val="20"/>
              </w:rPr>
            </w:pPr>
            <w:r w:rsidRPr="00594F35">
              <w:rPr>
                <w:rFonts w:ascii="Arial" w:hAnsi="Arial" w:cs="Arial"/>
                <w:b/>
                <w:bCs/>
                <w:sz w:val="20"/>
                <w:szCs w:val="20"/>
              </w:rPr>
              <w:t>3) Mode</w:t>
            </w:r>
            <w:r w:rsidRPr="00594F35">
              <w:rPr>
                <w:rFonts w:ascii="Arial" w:hAnsi="Arial" w:cs="Arial"/>
                <w:sz w:val="20"/>
                <w:szCs w:val="20"/>
              </w:rPr>
              <w:br/>
              <w:t>The mode is the value or values that appear most frequently in a dataset. A dataset can have one mode (unimodal), two modes (bimodal), or more than two modes (multimodal). If no value repeats, the dataset is said to have no mode.</w:t>
            </w:r>
          </w:p>
          <w:p w14:paraId="78526431" w14:textId="2AAD1814" w:rsidR="009C4A5E" w:rsidRPr="00594F35" w:rsidRDefault="009C4A5E" w:rsidP="009C4A5E">
            <w:pPr>
              <w:pStyle w:val="NoSpacing"/>
              <w:rPr>
                <w:rFonts w:ascii="Arial" w:hAnsi="Arial" w:cs="Arial"/>
                <w:b/>
                <w:bCs/>
                <w:sz w:val="20"/>
                <w:szCs w:val="20"/>
              </w:rPr>
            </w:pPr>
          </w:p>
        </w:tc>
        <w:tc>
          <w:tcPr>
            <w:tcW w:w="5548" w:type="dxa"/>
          </w:tcPr>
          <w:p w14:paraId="32CAE123" w14:textId="77777777" w:rsidR="00AA1FBA" w:rsidRPr="00594F35" w:rsidRDefault="00AA1FBA" w:rsidP="00EB06A4">
            <w:pPr>
              <w:pStyle w:val="NoSpacing"/>
              <w:rPr>
                <w:rFonts w:ascii="Arial" w:hAnsi="Arial" w:cs="Arial"/>
                <w:sz w:val="20"/>
                <w:szCs w:val="20"/>
              </w:rPr>
            </w:pPr>
          </w:p>
          <w:p w14:paraId="19ADBC96" w14:textId="77777777" w:rsidR="00A06D26" w:rsidRPr="00594F35" w:rsidRDefault="00A06D26" w:rsidP="00A06D26">
            <w:pPr>
              <w:pStyle w:val="NoSpacing"/>
              <w:rPr>
                <w:rFonts w:ascii="Arial" w:hAnsi="Arial" w:cs="Arial"/>
                <w:sz w:val="20"/>
                <w:szCs w:val="20"/>
              </w:rPr>
            </w:pPr>
            <w:r w:rsidRPr="00594F35">
              <w:rPr>
                <w:rFonts w:ascii="Arial" w:hAnsi="Arial" w:cs="Arial"/>
                <w:b/>
                <w:bCs/>
                <w:sz w:val="20"/>
                <w:szCs w:val="20"/>
              </w:rPr>
              <w:t>Dispersion (Variability):</w:t>
            </w:r>
            <w:r w:rsidRPr="00594F35">
              <w:rPr>
                <w:rFonts w:ascii="Arial" w:hAnsi="Arial" w:cs="Arial"/>
                <w:sz w:val="20"/>
                <w:szCs w:val="20"/>
              </w:rPr>
              <w:t xml:space="preserve"> a measure of the spread of scores in a distribution</w:t>
            </w:r>
          </w:p>
          <w:p w14:paraId="3928844F" w14:textId="77777777" w:rsidR="00A06D26" w:rsidRPr="00594F35" w:rsidRDefault="00A06D26" w:rsidP="00A06D26">
            <w:pPr>
              <w:pStyle w:val="NoSpacing"/>
              <w:rPr>
                <w:rFonts w:ascii="Arial" w:hAnsi="Arial" w:cs="Arial"/>
                <w:sz w:val="20"/>
                <w:szCs w:val="20"/>
              </w:rPr>
            </w:pPr>
            <w:r w:rsidRPr="00594F35">
              <w:rPr>
                <w:rFonts w:ascii="Arial" w:hAnsi="Arial" w:cs="Arial"/>
                <w:sz w:val="20"/>
                <w:szCs w:val="20"/>
              </w:rPr>
              <w:t>Variability commonly measured with the following:</w:t>
            </w:r>
          </w:p>
          <w:p w14:paraId="62689EEB" w14:textId="77777777" w:rsidR="00A06D26" w:rsidRPr="00594F35" w:rsidRDefault="00A06D26" w:rsidP="00A06D26">
            <w:pPr>
              <w:pStyle w:val="NoSpacing"/>
              <w:rPr>
                <w:rFonts w:ascii="Arial" w:hAnsi="Arial" w:cs="Arial"/>
                <w:sz w:val="20"/>
                <w:szCs w:val="20"/>
              </w:rPr>
            </w:pPr>
            <w:r w:rsidRPr="00594F35">
              <w:rPr>
                <w:rFonts w:ascii="Arial" w:hAnsi="Arial" w:cs="Arial"/>
                <w:b/>
                <w:bCs/>
                <w:sz w:val="20"/>
                <w:szCs w:val="20"/>
              </w:rPr>
              <w:t>– Range</w:t>
            </w:r>
            <w:r w:rsidRPr="00594F35">
              <w:rPr>
                <w:rFonts w:ascii="Arial" w:hAnsi="Arial" w:cs="Arial"/>
                <w:sz w:val="20"/>
                <w:szCs w:val="20"/>
              </w:rPr>
              <w:t xml:space="preserve"> Diff. between highest and lowest values</w:t>
            </w:r>
          </w:p>
          <w:p w14:paraId="62A57D81" w14:textId="77777777" w:rsidR="00A06D26" w:rsidRPr="00594F35" w:rsidRDefault="00A06D26" w:rsidP="00A06D26">
            <w:pPr>
              <w:pStyle w:val="NoSpacing"/>
              <w:rPr>
                <w:rFonts w:ascii="Arial" w:hAnsi="Arial" w:cs="Arial"/>
                <w:sz w:val="20"/>
                <w:szCs w:val="20"/>
              </w:rPr>
            </w:pPr>
            <w:r w:rsidRPr="00594F35">
              <w:rPr>
                <w:rFonts w:ascii="Arial" w:hAnsi="Arial" w:cs="Arial"/>
                <w:b/>
                <w:bCs/>
                <w:sz w:val="20"/>
                <w:szCs w:val="20"/>
              </w:rPr>
              <w:t>– Inter Quartile Range (IQR):</w:t>
            </w:r>
            <w:r w:rsidRPr="00594F35">
              <w:rPr>
                <w:rFonts w:ascii="Arial" w:hAnsi="Arial" w:cs="Arial"/>
                <w:sz w:val="20"/>
                <w:szCs w:val="20"/>
              </w:rPr>
              <w:t xml:space="preserve">  Range of the middle half of a distribution</w:t>
            </w:r>
          </w:p>
          <w:p w14:paraId="01CC996E" w14:textId="77777777" w:rsidR="00A06D26" w:rsidRPr="00594F35" w:rsidRDefault="00A06D26" w:rsidP="00A06D26">
            <w:pPr>
              <w:pStyle w:val="NoSpacing"/>
              <w:rPr>
                <w:rFonts w:ascii="Arial" w:hAnsi="Arial" w:cs="Arial"/>
                <w:sz w:val="20"/>
                <w:szCs w:val="20"/>
              </w:rPr>
            </w:pPr>
            <w:r w:rsidRPr="00594F35">
              <w:rPr>
                <w:rFonts w:ascii="Arial" w:hAnsi="Arial" w:cs="Arial"/>
                <w:b/>
                <w:bCs/>
                <w:sz w:val="20"/>
                <w:szCs w:val="20"/>
              </w:rPr>
              <w:t>– Standard deviation:</w:t>
            </w:r>
            <w:r w:rsidRPr="00594F35">
              <w:rPr>
                <w:rFonts w:ascii="Arial" w:hAnsi="Arial" w:cs="Arial"/>
                <w:sz w:val="20"/>
                <w:szCs w:val="20"/>
              </w:rPr>
              <w:t xml:space="preserve"> Average distance from the mean</w:t>
            </w:r>
          </w:p>
          <w:p w14:paraId="2126C317" w14:textId="77777777" w:rsidR="00A06D26" w:rsidRPr="00594F35" w:rsidRDefault="00A06D26" w:rsidP="00A06D26">
            <w:pPr>
              <w:pStyle w:val="NoSpacing"/>
              <w:rPr>
                <w:rFonts w:ascii="Arial" w:hAnsi="Arial" w:cs="Arial"/>
                <w:sz w:val="20"/>
                <w:szCs w:val="20"/>
              </w:rPr>
            </w:pPr>
            <w:r w:rsidRPr="00594F35">
              <w:rPr>
                <w:rFonts w:ascii="Arial" w:hAnsi="Arial" w:cs="Arial"/>
                <w:b/>
                <w:bCs/>
                <w:sz w:val="20"/>
                <w:szCs w:val="20"/>
              </w:rPr>
              <w:t>– Variance:</w:t>
            </w:r>
            <w:r w:rsidRPr="00594F35">
              <w:rPr>
                <w:rFonts w:ascii="Arial" w:hAnsi="Arial" w:cs="Arial"/>
                <w:sz w:val="20"/>
                <w:szCs w:val="20"/>
              </w:rPr>
              <w:t xml:space="preserve"> Average of squared distances from the mean</w:t>
            </w:r>
          </w:p>
          <w:p w14:paraId="671710B0" w14:textId="77777777" w:rsidR="00A06D26" w:rsidRPr="00594F35" w:rsidRDefault="00A06D26" w:rsidP="00A06D26">
            <w:pPr>
              <w:pStyle w:val="NoSpacing"/>
              <w:rPr>
                <w:rFonts w:ascii="Arial" w:hAnsi="Arial" w:cs="Arial"/>
                <w:sz w:val="20"/>
                <w:szCs w:val="20"/>
              </w:rPr>
            </w:pPr>
          </w:p>
          <w:p w14:paraId="7AE81DC7" w14:textId="77777777" w:rsidR="00A06D26" w:rsidRPr="00594F35" w:rsidRDefault="00A06D26" w:rsidP="00A06D26">
            <w:pPr>
              <w:pStyle w:val="NoSpacing"/>
              <w:rPr>
                <w:rFonts w:ascii="Arial" w:hAnsi="Arial" w:cs="Arial"/>
                <w:sz w:val="20"/>
                <w:szCs w:val="20"/>
              </w:rPr>
            </w:pPr>
            <w:r w:rsidRPr="00594F35">
              <w:rPr>
                <w:rFonts w:ascii="Arial" w:hAnsi="Arial" w:cs="Arial"/>
                <w:b/>
                <w:bCs/>
                <w:sz w:val="20"/>
                <w:szCs w:val="20"/>
              </w:rPr>
              <w:t>4) Range</w:t>
            </w:r>
            <w:r w:rsidRPr="00594F35">
              <w:rPr>
                <w:rFonts w:ascii="Arial" w:hAnsi="Arial" w:cs="Arial"/>
                <w:sz w:val="20"/>
                <w:szCs w:val="20"/>
              </w:rPr>
              <w:br/>
            </w:r>
            <w:proofErr w:type="spellStart"/>
            <w:r w:rsidRPr="00594F35">
              <w:rPr>
                <w:rFonts w:ascii="Arial" w:hAnsi="Arial" w:cs="Arial"/>
                <w:sz w:val="20"/>
                <w:szCs w:val="20"/>
              </w:rPr>
              <w:t>Range</w:t>
            </w:r>
            <w:proofErr w:type="spellEnd"/>
            <w:r w:rsidRPr="00594F35">
              <w:rPr>
                <w:rFonts w:ascii="Arial" w:hAnsi="Arial" w:cs="Arial"/>
                <w:sz w:val="20"/>
                <w:szCs w:val="20"/>
              </w:rPr>
              <w:t xml:space="preserve"> in statistics refers to the difference between the highest and lowest values in a dataset. It provides a measure of the spread or variability of the data. It is informative for data without outliers </w:t>
            </w:r>
            <w:proofErr w:type="gramStart"/>
            <w:r w:rsidRPr="00594F35">
              <w:rPr>
                <w:rFonts w:ascii="Arial" w:hAnsi="Arial" w:cs="Arial"/>
                <w:sz w:val="20"/>
                <w:szCs w:val="20"/>
              </w:rPr>
              <w:t>To</w:t>
            </w:r>
            <w:proofErr w:type="gramEnd"/>
            <w:r w:rsidRPr="00594F35">
              <w:rPr>
                <w:rFonts w:ascii="Arial" w:hAnsi="Arial" w:cs="Arial"/>
                <w:sz w:val="20"/>
                <w:szCs w:val="20"/>
              </w:rPr>
              <w:t xml:space="preserve"> calculate the range:</w:t>
            </w:r>
          </w:p>
          <w:p w14:paraId="35CB6670" w14:textId="77777777" w:rsidR="00A06D26" w:rsidRPr="00594F35" w:rsidRDefault="00A06D26" w:rsidP="00A06D26">
            <w:pPr>
              <w:pStyle w:val="NoSpacing"/>
              <w:rPr>
                <w:rFonts w:ascii="Arial" w:hAnsi="Arial" w:cs="Arial"/>
                <w:b/>
                <w:bCs/>
                <w:sz w:val="20"/>
                <w:szCs w:val="20"/>
              </w:rPr>
            </w:pPr>
            <w:r w:rsidRPr="00594F35">
              <w:rPr>
                <w:rFonts w:ascii="Arial" w:hAnsi="Arial" w:cs="Arial"/>
                <w:b/>
                <w:bCs/>
                <w:sz w:val="20"/>
                <w:szCs w:val="20"/>
              </w:rPr>
              <w:t>Range = Highest Value − Lowest Value</w:t>
            </w:r>
          </w:p>
          <w:p w14:paraId="57259600" w14:textId="77777777" w:rsidR="00A06D26" w:rsidRPr="00594F35" w:rsidRDefault="00A06D26" w:rsidP="00A06D26">
            <w:pPr>
              <w:pStyle w:val="NoSpacing"/>
              <w:rPr>
                <w:rFonts w:ascii="Arial" w:hAnsi="Arial" w:cs="Arial"/>
                <w:b/>
                <w:bCs/>
                <w:sz w:val="20"/>
                <w:szCs w:val="20"/>
              </w:rPr>
            </w:pPr>
          </w:p>
          <w:p w14:paraId="57F86A7F" w14:textId="77777777" w:rsidR="00A06D26" w:rsidRPr="00594F35" w:rsidRDefault="00A06D26" w:rsidP="00A06D26">
            <w:pPr>
              <w:pStyle w:val="NoSpacing"/>
              <w:rPr>
                <w:rFonts w:ascii="Arial" w:hAnsi="Arial" w:cs="Arial"/>
                <w:b/>
                <w:bCs/>
                <w:sz w:val="20"/>
                <w:szCs w:val="20"/>
              </w:rPr>
            </w:pPr>
            <w:r w:rsidRPr="00594F35">
              <w:rPr>
                <w:rFonts w:ascii="Arial" w:hAnsi="Arial" w:cs="Arial"/>
                <w:b/>
                <w:bCs/>
                <w:sz w:val="20"/>
                <w:szCs w:val="20"/>
              </w:rPr>
              <w:t xml:space="preserve">Quartiles: </w:t>
            </w:r>
            <w:r w:rsidRPr="00594F35">
              <w:rPr>
                <w:rFonts w:ascii="Arial" w:hAnsi="Arial" w:cs="Arial"/>
                <w:sz w:val="20"/>
                <w:szCs w:val="20"/>
              </w:rPr>
              <w:t>Quartiles are values that divide a dataset into four equal parts, each representing 25% of the data.</w:t>
            </w:r>
            <w:r w:rsidRPr="00594F35">
              <w:rPr>
                <w:rFonts w:ascii="Arial" w:hAnsi="Arial" w:cs="Arial"/>
                <w:b/>
                <w:bCs/>
                <w:sz w:val="20"/>
                <w:szCs w:val="20"/>
              </w:rPr>
              <w:t xml:space="preserve"> </w:t>
            </w:r>
          </w:p>
          <w:p w14:paraId="701A6493" w14:textId="77777777" w:rsidR="00A06D26" w:rsidRPr="00594F35" w:rsidRDefault="00A06D26" w:rsidP="00A06D26">
            <w:pPr>
              <w:pStyle w:val="NoSpacing"/>
              <w:rPr>
                <w:rFonts w:ascii="Arial" w:hAnsi="Arial" w:cs="Arial"/>
                <w:b/>
                <w:bCs/>
                <w:sz w:val="20"/>
                <w:szCs w:val="20"/>
              </w:rPr>
            </w:pPr>
            <w:r w:rsidRPr="00594F35">
              <w:rPr>
                <w:rFonts w:ascii="Arial" w:hAnsi="Arial" w:cs="Arial"/>
                <w:b/>
                <w:bCs/>
                <w:sz w:val="20"/>
                <w:szCs w:val="20"/>
              </w:rPr>
              <w:t>There are three quartiles:</w:t>
            </w:r>
          </w:p>
          <w:p w14:paraId="3F913E75" w14:textId="77777777" w:rsidR="00A06D26" w:rsidRPr="00594F35" w:rsidRDefault="00A06D26" w:rsidP="00A06D26">
            <w:pPr>
              <w:pStyle w:val="NoSpacing"/>
              <w:rPr>
                <w:rFonts w:ascii="Arial" w:hAnsi="Arial" w:cs="Arial"/>
                <w:sz w:val="20"/>
                <w:szCs w:val="20"/>
              </w:rPr>
            </w:pPr>
            <w:r w:rsidRPr="00594F35">
              <w:rPr>
                <w:rFonts w:ascii="Arial" w:hAnsi="Arial" w:cs="Arial"/>
                <w:b/>
                <w:bCs/>
                <w:sz w:val="20"/>
                <w:szCs w:val="20"/>
              </w:rPr>
              <w:t>First Quartile (Q1):</w:t>
            </w:r>
            <w:r w:rsidRPr="00594F35">
              <w:rPr>
                <w:rFonts w:ascii="Arial" w:hAnsi="Arial" w:cs="Arial"/>
                <w:sz w:val="20"/>
                <w:szCs w:val="20"/>
              </w:rPr>
              <w:t xml:space="preserve"> The value that separates the lowest 25% of the data from the rest. It is also the 25th percentile.</w:t>
            </w:r>
          </w:p>
          <w:p w14:paraId="4215ED70" w14:textId="77777777" w:rsidR="00A06D26" w:rsidRPr="00594F35" w:rsidRDefault="00A06D26" w:rsidP="00A06D26">
            <w:pPr>
              <w:pStyle w:val="NoSpacing"/>
              <w:rPr>
                <w:rFonts w:ascii="Arial" w:hAnsi="Arial" w:cs="Arial"/>
                <w:sz w:val="20"/>
                <w:szCs w:val="20"/>
              </w:rPr>
            </w:pPr>
            <w:r w:rsidRPr="00594F35">
              <w:rPr>
                <w:rFonts w:ascii="Arial" w:hAnsi="Arial" w:cs="Arial"/>
                <w:b/>
                <w:bCs/>
                <w:sz w:val="20"/>
                <w:szCs w:val="20"/>
              </w:rPr>
              <w:t>Second Quartile (Q2):</w:t>
            </w:r>
            <w:r w:rsidRPr="00594F35">
              <w:rPr>
                <w:rFonts w:ascii="Arial" w:hAnsi="Arial" w:cs="Arial"/>
                <w:sz w:val="20"/>
                <w:szCs w:val="20"/>
              </w:rPr>
              <w:t xml:space="preserve"> The median, which divides the data into two equal halves. It is also the 50th percentile.</w:t>
            </w:r>
          </w:p>
          <w:p w14:paraId="165781A0" w14:textId="5E42C0D8" w:rsidR="00752863" w:rsidRPr="00594F35" w:rsidRDefault="00A06D26" w:rsidP="00A06D26">
            <w:pPr>
              <w:rPr>
                <w:rFonts w:ascii="Arial" w:hAnsi="Arial" w:cs="Arial"/>
                <w:sz w:val="20"/>
                <w:szCs w:val="20"/>
              </w:rPr>
            </w:pPr>
            <w:r w:rsidRPr="00594F35">
              <w:rPr>
                <w:rFonts w:ascii="Arial" w:hAnsi="Arial" w:cs="Arial"/>
                <w:b/>
                <w:bCs/>
                <w:sz w:val="20"/>
                <w:szCs w:val="20"/>
              </w:rPr>
              <w:t>Third Quartile (Q3):</w:t>
            </w:r>
            <w:r w:rsidRPr="00594F35">
              <w:rPr>
                <w:rFonts w:ascii="Arial" w:hAnsi="Arial" w:cs="Arial"/>
                <w:sz w:val="20"/>
                <w:szCs w:val="20"/>
              </w:rPr>
              <w:t xml:space="preserve"> The value that separates the lowest 75% of the data from the highest 25%. It is also the 75th percentile.</w:t>
            </w:r>
          </w:p>
          <w:p w14:paraId="5F19694A" w14:textId="77777777" w:rsidR="00752863" w:rsidRDefault="00DC2C6E" w:rsidP="009C4A5E">
            <w:pPr>
              <w:rPr>
                <w:rFonts w:ascii="Arial" w:hAnsi="Arial" w:cs="Arial"/>
                <w:b/>
                <w:bCs/>
                <w:sz w:val="20"/>
                <w:szCs w:val="20"/>
              </w:rPr>
            </w:pPr>
            <w:r w:rsidRPr="00594F35">
              <w:rPr>
                <w:rFonts w:ascii="Arial" w:hAnsi="Arial" w:cs="Arial"/>
                <w:b/>
                <w:bCs/>
                <w:sz w:val="20"/>
                <w:szCs w:val="20"/>
              </w:rPr>
              <w:t>5) Inter Quartile Range (IQR)</w:t>
            </w:r>
          </w:p>
          <w:p w14:paraId="6CE937E3" w14:textId="77777777" w:rsidR="00DC2C6E" w:rsidRPr="00594F35" w:rsidRDefault="00DC2C6E" w:rsidP="00DC2C6E">
            <w:pPr>
              <w:pStyle w:val="NoSpacing"/>
              <w:rPr>
                <w:rFonts w:ascii="Arial" w:hAnsi="Arial" w:cs="Arial"/>
                <w:b/>
                <w:bCs/>
                <w:sz w:val="20"/>
                <w:szCs w:val="20"/>
              </w:rPr>
            </w:pPr>
            <w:r w:rsidRPr="00594F35">
              <w:rPr>
                <w:rFonts w:ascii="Arial" w:hAnsi="Arial" w:cs="Arial"/>
                <w:b/>
                <w:bCs/>
                <w:sz w:val="20"/>
                <w:szCs w:val="20"/>
              </w:rPr>
              <w:t>Interquartile range (IQR) = Value of third</w:t>
            </w:r>
          </w:p>
          <w:p w14:paraId="4A11F0E8" w14:textId="77777777" w:rsidR="00DC2C6E" w:rsidRPr="00594F35" w:rsidRDefault="00DC2C6E" w:rsidP="00DC2C6E">
            <w:pPr>
              <w:pStyle w:val="NoSpacing"/>
              <w:rPr>
                <w:rFonts w:ascii="Arial" w:hAnsi="Arial" w:cs="Arial"/>
                <w:b/>
                <w:bCs/>
                <w:sz w:val="20"/>
                <w:szCs w:val="20"/>
              </w:rPr>
            </w:pPr>
            <w:r w:rsidRPr="00594F35">
              <w:rPr>
                <w:rFonts w:ascii="Arial" w:hAnsi="Arial" w:cs="Arial"/>
                <w:b/>
                <w:bCs/>
                <w:sz w:val="20"/>
                <w:szCs w:val="20"/>
              </w:rPr>
              <w:t xml:space="preserve"> quartile (Q3) – Value of first quartile (Q1)</w:t>
            </w:r>
          </w:p>
          <w:p w14:paraId="748301D8" w14:textId="088193A9" w:rsidR="00DC2C6E" w:rsidRPr="00594F35" w:rsidRDefault="00DC2C6E" w:rsidP="009C4A5E">
            <w:pPr>
              <w:rPr>
                <w:rFonts w:ascii="Arial" w:hAnsi="Arial" w:cs="Arial"/>
                <w:sz w:val="20"/>
                <w:szCs w:val="20"/>
              </w:rPr>
            </w:pPr>
          </w:p>
        </w:tc>
      </w:tr>
      <w:tr w:rsidR="00AA1FBA" w:rsidRPr="00594F35" w14:paraId="2A80F29F" w14:textId="77777777" w:rsidTr="00C461F2">
        <w:trPr>
          <w:trHeight w:val="7151"/>
        </w:trPr>
        <w:tc>
          <w:tcPr>
            <w:tcW w:w="5548" w:type="dxa"/>
          </w:tcPr>
          <w:p w14:paraId="5E7F3AA7" w14:textId="77777777" w:rsidR="004244DF" w:rsidRPr="00594F35" w:rsidRDefault="004244DF" w:rsidP="00EB06A4">
            <w:pPr>
              <w:pStyle w:val="NoSpacing"/>
              <w:rPr>
                <w:rFonts w:ascii="Arial" w:hAnsi="Arial" w:cs="Arial"/>
                <w:sz w:val="20"/>
                <w:szCs w:val="20"/>
              </w:rPr>
            </w:pPr>
          </w:p>
          <w:p w14:paraId="0FF2DBCE" w14:textId="77777777" w:rsidR="00DC2C6E" w:rsidRPr="00594F35" w:rsidRDefault="00DC2C6E" w:rsidP="00DC2C6E">
            <w:pPr>
              <w:rPr>
                <w:rFonts w:ascii="Arial" w:hAnsi="Arial" w:cs="Arial"/>
                <w:b/>
                <w:bCs/>
                <w:sz w:val="20"/>
                <w:szCs w:val="20"/>
              </w:rPr>
            </w:pPr>
            <w:r w:rsidRPr="00594F35">
              <w:rPr>
                <w:rFonts w:ascii="Arial" w:hAnsi="Arial" w:cs="Arial"/>
                <w:b/>
                <w:bCs/>
                <w:sz w:val="20"/>
                <w:szCs w:val="20"/>
              </w:rPr>
              <w:t>Outliers</w:t>
            </w:r>
          </w:p>
          <w:p w14:paraId="72E72EA5" w14:textId="77777777" w:rsidR="00DC2C6E" w:rsidRPr="00594F35" w:rsidRDefault="00DC2C6E" w:rsidP="00DC2C6E">
            <w:pPr>
              <w:rPr>
                <w:rFonts w:ascii="Arial" w:hAnsi="Arial" w:cs="Arial"/>
                <w:sz w:val="20"/>
                <w:szCs w:val="20"/>
              </w:rPr>
            </w:pPr>
            <w:r w:rsidRPr="00594F35">
              <w:rPr>
                <w:rFonts w:ascii="Arial" w:hAnsi="Arial" w:cs="Arial"/>
                <w:sz w:val="20"/>
                <w:szCs w:val="20"/>
              </w:rPr>
              <w:t>Outliers are data points that significantly differ from the rest of the dataset, often indicating potential errors, anomalies, or rare occurrences. They can skew statistical analyses and affect the accuracy of models if not properly addressed.</w:t>
            </w:r>
          </w:p>
          <w:p w14:paraId="29F574B7" w14:textId="77777777" w:rsidR="00DC2C6E" w:rsidRPr="00594F35" w:rsidRDefault="00DC2C6E" w:rsidP="00DC2C6E">
            <w:pPr>
              <w:rPr>
                <w:rFonts w:ascii="Arial" w:hAnsi="Arial" w:cs="Arial"/>
                <w:sz w:val="20"/>
                <w:szCs w:val="20"/>
              </w:rPr>
            </w:pPr>
          </w:p>
          <w:p w14:paraId="488B6539" w14:textId="77777777" w:rsidR="00DC2C6E" w:rsidRPr="00594F35" w:rsidRDefault="00DC2C6E" w:rsidP="00DC2C6E">
            <w:pPr>
              <w:rPr>
                <w:rFonts w:ascii="Arial" w:hAnsi="Arial" w:cs="Arial"/>
                <w:sz w:val="20"/>
                <w:szCs w:val="20"/>
              </w:rPr>
            </w:pPr>
            <w:r w:rsidRPr="00594F35">
              <w:rPr>
                <w:rFonts w:ascii="Arial" w:hAnsi="Arial" w:cs="Arial"/>
                <w:b/>
                <w:bCs/>
                <w:sz w:val="20"/>
                <w:szCs w:val="20"/>
              </w:rPr>
              <w:t>When there are no outliers in a sample</w:t>
            </w:r>
            <w:r w:rsidRPr="00594F35">
              <w:rPr>
                <w:rFonts w:ascii="Arial" w:hAnsi="Arial" w:cs="Arial"/>
                <w:sz w:val="20"/>
                <w:szCs w:val="20"/>
              </w:rPr>
              <w:t xml:space="preserve">, ̵ the mean and standard deviation are used to summarize a typical value and the variability in the sample, respectively. </w:t>
            </w:r>
          </w:p>
          <w:p w14:paraId="26B72642" w14:textId="77777777" w:rsidR="00DC2C6E" w:rsidRPr="00594F35" w:rsidRDefault="00DC2C6E" w:rsidP="00DC2C6E">
            <w:pPr>
              <w:rPr>
                <w:rFonts w:ascii="Arial" w:hAnsi="Arial" w:cs="Arial"/>
                <w:sz w:val="20"/>
                <w:szCs w:val="20"/>
              </w:rPr>
            </w:pPr>
            <w:r w:rsidRPr="00594F35">
              <w:rPr>
                <w:rFonts w:ascii="Arial" w:hAnsi="Arial" w:cs="Arial"/>
                <w:b/>
                <w:bCs/>
                <w:sz w:val="20"/>
                <w:szCs w:val="20"/>
              </w:rPr>
              <w:t>When there are outliers in a sample</w:t>
            </w:r>
            <w:r w:rsidRPr="00594F35">
              <w:rPr>
                <w:rFonts w:ascii="Arial" w:hAnsi="Arial" w:cs="Arial"/>
                <w:sz w:val="20"/>
                <w:szCs w:val="20"/>
              </w:rPr>
              <w:t>, ̵ the median and interquartile range are used to summarize a typical value and the variability in the sample, respectively.</w:t>
            </w:r>
          </w:p>
          <w:p w14:paraId="5B4370B1" w14:textId="77777777" w:rsidR="00DC2C6E" w:rsidRPr="00594F35" w:rsidRDefault="00DC2C6E" w:rsidP="00DC2C6E">
            <w:pPr>
              <w:rPr>
                <w:rFonts w:ascii="Arial" w:hAnsi="Arial" w:cs="Arial"/>
                <w:sz w:val="20"/>
                <w:szCs w:val="20"/>
              </w:rPr>
            </w:pPr>
          </w:p>
          <w:p w14:paraId="4547116A" w14:textId="77777777" w:rsidR="00DC2C6E" w:rsidRPr="00594F35" w:rsidRDefault="00DC2C6E" w:rsidP="00DC2C6E">
            <w:pPr>
              <w:rPr>
                <w:rFonts w:ascii="Arial" w:hAnsi="Arial" w:cs="Arial"/>
                <w:sz w:val="20"/>
                <w:szCs w:val="20"/>
              </w:rPr>
            </w:pPr>
            <w:r w:rsidRPr="00594F35">
              <w:rPr>
                <w:rFonts w:ascii="Arial" w:hAnsi="Arial" w:cs="Arial"/>
                <w:b/>
                <w:bCs/>
                <w:sz w:val="20"/>
                <w:szCs w:val="20"/>
              </w:rPr>
              <w:t>Tukey's fences</w:t>
            </w:r>
            <w:r w:rsidRPr="00594F35">
              <w:rPr>
                <w:rFonts w:ascii="Arial" w:hAnsi="Arial" w:cs="Arial"/>
                <w:sz w:val="20"/>
                <w:szCs w:val="20"/>
              </w:rPr>
              <w:t xml:space="preserve"> offer a systematic approach to identifying outliers based on the distribution of the data, helping to ensure robust and accurate statistical analyses</w:t>
            </w:r>
          </w:p>
          <w:p w14:paraId="5273E48D" w14:textId="77777777" w:rsidR="00DC2C6E" w:rsidRPr="00594F35" w:rsidRDefault="00DC2C6E" w:rsidP="00DC2C6E">
            <w:pPr>
              <w:rPr>
                <w:rFonts w:ascii="Arial" w:hAnsi="Arial" w:cs="Arial"/>
                <w:sz w:val="20"/>
                <w:szCs w:val="20"/>
              </w:rPr>
            </w:pPr>
            <w:r w:rsidRPr="00594F35">
              <w:rPr>
                <w:rFonts w:ascii="Arial" w:hAnsi="Arial" w:cs="Arial"/>
                <w:sz w:val="20"/>
                <w:szCs w:val="20"/>
              </w:rPr>
              <w:t>Tukey's fences are based on the Interquartile Range (IQR) and are calculated as follows:</w:t>
            </w:r>
          </w:p>
          <w:p w14:paraId="4313D548" w14:textId="77777777" w:rsidR="00DC2C6E" w:rsidRPr="00594F35" w:rsidRDefault="00DC2C6E" w:rsidP="00DC2C6E">
            <w:pPr>
              <w:rPr>
                <w:rFonts w:ascii="Arial" w:hAnsi="Arial" w:cs="Arial"/>
                <w:sz w:val="20"/>
                <w:szCs w:val="20"/>
              </w:rPr>
            </w:pPr>
            <w:r w:rsidRPr="00594F35">
              <w:rPr>
                <w:rFonts w:ascii="Arial" w:hAnsi="Arial" w:cs="Arial"/>
                <w:b/>
                <w:bCs/>
                <w:sz w:val="20"/>
                <w:szCs w:val="20"/>
              </w:rPr>
              <w:t>Calculate the IQR</w:t>
            </w:r>
            <w:r w:rsidRPr="00594F35">
              <w:rPr>
                <w:rFonts w:ascii="Arial" w:hAnsi="Arial" w:cs="Arial"/>
                <w:sz w:val="20"/>
                <w:szCs w:val="20"/>
              </w:rPr>
              <w:t>: IQR = Q3 - Q1 (where Q3 is the third quartile and Q1 is the first quartile).</w:t>
            </w:r>
          </w:p>
          <w:p w14:paraId="6AE9FFBF" w14:textId="77777777" w:rsidR="00DC2C6E" w:rsidRPr="00594F35" w:rsidRDefault="00DC2C6E" w:rsidP="00DC2C6E">
            <w:pPr>
              <w:rPr>
                <w:rFonts w:ascii="Arial" w:hAnsi="Arial" w:cs="Arial"/>
                <w:sz w:val="20"/>
                <w:szCs w:val="20"/>
              </w:rPr>
            </w:pPr>
            <w:r w:rsidRPr="00594F35">
              <w:rPr>
                <w:rFonts w:ascii="Arial" w:hAnsi="Arial" w:cs="Arial"/>
                <w:b/>
                <w:bCs/>
                <w:sz w:val="20"/>
                <w:szCs w:val="20"/>
              </w:rPr>
              <w:t>Lower Fence</w:t>
            </w:r>
            <w:r w:rsidRPr="00594F35">
              <w:rPr>
                <w:rFonts w:ascii="Arial" w:hAnsi="Arial" w:cs="Arial"/>
                <w:sz w:val="20"/>
                <w:szCs w:val="20"/>
              </w:rPr>
              <w:t>: Q1 - 1.5 * IQR</w:t>
            </w:r>
          </w:p>
          <w:p w14:paraId="2E05455D" w14:textId="77777777" w:rsidR="00DC2C6E" w:rsidRPr="00594F35" w:rsidRDefault="00DC2C6E" w:rsidP="00DC2C6E">
            <w:pPr>
              <w:rPr>
                <w:rFonts w:ascii="Arial" w:hAnsi="Arial" w:cs="Arial"/>
                <w:sz w:val="20"/>
                <w:szCs w:val="20"/>
              </w:rPr>
            </w:pPr>
            <w:r w:rsidRPr="00594F35">
              <w:rPr>
                <w:rFonts w:ascii="Arial" w:hAnsi="Arial" w:cs="Arial"/>
                <w:sz w:val="20"/>
                <w:szCs w:val="20"/>
              </w:rPr>
              <w:t>Any data point below this lower fence is considered an outlier.</w:t>
            </w:r>
          </w:p>
          <w:p w14:paraId="1B42C7BF" w14:textId="77777777" w:rsidR="00DC2C6E" w:rsidRPr="00594F35" w:rsidRDefault="00DC2C6E" w:rsidP="00DC2C6E">
            <w:pPr>
              <w:rPr>
                <w:rFonts w:ascii="Arial" w:hAnsi="Arial" w:cs="Arial"/>
                <w:sz w:val="20"/>
                <w:szCs w:val="20"/>
              </w:rPr>
            </w:pPr>
            <w:r w:rsidRPr="00594F35">
              <w:rPr>
                <w:rFonts w:ascii="Arial" w:hAnsi="Arial" w:cs="Arial"/>
                <w:b/>
                <w:bCs/>
                <w:sz w:val="20"/>
                <w:szCs w:val="20"/>
              </w:rPr>
              <w:t>Upper Fence</w:t>
            </w:r>
            <w:r w:rsidRPr="00594F35">
              <w:rPr>
                <w:rFonts w:ascii="Arial" w:hAnsi="Arial" w:cs="Arial"/>
                <w:sz w:val="20"/>
                <w:szCs w:val="20"/>
              </w:rPr>
              <w:t>: Q3 + 1.5 * IQR</w:t>
            </w:r>
          </w:p>
          <w:p w14:paraId="1A00C674" w14:textId="6BF59E62" w:rsidR="001F1B18" w:rsidRPr="00594F35" w:rsidRDefault="00DC2C6E" w:rsidP="00DC2C6E">
            <w:pPr>
              <w:pStyle w:val="NoSpacing"/>
              <w:rPr>
                <w:rFonts w:ascii="Arial" w:hAnsi="Arial" w:cs="Arial"/>
                <w:sz w:val="20"/>
                <w:szCs w:val="20"/>
              </w:rPr>
            </w:pPr>
            <w:r w:rsidRPr="00594F35">
              <w:rPr>
                <w:rFonts w:ascii="Arial" w:hAnsi="Arial" w:cs="Arial"/>
                <w:sz w:val="20"/>
                <w:szCs w:val="20"/>
              </w:rPr>
              <w:t>Any data point above this upper fence is considered an outlier.</w:t>
            </w:r>
          </w:p>
        </w:tc>
        <w:tc>
          <w:tcPr>
            <w:tcW w:w="5548" w:type="dxa"/>
          </w:tcPr>
          <w:p w14:paraId="16826486" w14:textId="77777777" w:rsidR="004244DF" w:rsidRPr="00594F35" w:rsidRDefault="004244DF" w:rsidP="00EB06A4">
            <w:pPr>
              <w:pStyle w:val="NoSpacing"/>
              <w:rPr>
                <w:rFonts w:ascii="Arial" w:hAnsi="Arial" w:cs="Arial"/>
                <w:sz w:val="20"/>
                <w:szCs w:val="20"/>
              </w:rPr>
            </w:pPr>
          </w:p>
          <w:p w14:paraId="11C5589D" w14:textId="77777777" w:rsidR="00DC07EF" w:rsidRPr="00594F35" w:rsidRDefault="00DC07EF" w:rsidP="00DC07EF">
            <w:pPr>
              <w:pStyle w:val="NoSpacing"/>
              <w:rPr>
                <w:rFonts w:ascii="Arial" w:hAnsi="Arial" w:cs="Arial"/>
                <w:b/>
                <w:bCs/>
                <w:sz w:val="20"/>
                <w:szCs w:val="20"/>
              </w:rPr>
            </w:pPr>
            <w:r w:rsidRPr="00594F35">
              <w:rPr>
                <w:rFonts w:ascii="Arial" w:hAnsi="Arial" w:cs="Arial"/>
                <w:b/>
                <w:bCs/>
                <w:sz w:val="20"/>
                <w:szCs w:val="20"/>
              </w:rPr>
              <w:t>BOX – PLOT – refer (50 -61)</w:t>
            </w:r>
          </w:p>
          <w:p w14:paraId="5AE534AF"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A box plot, also known as a box-and-whisker plot, is a graphical representation of the distribution of a dataset. It displays key statistical measures such as the median, quartiles (Q1 and Q3), and potential outliers in a compact and informative way. Here's how a box plot is constructed and calculated:</w:t>
            </w:r>
          </w:p>
          <w:p w14:paraId="2622F983" w14:textId="77777777" w:rsidR="00DC07EF" w:rsidRPr="00594F35" w:rsidRDefault="00DC07EF" w:rsidP="00DC07EF">
            <w:pPr>
              <w:pStyle w:val="NoSpacing"/>
              <w:numPr>
                <w:ilvl w:val="0"/>
                <w:numId w:val="10"/>
              </w:numPr>
              <w:tabs>
                <w:tab w:val="clear" w:pos="720"/>
                <w:tab w:val="num" w:pos="306"/>
              </w:tabs>
              <w:ind w:left="164" w:hanging="164"/>
              <w:rPr>
                <w:rFonts w:ascii="Arial" w:hAnsi="Arial" w:cs="Arial"/>
                <w:sz w:val="20"/>
                <w:szCs w:val="20"/>
              </w:rPr>
            </w:pPr>
            <w:r w:rsidRPr="00594F35">
              <w:rPr>
                <w:rFonts w:ascii="Arial" w:hAnsi="Arial" w:cs="Arial"/>
                <w:b/>
                <w:bCs/>
                <w:sz w:val="20"/>
                <w:szCs w:val="20"/>
              </w:rPr>
              <w:t>Median (Q2)</w:t>
            </w:r>
            <w:r w:rsidRPr="00594F35">
              <w:rPr>
                <w:rFonts w:ascii="Arial" w:hAnsi="Arial" w:cs="Arial"/>
                <w:sz w:val="20"/>
                <w:szCs w:val="20"/>
              </w:rPr>
              <w:t>: The middle value of the dataset, represented by a line inside the box.</w:t>
            </w:r>
          </w:p>
          <w:p w14:paraId="26CAEB8F" w14:textId="77777777" w:rsidR="00DC07EF" w:rsidRPr="00594F35" w:rsidRDefault="00DC07EF" w:rsidP="00DC07EF">
            <w:pPr>
              <w:pStyle w:val="NoSpacing"/>
              <w:numPr>
                <w:ilvl w:val="0"/>
                <w:numId w:val="10"/>
              </w:numPr>
              <w:tabs>
                <w:tab w:val="clear" w:pos="720"/>
                <w:tab w:val="num" w:pos="306"/>
              </w:tabs>
              <w:ind w:left="164" w:hanging="164"/>
              <w:rPr>
                <w:rFonts w:ascii="Arial" w:hAnsi="Arial" w:cs="Arial"/>
                <w:sz w:val="20"/>
                <w:szCs w:val="20"/>
              </w:rPr>
            </w:pPr>
            <w:r w:rsidRPr="00594F35">
              <w:rPr>
                <w:rFonts w:ascii="Arial" w:hAnsi="Arial" w:cs="Arial"/>
                <w:b/>
                <w:bCs/>
                <w:sz w:val="20"/>
                <w:szCs w:val="20"/>
              </w:rPr>
              <w:t>First Quartile (Q1)</w:t>
            </w:r>
            <w:r w:rsidRPr="00594F35">
              <w:rPr>
                <w:rFonts w:ascii="Arial" w:hAnsi="Arial" w:cs="Arial"/>
                <w:sz w:val="20"/>
                <w:szCs w:val="20"/>
              </w:rPr>
              <w:t>: The median of the lower half of the dataset, forming the lower boundary of the box.</w:t>
            </w:r>
          </w:p>
          <w:p w14:paraId="51BBA60A" w14:textId="77777777" w:rsidR="00DC07EF" w:rsidRPr="00594F35" w:rsidRDefault="00DC07EF" w:rsidP="00DC07EF">
            <w:pPr>
              <w:pStyle w:val="NoSpacing"/>
              <w:numPr>
                <w:ilvl w:val="0"/>
                <w:numId w:val="10"/>
              </w:numPr>
              <w:tabs>
                <w:tab w:val="clear" w:pos="720"/>
                <w:tab w:val="num" w:pos="306"/>
              </w:tabs>
              <w:ind w:left="164" w:hanging="164"/>
              <w:rPr>
                <w:rFonts w:ascii="Arial" w:hAnsi="Arial" w:cs="Arial"/>
                <w:sz w:val="20"/>
                <w:szCs w:val="20"/>
              </w:rPr>
            </w:pPr>
            <w:r w:rsidRPr="00594F35">
              <w:rPr>
                <w:rFonts w:ascii="Arial" w:hAnsi="Arial" w:cs="Arial"/>
                <w:b/>
                <w:bCs/>
                <w:sz w:val="20"/>
                <w:szCs w:val="20"/>
              </w:rPr>
              <w:t>Third Quartile (Q3)</w:t>
            </w:r>
            <w:r w:rsidRPr="00594F35">
              <w:rPr>
                <w:rFonts w:ascii="Arial" w:hAnsi="Arial" w:cs="Arial"/>
                <w:sz w:val="20"/>
                <w:szCs w:val="20"/>
              </w:rPr>
              <w:t>: The median of the upper half of the dataset, forming the upper boundary of the box.</w:t>
            </w:r>
          </w:p>
          <w:p w14:paraId="26DDA65A" w14:textId="77777777" w:rsidR="00DC07EF" w:rsidRPr="00594F35" w:rsidRDefault="00DC07EF" w:rsidP="00DC07EF">
            <w:pPr>
              <w:pStyle w:val="NoSpacing"/>
              <w:numPr>
                <w:ilvl w:val="0"/>
                <w:numId w:val="10"/>
              </w:numPr>
              <w:tabs>
                <w:tab w:val="clear" w:pos="720"/>
                <w:tab w:val="num" w:pos="306"/>
              </w:tabs>
              <w:ind w:left="164" w:hanging="164"/>
              <w:rPr>
                <w:rFonts w:ascii="Arial" w:hAnsi="Arial" w:cs="Arial"/>
                <w:sz w:val="20"/>
                <w:szCs w:val="20"/>
              </w:rPr>
            </w:pPr>
            <w:r w:rsidRPr="00594F35">
              <w:rPr>
                <w:rFonts w:ascii="Arial" w:hAnsi="Arial" w:cs="Arial"/>
                <w:b/>
                <w:bCs/>
                <w:sz w:val="20"/>
                <w:szCs w:val="20"/>
              </w:rPr>
              <w:t>Interquartile Range (IQR)</w:t>
            </w:r>
            <w:r w:rsidRPr="00594F35">
              <w:rPr>
                <w:rFonts w:ascii="Arial" w:hAnsi="Arial" w:cs="Arial"/>
                <w:sz w:val="20"/>
                <w:szCs w:val="20"/>
              </w:rPr>
              <w:t>: The range between Q1 and Q3, represented by the height of the box.</w:t>
            </w:r>
          </w:p>
          <w:p w14:paraId="20438092" w14:textId="77777777" w:rsidR="00DC07EF" w:rsidRPr="00594F35" w:rsidRDefault="00DC07EF" w:rsidP="00DC07EF">
            <w:pPr>
              <w:pStyle w:val="NoSpacing"/>
              <w:numPr>
                <w:ilvl w:val="0"/>
                <w:numId w:val="10"/>
              </w:numPr>
              <w:tabs>
                <w:tab w:val="clear" w:pos="720"/>
                <w:tab w:val="num" w:pos="306"/>
              </w:tabs>
              <w:ind w:left="164" w:hanging="164"/>
              <w:rPr>
                <w:rFonts w:ascii="Arial" w:hAnsi="Arial" w:cs="Arial"/>
                <w:sz w:val="20"/>
                <w:szCs w:val="20"/>
              </w:rPr>
            </w:pPr>
            <w:r w:rsidRPr="00594F35">
              <w:rPr>
                <w:rFonts w:ascii="Arial" w:hAnsi="Arial" w:cs="Arial"/>
                <w:b/>
                <w:bCs/>
                <w:sz w:val="20"/>
                <w:szCs w:val="20"/>
              </w:rPr>
              <w:t>Whiskers</w:t>
            </w:r>
            <w:r w:rsidRPr="00594F35">
              <w:rPr>
                <w:rFonts w:ascii="Arial" w:hAnsi="Arial" w:cs="Arial"/>
                <w:sz w:val="20"/>
                <w:szCs w:val="20"/>
              </w:rPr>
              <w:t>: Lines extending from the top and bottom of the box to indicate the range of non-outlier data points.</w:t>
            </w:r>
          </w:p>
          <w:p w14:paraId="58A82B84" w14:textId="77777777" w:rsidR="00DC07EF" w:rsidRPr="00594F35" w:rsidRDefault="00DC07EF" w:rsidP="00DC07EF">
            <w:pPr>
              <w:pStyle w:val="NoSpacing"/>
              <w:numPr>
                <w:ilvl w:val="1"/>
                <w:numId w:val="10"/>
              </w:numPr>
              <w:tabs>
                <w:tab w:val="num" w:pos="306"/>
              </w:tabs>
              <w:ind w:left="164" w:hanging="164"/>
              <w:rPr>
                <w:rFonts w:ascii="Arial" w:hAnsi="Arial" w:cs="Arial"/>
                <w:sz w:val="20"/>
                <w:szCs w:val="20"/>
              </w:rPr>
            </w:pPr>
            <w:r w:rsidRPr="00594F35">
              <w:rPr>
                <w:rFonts w:ascii="Arial" w:hAnsi="Arial" w:cs="Arial"/>
                <w:b/>
                <w:bCs/>
                <w:sz w:val="20"/>
                <w:szCs w:val="20"/>
              </w:rPr>
              <w:t>Lower Whisker:</w:t>
            </w:r>
            <w:r w:rsidRPr="00594F35">
              <w:rPr>
                <w:rFonts w:ascii="Arial" w:hAnsi="Arial" w:cs="Arial"/>
                <w:sz w:val="20"/>
                <w:szCs w:val="20"/>
              </w:rPr>
              <w:t xml:space="preserve"> Typically extends to the lowest data point within 1.5 times the IQR below Q1, or to the minimum data point if no outliers are present.</w:t>
            </w:r>
          </w:p>
          <w:p w14:paraId="469A55EC" w14:textId="77777777" w:rsidR="00DC07EF" w:rsidRPr="00594F35" w:rsidRDefault="00DC07EF" w:rsidP="00DC07EF">
            <w:pPr>
              <w:pStyle w:val="NoSpacing"/>
              <w:numPr>
                <w:ilvl w:val="1"/>
                <w:numId w:val="10"/>
              </w:numPr>
              <w:tabs>
                <w:tab w:val="num" w:pos="306"/>
              </w:tabs>
              <w:ind w:left="164" w:hanging="164"/>
              <w:rPr>
                <w:rFonts w:ascii="Arial" w:hAnsi="Arial" w:cs="Arial"/>
                <w:sz w:val="20"/>
                <w:szCs w:val="20"/>
              </w:rPr>
            </w:pPr>
            <w:r w:rsidRPr="00594F35">
              <w:rPr>
                <w:rFonts w:ascii="Arial" w:hAnsi="Arial" w:cs="Arial"/>
                <w:b/>
                <w:bCs/>
                <w:sz w:val="20"/>
                <w:szCs w:val="20"/>
              </w:rPr>
              <w:t>Upper Whisker:</w:t>
            </w:r>
            <w:r w:rsidRPr="00594F35">
              <w:rPr>
                <w:rFonts w:ascii="Arial" w:hAnsi="Arial" w:cs="Arial"/>
                <w:sz w:val="20"/>
                <w:szCs w:val="20"/>
              </w:rPr>
              <w:t xml:space="preserve"> Extends to the highest data point within 1.5 times the IQR above Q3, or to the maximum data point if no outliers are present.</w:t>
            </w:r>
          </w:p>
          <w:p w14:paraId="248C03F7" w14:textId="29DF18F3" w:rsidR="005426C8" w:rsidRPr="00594F35" w:rsidRDefault="00DC07EF" w:rsidP="00DC07EF">
            <w:pPr>
              <w:pStyle w:val="NoSpacing"/>
              <w:rPr>
                <w:rFonts w:ascii="Arial" w:hAnsi="Arial" w:cs="Arial"/>
                <w:b/>
                <w:bCs/>
                <w:sz w:val="20"/>
                <w:szCs w:val="20"/>
              </w:rPr>
            </w:pPr>
            <w:r w:rsidRPr="00594F35">
              <w:rPr>
                <w:rFonts w:ascii="Arial" w:hAnsi="Arial" w:cs="Arial"/>
                <w:b/>
                <w:bCs/>
                <w:sz w:val="20"/>
                <w:szCs w:val="20"/>
              </w:rPr>
              <w:t>Outliers</w:t>
            </w:r>
            <w:r w:rsidRPr="00594F35">
              <w:rPr>
                <w:rFonts w:ascii="Arial" w:hAnsi="Arial" w:cs="Arial"/>
                <w:sz w:val="20"/>
                <w:szCs w:val="20"/>
              </w:rPr>
              <w:t>: Individual data points beyond the whiskers are considered potential outliers and are often marked separately on the plot.</w:t>
            </w:r>
          </w:p>
        </w:tc>
      </w:tr>
    </w:tbl>
    <w:p w14:paraId="7239DACB" w14:textId="77777777" w:rsidR="00AA1FBA" w:rsidRPr="00594F35" w:rsidRDefault="00AA1FBA">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E07439" w:rsidRPr="00594F35" w14:paraId="5C3CA233" w14:textId="77777777" w:rsidTr="008174C0">
        <w:trPr>
          <w:trHeight w:val="7151"/>
        </w:trPr>
        <w:tc>
          <w:tcPr>
            <w:tcW w:w="5548" w:type="dxa"/>
          </w:tcPr>
          <w:p w14:paraId="781F99C3" w14:textId="77777777" w:rsidR="00DC07EF" w:rsidRPr="00594F35" w:rsidRDefault="00DC07EF" w:rsidP="00DC07EF">
            <w:pPr>
              <w:pStyle w:val="NoSpacing"/>
              <w:rPr>
                <w:rFonts w:ascii="Arial" w:hAnsi="Arial" w:cs="Arial"/>
                <w:b/>
                <w:bCs/>
                <w:sz w:val="20"/>
                <w:szCs w:val="20"/>
              </w:rPr>
            </w:pPr>
            <w:r w:rsidRPr="00594F35">
              <w:rPr>
                <w:rFonts w:ascii="Arial" w:hAnsi="Arial" w:cs="Arial"/>
                <w:b/>
                <w:bCs/>
                <w:sz w:val="20"/>
                <w:szCs w:val="20"/>
              </w:rPr>
              <w:lastRenderedPageBreak/>
              <w:t xml:space="preserve">6) Percentiles: </w:t>
            </w:r>
          </w:p>
          <w:p w14:paraId="6F5ACC64"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Values below which a given percentage of observations fall.</w:t>
            </w:r>
          </w:p>
          <w:p w14:paraId="09601097"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Percentiles are statistical measures that divide a dataset into hundred equal parts, each representing 1% of the data. They are useful for understanding the distribution of values within a dataset and identifying specific points relative to the entire dataset</w:t>
            </w:r>
          </w:p>
          <w:p w14:paraId="456938DD" w14:textId="77777777" w:rsidR="00DC07EF" w:rsidRPr="00594F35" w:rsidRDefault="00DC07EF" w:rsidP="00DC07EF">
            <w:pPr>
              <w:pStyle w:val="NoSpacing"/>
              <w:rPr>
                <w:rFonts w:ascii="Arial" w:hAnsi="Arial" w:cs="Arial"/>
                <w:sz w:val="20"/>
                <w:szCs w:val="20"/>
              </w:rPr>
            </w:pPr>
            <w:r w:rsidRPr="00594F35">
              <w:rPr>
                <w:rFonts w:ascii="Arial" w:hAnsi="Arial" w:cs="Arial"/>
                <w:b/>
                <w:bCs/>
                <w:sz w:val="20"/>
                <w:szCs w:val="20"/>
              </w:rPr>
              <w:t xml:space="preserve">Formula: </w:t>
            </w:r>
            <w:r w:rsidRPr="00594F35">
              <w:rPr>
                <w:rFonts w:ascii="Arial" w:hAnsi="Arial" w:cs="Arial"/>
                <w:sz w:val="20"/>
                <w:szCs w:val="20"/>
              </w:rPr>
              <w:t xml:space="preserve">p </w:t>
            </w:r>
            <w:proofErr w:type="spellStart"/>
            <w:r w:rsidRPr="00594F35">
              <w:rPr>
                <w:rFonts w:ascii="Arial" w:hAnsi="Arial" w:cs="Arial"/>
                <w:sz w:val="20"/>
                <w:szCs w:val="20"/>
              </w:rPr>
              <w:t>th</w:t>
            </w:r>
            <w:proofErr w:type="spellEnd"/>
            <w:r w:rsidRPr="00594F35">
              <w:rPr>
                <w:rFonts w:ascii="Arial" w:hAnsi="Arial" w:cs="Arial"/>
                <w:sz w:val="20"/>
                <w:szCs w:val="20"/>
              </w:rPr>
              <w:t xml:space="preserve"> percentile: </w:t>
            </w:r>
          </w:p>
          <w:p w14:paraId="70B73F1D"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 xml:space="preserve">- p percent of observations below it </w:t>
            </w:r>
          </w:p>
          <w:p w14:paraId="40FD2AA7"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 xml:space="preserve">- (100 - </w:t>
            </w:r>
            <w:proofErr w:type="gramStart"/>
            <w:r w:rsidRPr="00594F35">
              <w:rPr>
                <w:rFonts w:ascii="Arial" w:hAnsi="Arial" w:cs="Arial"/>
                <w:sz w:val="20"/>
                <w:szCs w:val="20"/>
              </w:rPr>
              <w:t>p)%</w:t>
            </w:r>
            <w:proofErr w:type="gramEnd"/>
            <w:r w:rsidRPr="00594F35">
              <w:rPr>
                <w:rFonts w:ascii="Arial" w:hAnsi="Arial" w:cs="Arial"/>
                <w:sz w:val="20"/>
                <w:szCs w:val="20"/>
              </w:rPr>
              <w:t xml:space="preserve"> above it.</w:t>
            </w:r>
          </w:p>
          <w:p w14:paraId="4B5A30E5" w14:textId="77777777" w:rsidR="00DC07EF" w:rsidRPr="00594F35" w:rsidRDefault="00DC07EF" w:rsidP="00DC07EF">
            <w:pPr>
              <w:pStyle w:val="NoSpacing"/>
              <w:rPr>
                <w:rFonts w:ascii="Arial" w:hAnsi="Arial" w:cs="Arial"/>
                <w:sz w:val="20"/>
                <w:szCs w:val="20"/>
              </w:rPr>
            </w:pPr>
            <w:r w:rsidRPr="00594F35">
              <w:rPr>
                <w:rFonts w:ascii="Arial" w:hAnsi="Arial" w:cs="Arial"/>
                <w:b/>
                <w:bCs/>
                <w:sz w:val="20"/>
                <w:szCs w:val="20"/>
              </w:rPr>
              <w:t>Example:</w:t>
            </w:r>
            <w:r w:rsidRPr="00594F35">
              <w:rPr>
                <w:rFonts w:ascii="Arial" w:hAnsi="Arial" w:cs="Arial"/>
                <w:sz w:val="20"/>
                <w:szCs w:val="20"/>
              </w:rPr>
              <w:t xml:space="preserve"> Like 95% of CAT percentile means 95% are below it and 5% are above it</w:t>
            </w:r>
          </w:p>
          <w:p w14:paraId="4879C07D" w14:textId="45E6CD49" w:rsidR="00E07439" w:rsidRPr="00594F35" w:rsidRDefault="00E07439" w:rsidP="00DC2C6E">
            <w:pPr>
              <w:pStyle w:val="NoSpacing"/>
              <w:rPr>
                <w:rFonts w:ascii="Arial" w:hAnsi="Arial" w:cs="Arial"/>
                <w:b/>
                <w:bCs/>
                <w:sz w:val="20"/>
                <w:szCs w:val="20"/>
              </w:rPr>
            </w:pPr>
          </w:p>
        </w:tc>
        <w:tc>
          <w:tcPr>
            <w:tcW w:w="5548" w:type="dxa"/>
          </w:tcPr>
          <w:p w14:paraId="036E5074" w14:textId="77777777" w:rsidR="00DC07EF" w:rsidRPr="00594F35" w:rsidRDefault="00DC07EF" w:rsidP="00DC07EF">
            <w:pPr>
              <w:pStyle w:val="NoSpacing"/>
              <w:rPr>
                <w:rFonts w:ascii="Arial" w:hAnsi="Arial" w:cs="Arial"/>
                <w:b/>
                <w:bCs/>
                <w:sz w:val="20"/>
                <w:szCs w:val="20"/>
              </w:rPr>
            </w:pPr>
            <w:r w:rsidRPr="00594F35">
              <w:rPr>
                <w:rFonts w:ascii="Arial" w:hAnsi="Arial" w:cs="Arial"/>
                <w:b/>
                <w:bCs/>
                <w:sz w:val="20"/>
                <w:szCs w:val="20"/>
              </w:rPr>
              <w:t xml:space="preserve">7) Standard Deviation </w:t>
            </w:r>
          </w:p>
          <w:p w14:paraId="01DA6331" w14:textId="3A111E80" w:rsidR="00E07439" w:rsidRPr="00594F35" w:rsidRDefault="00DC07EF" w:rsidP="00DC07EF">
            <w:pPr>
              <w:pStyle w:val="NoSpacing"/>
              <w:rPr>
                <w:rFonts w:ascii="Arial" w:hAnsi="Arial" w:cs="Arial"/>
                <w:sz w:val="20"/>
                <w:szCs w:val="20"/>
              </w:rPr>
            </w:pPr>
            <w:r w:rsidRPr="00594F35">
              <w:rPr>
                <w:rFonts w:ascii="Arial" w:hAnsi="Arial" w:cs="Arial"/>
                <w:sz w:val="20"/>
                <w:szCs w:val="20"/>
              </w:rPr>
              <w:t>A measure of the amount of variation or dispersion of a set of values. Standard deviation is a measure of the dispersion or variability of a set of data points around their mean (average) value. It indicates how spread out the values in a dataset are from the mean, providing insight into the degree of consistency or deviation within the dataset</w:t>
            </w:r>
          </w:p>
          <w:p w14:paraId="60BA0AC9" w14:textId="570C5A59" w:rsidR="005426C8" w:rsidRPr="00594F35" w:rsidRDefault="005426C8" w:rsidP="008174C0">
            <w:pPr>
              <w:rPr>
                <w:rFonts w:ascii="Arial" w:hAnsi="Arial" w:cs="Arial"/>
                <w:sz w:val="20"/>
                <w:szCs w:val="20"/>
              </w:rPr>
            </w:pPr>
          </w:p>
        </w:tc>
      </w:tr>
      <w:tr w:rsidR="00E07439" w:rsidRPr="00594F35" w14:paraId="7E1D9A96" w14:textId="77777777" w:rsidTr="008174C0">
        <w:trPr>
          <w:trHeight w:val="7151"/>
        </w:trPr>
        <w:tc>
          <w:tcPr>
            <w:tcW w:w="5548" w:type="dxa"/>
          </w:tcPr>
          <w:p w14:paraId="1D276EEC" w14:textId="77777777" w:rsidR="00E07439" w:rsidRPr="00594F35" w:rsidRDefault="00E07439" w:rsidP="008174C0">
            <w:pPr>
              <w:pStyle w:val="NoSpacing"/>
              <w:rPr>
                <w:rFonts w:ascii="Arial" w:hAnsi="Arial" w:cs="Arial"/>
                <w:sz w:val="20"/>
                <w:szCs w:val="20"/>
              </w:rPr>
            </w:pPr>
          </w:p>
          <w:p w14:paraId="009E1C62" w14:textId="77777777" w:rsidR="00DC07EF" w:rsidRPr="00594F35" w:rsidRDefault="00DC07EF" w:rsidP="00DC07EF">
            <w:pPr>
              <w:pStyle w:val="NoSpacing"/>
              <w:rPr>
                <w:rFonts w:ascii="Arial" w:hAnsi="Arial" w:cs="Arial"/>
                <w:b/>
                <w:bCs/>
                <w:sz w:val="20"/>
                <w:szCs w:val="20"/>
              </w:rPr>
            </w:pPr>
            <w:r w:rsidRPr="00594F35">
              <w:rPr>
                <w:rFonts w:ascii="Arial" w:hAnsi="Arial" w:cs="Arial"/>
                <w:b/>
                <w:bCs/>
                <w:sz w:val="20"/>
                <w:szCs w:val="20"/>
              </w:rPr>
              <w:t>8) Variance</w:t>
            </w:r>
          </w:p>
          <w:p w14:paraId="4CB38B2E"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A measure of how spread out the values in a dataset are.</w:t>
            </w:r>
          </w:p>
          <w:p w14:paraId="1EEF4AAA" w14:textId="77777777" w:rsidR="00DC07EF" w:rsidRPr="00594F35" w:rsidRDefault="00DC07EF" w:rsidP="00DC07EF">
            <w:pPr>
              <w:rPr>
                <w:rFonts w:ascii="Arial" w:hAnsi="Arial" w:cs="Arial"/>
                <w:sz w:val="20"/>
                <w:szCs w:val="20"/>
              </w:rPr>
            </w:pPr>
            <w:r w:rsidRPr="00594F35">
              <w:rPr>
                <w:rFonts w:ascii="Arial" w:hAnsi="Arial" w:cs="Arial"/>
                <w:sz w:val="20"/>
                <w:szCs w:val="20"/>
              </w:rPr>
              <w:t>Variance is a statistical measure that quantifies the dispersion or spread of a set of data points around their mean (average) value. It is the average of the squared differences between each data point and the mean.</w:t>
            </w:r>
          </w:p>
          <w:p w14:paraId="2B45252B" w14:textId="77777777" w:rsidR="00DC07EF" w:rsidRDefault="00DC07EF" w:rsidP="00DC07EF">
            <w:pPr>
              <w:pStyle w:val="NoSpacing"/>
              <w:rPr>
                <w:rFonts w:ascii="Arial" w:hAnsi="Arial" w:cs="Arial"/>
                <w:sz w:val="20"/>
                <w:szCs w:val="20"/>
              </w:rPr>
            </w:pPr>
          </w:p>
          <w:p w14:paraId="2A84B4FD" w14:textId="77777777" w:rsidR="00DC07EF" w:rsidRDefault="00DC07EF" w:rsidP="00DC07EF">
            <w:pPr>
              <w:pStyle w:val="NoSpacing"/>
              <w:rPr>
                <w:rFonts w:ascii="Arial" w:hAnsi="Arial" w:cs="Arial"/>
                <w:sz w:val="20"/>
                <w:szCs w:val="20"/>
              </w:rPr>
            </w:pPr>
          </w:p>
          <w:p w14:paraId="29ED0197" w14:textId="77777777" w:rsidR="00DC07EF" w:rsidRDefault="00DC07EF" w:rsidP="00DC07EF">
            <w:pPr>
              <w:pStyle w:val="NoSpacing"/>
              <w:rPr>
                <w:rFonts w:ascii="Arial" w:hAnsi="Arial" w:cs="Arial"/>
                <w:sz w:val="20"/>
                <w:szCs w:val="20"/>
              </w:rPr>
            </w:pPr>
          </w:p>
          <w:p w14:paraId="5E44817B" w14:textId="77777777" w:rsidR="00DC07EF" w:rsidRDefault="00DC07EF" w:rsidP="00DC07EF">
            <w:pPr>
              <w:pStyle w:val="NoSpacing"/>
              <w:rPr>
                <w:rFonts w:ascii="Arial" w:hAnsi="Arial" w:cs="Arial"/>
                <w:sz w:val="20"/>
                <w:szCs w:val="20"/>
              </w:rPr>
            </w:pPr>
          </w:p>
          <w:p w14:paraId="748CC54D" w14:textId="77777777" w:rsidR="00DC07EF" w:rsidRDefault="00DC07EF" w:rsidP="00DC07EF">
            <w:pPr>
              <w:pStyle w:val="NoSpacing"/>
              <w:rPr>
                <w:rFonts w:ascii="Arial" w:hAnsi="Arial" w:cs="Arial"/>
                <w:sz w:val="20"/>
                <w:szCs w:val="20"/>
              </w:rPr>
            </w:pPr>
          </w:p>
          <w:p w14:paraId="7F15E5AF" w14:textId="77777777" w:rsidR="00DC07EF" w:rsidRDefault="00DC07EF" w:rsidP="00DC07EF">
            <w:pPr>
              <w:pStyle w:val="NoSpacing"/>
              <w:rPr>
                <w:rFonts w:ascii="Arial" w:hAnsi="Arial" w:cs="Arial"/>
                <w:sz w:val="20"/>
                <w:szCs w:val="20"/>
              </w:rPr>
            </w:pPr>
          </w:p>
          <w:p w14:paraId="18C03F01" w14:textId="77777777" w:rsidR="00DC07EF" w:rsidRDefault="00DC07EF" w:rsidP="00DC07EF">
            <w:pPr>
              <w:pStyle w:val="NoSpacing"/>
              <w:rPr>
                <w:rFonts w:ascii="Arial" w:hAnsi="Arial" w:cs="Arial"/>
                <w:sz w:val="20"/>
                <w:szCs w:val="20"/>
              </w:rPr>
            </w:pPr>
          </w:p>
          <w:p w14:paraId="380ED86C" w14:textId="77777777" w:rsidR="00DC07EF" w:rsidRDefault="00DC07EF" w:rsidP="00DC07EF">
            <w:pPr>
              <w:pStyle w:val="NoSpacing"/>
              <w:rPr>
                <w:rFonts w:ascii="Arial" w:hAnsi="Arial" w:cs="Arial"/>
                <w:sz w:val="20"/>
                <w:szCs w:val="20"/>
              </w:rPr>
            </w:pPr>
          </w:p>
          <w:p w14:paraId="62CA01D3" w14:textId="77777777" w:rsidR="00DC07EF" w:rsidRDefault="00DC07EF" w:rsidP="00DC07EF">
            <w:pPr>
              <w:pStyle w:val="NoSpacing"/>
              <w:rPr>
                <w:rFonts w:ascii="Arial" w:hAnsi="Arial" w:cs="Arial"/>
                <w:sz w:val="20"/>
                <w:szCs w:val="20"/>
              </w:rPr>
            </w:pPr>
          </w:p>
          <w:p w14:paraId="0B00FFD0" w14:textId="77777777" w:rsidR="00DC07EF" w:rsidRDefault="00DC07EF" w:rsidP="00DC07EF">
            <w:pPr>
              <w:pStyle w:val="NoSpacing"/>
              <w:rPr>
                <w:rFonts w:ascii="Arial" w:hAnsi="Arial" w:cs="Arial"/>
                <w:sz w:val="20"/>
                <w:szCs w:val="20"/>
              </w:rPr>
            </w:pPr>
          </w:p>
          <w:p w14:paraId="1FB03976" w14:textId="77777777" w:rsidR="00DC07EF" w:rsidRDefault="00DC07EF" w:rsidP="00DC07EF">
            <w:pPr>
              <w:pStyle w:val="NoSpacing"/>
              <w:rPr>
                <w:rFonts w:ascii="Arial" w:hAnsi="Arial" w:cs="Arial"/>
                <w:sz w:val="20"/>
                <w:szCs w:val="20"/>
              </w:rPr>
            </w:pPr>
          </w:p>
          <w:p w14:paraId="7B12D1C6" w14:textId="77777777" w:rsidR="00DC07EF" w:rsidRDefault="00DC07EF" w:rsidP="00DC07EF">
            <w:pPr>
              <w:pStyle w:val="NoSpacing"/>
              <w:rPr>
                <w:rFonts w:ascii="Arial" w:hAnsi="Arial" w:cs="Arial"/>
                <w:sz w:val="20"/>
                <w:szCs w:val="20"/>
              </w:rPr>
            </w:pPr>
          </w:p>
          <w:p w14:paraId="43F9C16D" w14:textId="77777777" w:rsidR="00DC07EF" w:rsidRPr="00DC07EF" w:rsidRDefault="00DC07EF" w:rsidP="00DC07EF">
            <w:pPr>
              <w:pStyle w:val="NoSpacing"/>
              <w:rPr>
                <w:rFonts w:ascii="Arial" w:hAnsi="Arial" w:cs="Arial"/>
                <w:sz w:val="20"/>
                <w:szCs w:val="20"/>
              </w:rPr>
            </w:pPr>
          </w:p>
          <w:p w14:paraId="16AFBABD" w14:textId="77777777" w:rsidR="00DC07EF" w:rsidRPr="00DC07EF" w:rsidRDefault="00DC07EF" w:rsidP="00DC07EF">
            <w:pPr>
              <w:pStyle w:val="NoSpacing"/>
              <w:rPr>
                <w:rFonts w:ascii="Arial" w:hAnsi="Arial" w:cs="Arial"/>
                <w:sz w:val="20"/>
                <w:szCs w:val="20"/>
              </w:rPr>
            </w:pPr>
            <w:r w:rsidRPr="00DC07EF">
              <w:rPr>
                <w:rFonts w:ascii="Arial" w:hAnsi="Arial" w:cs="Arial"/>
                <w:b/>
                <w:bCs/>
                <w:sz w:val="20"/>
                <w:szCs w:val="20"/>
              </w:rPr>
              <w:t>Standard normal distribution or Z distribution</w:t>
            </w:r>
            <w:r w:rsidRPr="00DC07EF">
              <w:rPr>
                <w:rFonts w:ascii="Arial" w:hAnsi="Arial" w:cs="Arial"/>
                <w:b/>
                <w:bCs/>
                <w:sz w:val="20"/>
                <w:szCs w:val="20"/>
              </w:rPr>
              <w:br/>
            </w:r>
            <w:r w:rsidRPr="00DC07EF">
              <w:rPr>
                <w:rFonts w:ascii="Arial" w:hAnsi="Arial" w:cs="Arial"/>
                <w:sz w:val="20"/>
                <w:szCs w:val="20"/>
              </w:rPr>
              <w:t>The standard normal distribution, also known as the Z distribution, is a specific type of normal distribution with a mean (average) of 0 and a standard deviation of 1. It is a fundamental concept in statistics and probability theory and serves as a reference for many statistical analyses.</w:t>
            </w:r>
          </w:p>
          <w:p w14:paraId="6E9BAF83" w14:textId="77777777" w:rsidR="00DC07EF" w:rsidRPr="00DC07EF" w:rsidRDefault="00DC07EF" w:rsidP="00DC07EF">
            <w:pPr>
              <w:pStyle w:val="NoSpacing"/>
              <w:rPr>
                <w:rFonts w:ascii="Arial" w:hAnsi="Arial" w:cs="Arial"/>
                <w:b/>
                <w:bCs/>
                <w:sz w:val="20"/>
                <w:szCs w:val="20"/>
              </w:rPr>
            </w:pPr>
            <w:r w:rsidRPr="00DC07EF">
              <w:rPr>
                <w:rFonts w:ascii="Arial" w:hAnsi="Arial" w:cs="Arial"/>
                <w:b/>
                <w:bCs/>
                <w:sz w:val="20"/>
                <w:szCs w:val="20"/>
              </w:rPr>
              <w:t>Z Score</w:t>
            </w:r>
          </w:p>
          <w:p w14:paraId="65A92009" w14:textId="77777777" w:rsidR="00DC07EF" w:rsidRPr="00DC07EF" w:rsidRDefault="00DC07EF" w:rsidP="00DC07EF">
            <w:pPr>
              <w:pStyle w:val="NoSpacing"/>
              <w:rPr>
                <w:rFonts w:ascii="Arial" w:hAnsi="Arial" w:cs="Arial"/>
                <w:b/>
                <w:bCs/>
                <w:sz w:val="20"/>
                <w:szCs w:val="20"/>
              </w:rPr>
            </w:pPr>
            <w:r w:rsidRPr="00DC07EF">
              <w:rPr>
                <w:rFonts w:ascii="Arial" w:hAnsi="Arial" w:cs="Arial"/>
                <w:b/>
                <w:bCs/>
                <w:sz w:val="20"/>
                <w:szCs w:val="20"/>
              </w:rPr>
              <w:t>z = (x – μ) / σ</w:t>
            </w:r>
          </w:p>
          <w:p w14:paraId="243EE565" w14:textId="77777777" w:rsidR="00DC07EF" w:rsidRPr="00DC07EF" w:rsidRDefault="00DC07EF" w:rsidP="00DC07EF">
            <w:pPr>
              <w:pStyle w:val="NoSpacing"/>
              <w:rPr>
                <w:rFonts w:ascii="Arial" w:hAnsi="Arial" w:cs="Arial"/>
                <w:b/>
                <w:bCs/>
                <w:sz w:val="20"/>
                <w:szCs w:val="20"/>
              </w:rPr>
            </w:pPr>
            <w:r w:rsidRPr="00DC07EF">
              <w:rPr>
                <w:rFonts w:ascii="Arial" w:hAnsi="Arial" w:cs="Arial"/>
                <w:b/>
                <w:bCs/>
                <w:sz w:val="20"/>
                <w:szCs w:val="20"/>
              </w:rPr>
              <w:t>– x observation</w:t>
            </w:r>
          </w:p>
          <w:p w14:paraId="1BF30B4A" w14:textId="77777777" w:rsidR="00DC07EF" w:rsidRPr="00DC07EF" w:rsidRDefault="00DC07EF" w:rsidP="00DC07EF">
            <w:pPr>
              <w:pStyle w:val="NoSpacing"/>
              <w:rPr>
                <w:rFonts w:ascii="Arial" w:hAnsi="Arial" w:cs="Arial"/>
                <w:b/>
                <w:bCs/>
                <w:sz w:val="20"/>
                <w:szCs w:val="20"/>
              </w:rPr>
            </w:pPr>
            <w:r w:rsidRPr="00DC07EF">
              <w:rPr>
                <w:rFonts w:ascii="Arial" w:hAnsi="Arial" w:cs="Arial"/>
                <w:b/>
                <w:bCs/>
                <w:sz w:val="20"/>
                <w:szCs w:val="20"/>
              </w:rPr>
              <w:t>– μ mean</w:t>
            </w:r>
          </w:p>
          <w:p w14:paraId="50BB1BA7" w14:textId="5604E72E" w:rsidR="006C17DA" w:rsidRPr="00594F35" w:rsidRDefault="00DC07EF" w:rsidP="00DC07EF">
            <w:pPr>
              <w:pStyle w:val="NoSpacing"/>
              <w:rPr>
                <w:rFonts w:ascii="Arial" w:hAnsi="Arial" w:cs="Arial"/>
                <w:sz w:val="20"/>
                <w:szCs w:val="20"/>
              </w:rPr>
            </w:pPr>
            <w:r w:rsidRPr="00DC07EF">
              <w:rPr>
                <w:rFonts w:ascii="Arial" w:hAnsi="Arial" w:cs="Arial"/>
                <w:b/>
                <w:bCs/>
                <w:sz w:val="20"/>
                <w:szCs w:val="20"/>
              </w:rPr>
              <w:t>– σ standard deviation</w:t>
            </w:r>
          </w:p>
        </w:tc>
        <w:tc>
          <w:tcPr>
            <w:tcW w:w="5548" w:type="dxa"/>
          </w:tcPr>
          <w:p w14:paraId="3520A8EA" w14:textId="77777777" w:rsidR="00E07439" w:rsidRPr="00594F35" w:rsidRDefault="00E07439" w:rsidP="008174C0">
            <w:pPr>
              <w:pStyle w:val="NoSpacing"/>
              <w:rPr>
                <w:rFonts w:ascii="Arial" w:hAnsi="Arial" w:cs="Arial"/>
                <w:sz w:val="20"/>
                <w:szCs w:val="20"/>
              </w:rPr>
            </w:pPr>
          </w:p>
          <w:p w14:paraId="7380395E" w14:textId="77777777" w:rsidR="00DC07EF" w:rsidRPr="00594F35" w:rsidRDefault="00DC07EF" w:rsidP="00DC07EF">
            <w:pPr>
              <w:pStyle w:val="NoSpacing"/>
              <w:rPr>
                <w:rFonts w:ascii="Arial" w:hAnsi="Arial" w:cs="Arial"/>
                <w:b/>
                <w:bCs/>
                <w:sz w:val="20"/>
                <w:szCs w:val="20"/>
              </w:rPr>
            </w:pPr>
            <w:r w:rsidRPr="00594F35">
              <w:rPr>
                <w:rFonts w:ascii="Arial" w:hAnsi="Arial" w:cs="Arial"/>
                <w:b/>
                <w:bCs/>
                <w:sz w:val="20"/>
                <w:szCs w:val="20"/>
              </w:rPr>
              <w:t>Characteristics of normal distribution</w:t>
            </w:r>
          </w:p>
          <w:p w14:paraId="1925CBF4"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 The normal distribution is mathematically defined</w:t>
            </w:r>
          </w:p>
          <w:p w14:paraId="5A0E0C68"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 The normal distribution is theoretical.</w:t>
            </w:r>
          </w:p>
          <w:p w14:paraId="67FED788"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 xml:space="preserve">▪ The mean, median, and mode are all the same values at </w:t>
            </w:r>
          </w:p>
          <w:p w14:paraId="369F6FDF"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 xml:space="preserve">the center of the distribution. </w:t>
            </w:r>
          </w:p>
          <w:p w14:paraId="1D939455"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 The normal distribution is symmetrical.</w:t>
            </w:r>
          </w:p>
          <w:p w14:paraId="41AE3DF2"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 xml:space="preserve">▪ The form of a normal distribution is determined by its </w:t>
            </w:r>
          </w:p>
          <w:p w14:paraId="548B482D"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mean and standard deviation.</w:t>
            </w:r>
          </w:p>
          <w:p w14:paraId="7E5CC953"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 Standard deviation can be any positive value.</w:t>
            </w:r>
          </w:p>
          <w:p w14:paraId="48A47355"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 The total area under the curve is equal to 1.</w:t>
            </w:r>
          </w:p>
          <w:p w14:paraId="67E95938"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 xml:space="preserve">▪ The tails of normal distribution are always approaching to </w:t>
            </w:r>
          </w:p>
          <w:p w14:paraId="7E10B546"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x-axis, but never touch it.</w:t>
            </w:r>
          </w:p>
          <w:p w14:paraId="620728E7" w14:textId="77777777" w:rsidR="00DC07EF" w:rsidRPr="00594F35" w:rsidRDefault="00DC07EF" w:rsidP="00DC07EF">
            <w:pPr>
              <w:pStyle w:val="NoSpacing"/>
              <w:rPr>
                <w:rFonts w:ascii="Arial" w:hAnsi="Arial" w:cs="Arial"/>
                <w:sz w:val="20"/>
                <w:szCs w:val="20"/>
              </w:rPr>
            </w:pPr>
          </w:p>
          <w:p w14:paraId="47B9041A" w14:textId="77777777" w:rsidR="00DC07EF" w:rsidRPr="00594F35" w:rsidRDefault="00DC07EF" w:rsidP="00DC07EF">
            <w:pPr>
              <w:pStyle w:val="NoSpacing"/>
              <w:rPr>
                <w:rFonts w:ascii="Arial" w:hAnsi="Arial" w:cs="Arial"/>
                <w:b/>
                <w:bCs/>
                <w:sz w:val="20"/>
                <w:szCs w:val="20"/>
              </w:rPr>
            </w:pPr>
            <w:r w:rsidRPr="00594F35">
              <w:rPr>
                <w:rFonts w:ascii="Arial" w:hAnsi="Arial" w:cs="Arial"/>
                <w:b/>
                <w:bCs/>
                <w:sz w:val="20"/>
                <w:szCs w:val="20"/>
              </w:rPr>
              <w:t>Histograms</w:t>
            </w:r>
          </w:p>
          <w:p w14:paraId="1FDF3FA6" w14:textId="77777777" w:rsidR="00DC07EF" w:rsidRPr="00594F35" w:rsidRDefault="00DC07EF" w:rsidP="00DC07EF">
            <w:pPr>
              <w:pStyle w:val="NoSpacing"/>
              <w:rPr>
                <w:rFonts w:ascii="Arial" w:hAnsi="Arial" w:cs="Arial"/>
                <w:sz w:val="20"/>
                <w:szCs w:val="20"/>
              </w:rPr>
            </w:pPr>
            <w:r w:rsidRPr="00594F35">
              <w:rPr>
                <w:rFonts w:ascii="Arial" w:hAnsi="Arial" w:cs="Arial"/>
                <w:sz w:val="20"/>
                <w:szCs w:val="20"/>
              </w:rPr>
              <w:t>Histograms are graphical representations of the distribution of a dataset. They display the frequencies or counts of data points falling within certain intervals or bins. Histograms are widely used in statistics and data analysis to visualize the distribution of continuous or discrete numerical data.</w:t>
            </w:r>
          </w:p>
          <w:p w14:paraId="68C9F626" w14:textId="77777777" w:rsidR="00DC07EF" w:rsidRPr="00594F35" w:rsidRDefault="00DC07EF" w:rsidP="00DC07EF">
            <w:pPr>
              <w:pStyle w:val="NoSpacing"/>
              <w:rPr>
                <w:rFonts w:ascii="Arial" w:hAnsi="Arial" w:cs="Arial"/>
                <w:sz w:val="20"/>
                <w:szCs w:val="20"/>
              </w:rPr>
            </w:pPr>
            <w:r w:rsidRPr="00594F35">
              <w:rPr>
                <w:rFonts w:ascii="Arial" w:hAnsi="Arial" w:cs="Arial"/>
                <w:b/>
                <w:bCs/>
                <w:sz w:val="20"/>
                <w:szCs w:val="20"/>
              </w:rPr>
              <w:t>Bins or Intervals</w:t>
            </w:r>
            <w:r w:rsidRPr="00594F35">
              <w:rPr>
                <w:rFonts w:ascii="Arial" w:hAnsi="Arial" w:cs="Arial"/>
                <w:sz w:val="20"/>
                <w:szCs w:val="20"/>
              </w:rPr>
              <w:t>: The range of values is divided into intervals or bins along the horizontal axis (x-axis).</w:t>
            </w:r>
          </w:p>
          <w:p w14:paraId="26F4F57C" w14:textId="77777777" w:rsidR="00DC07EF" w:rsidRPr="00594F35" w:rsidRDefault="00DC07EF" w:rsidP="00DC07EF">
            <w:pPr>
              <w:pStyle w:val="NoSpacing"/>
              <w:rPr>
                <w:rFonts w:ascii="Arial" w:hAnsi="Arial" w:cs="Arial"/>
                <w:sz w:val="20"/>
                <w:szCs w:val="20"/>
              </w:rPr>
            </w:pPr>
            <w:r w:rsidRPr="00594F35">
              <w:rPr>
                <w:rFonts w:ascii="Arial" w:hAnsi="Arial" w:cs="Arial"/>
                <w:b/>
                <w:bCs/>
                <w:sz w:val="20"/>
                <w:szCs w:val="20"/>
              </w:rPr>
              <w:t>Frequency or Count</w:t>
            </w:r>
            <w:r w:rsidRPr="00594F35">
              <w:rPr>
                <w:rFonts w:ascii="Arial" w:hAnsi="Arial" w:cs="Arial"/>
                <w:sz w:val="20"/>
                <w:szCs w:val="20"/>
              </w:rPr>
              <w:t>: The vertical axis (y-axis) represents the frequency or count of data points falling within each bin.</w:t>
            </w:r>
          </w:p>
          <w:p w14:paraId="30008568" w14:textId="2D7486CD" w:rsidR="00DC07EF" w:rsidRPr="00DC07EF" w:rsidRDefault="00DC07EF" w:rsidP="00DC07EF">
            <w:pPr>
              <w:pStyle w:val="NoSpacing"/>
              <w:rPr>
                <w:rFonts w:ascii="Arial" w:hAnsi="Arial" w:cs="Arial"/>
                <w:sz w:val="20"/>
                <w:szCs w:val="20"/>
              </w:rPr>
            </w:pPr>
            <w:r w:rsidRPr="00DC07EF">
              <w:rPr>
                <w:rFonts w:ascii="Arial" w:hAnsi="Arial" w:cs="Arial"/>
                <w:b/>
                <w:bCs/>
                <w:sz w:val="20"/>
                <w:szCs w:val="20"/>
              </w:rPr>
              <w:t>Bars</w:t>
            </w:r>
            <w:r w:rsidRPr="00DC07EF">
              <w:rPr>
                <w:rFonts w:ascii="Arial" w:hAnsi="Arial" w:cs="Arial"/>
                <w:sz w:val="20"/>
                <w:szCs w:val="20"/>
              </w:rPr>
              <w:t xml:space="preserve">: Each bin is represented by a bar whose height corresponds to the frequency or count of data points in that </w:t>
            </w:r>
          </w:p>
          <w:p w14:paraId="1F0AC38B" w14:textId="77777777" w:rsidR="00DC07EF" w:rsidRPr="00DC07EF" w:rsidRDefault="00DC07EF" w:rsidP="00DC07EF">
            <w:pPr>
              <w:pStyle w:val="NoSpacing"/>
              <w:rPr>
                <w:rFonts w:ascii="Arial" w:hAnsi="Arial" w:cs="Arial"/>
                <w:sz w:val="20"/>
                <w:szCs w:val="20"/>
              </w:rPr>
            </w:pPr>
            <w:r w:rsidRPr="00DC07EF">
              <w:rPr>
                <w:rFonts w:ascii="Arial" w:hAnsi="Arial" w:cs="Arial"/>
                <w:b/>
                <w:bCs/>
                <w:sz w:val="20"/>
                <w:szCs w:val="20"/>
              </w:rPr>
              <w:t>No Gaps</w:t>
            </w:r>
            <w:r w:rsidRPr="00DC07EF">
              <w:rPr>
                <w:rFonts w:ascii="Arial" w:hAnsi="Arial" w:cs="Arial"/>
                <w:sz w:val="20"/>
                <w:szCs w:val="20"/>
              </w:rPr>
              <w:t>: There are no gaps between the bars in a histogram, as it represents continuous data.</w:t>
            </w:r>
          </w:p>
          <w:p w14:paraId="5A7964D1" w14:textId="5FD28BAC" w:rsidR="0047594F" w:rsidRPr="00594F35" w:rsidRDefault="00DC07EF" w:rsidP="0047594F">
            <w:pPr>
              <w:pStyle w:val="NoSpacing"/>
              <w:rPr>
                <w:rFonts w:ascii="Arial" w:hAnsi="Arial" w:cs="Arial"/>
                <w:sz w:val="20"/>
                <w:szCs w:val="20"/>
              </w:rPr>
            </w:pPr>
            <w:r w:rsidRPr="00DC07EF">
              <w:rPr>
                <w:rFonts w:ascii="Arial" w:hAnsi="Arial" w:cs="Arial"/>
                <w:b/>
                <w:bCs/>
                <w:sz w:val="20"/>
                <w:szCs w:val="20"/>
              </w:rPr>
              <w:t>Area Under the Curve</w:t>
            </w:r>
            <w:r w:rsidRPr="00DC07EF">
              <w:rPr>
                <w:rFonts w:ascii="Arial" w:hAnsi="Arial" w:cs="Arial"/>
                <w:sz w:val="20"/>
                <w:szCs w:val="20"/>
              </w:rPr>
              <w:t>: The area of each bar is proportional to the frequency or count of data points in the corresponding interval.</w:t>
            </w:r>
          </w:p>
        </w:tc>
      </w:tr>
    </w:tbl>
    <w:p w14:paraId="78343120" w14:textId="77777777" w:rsidR="005426C8" w:rsidRPr="00594F35" w:rsidRDefault="005426C8">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57600A" w:rsidRPr="00594F35" w14:paraId="6EA61C14" w14:textId="77777777" w:rsidTr="008174C0">
        <w:trPr>
          <w:trHeight w:val="7151"/>
        </w:trPr>
        <w:tc>
          <w:tcPr>
            <w:tcW w:w="5548" w:type="dxa"/>
          </w:tcPr>
          <w:p w14:paraId="3C6C7F03" w14:textId="77777777" w:rsidR="0057600A" w:rsidRPr="00594F35" w:rsidRDefault="0057600A" w:rsidP="008174C0">
            <w:pPr>
              <w:pStyle w:val="NoSpacing"/>
              <w:rPr>
                <w:rFonts w:ascii="Arial" w:hAnsi="Arial" w:cs="Arial"/>
                <w:b/>
                <w:bCs/>
                <w:sz w:val="20"/>
                <w:szCs w:val="20"/>
              </w:rPr>
            </w:pPr>
          </w:p>
          <w:p w14:paraId="2C5A63CE" w14:textId="77777777" w:rsidR="0012601E" w:rsidRPr="00594F35" w:rsidRDefault="0012601E" w:rsidP="0012601E">
            <w:pPr>
              <w:pStyle w:val="NoSpacing"/>
              <w:rPr>
                <w:rFonts w:ascii="Arial" w:hAnsi="Arial" w:cs="Arial"/>
                <w:sz w:val="20"/>
                <w:szCs w:val="20"/>
              </w:rPr>
            </w:pPr>
            <w:r w:rsidRPr="00594F35">
              <w:rPr>
                <w:rFonts w:ascii="Arial" w:hAnsi="Arial" w:cs="Arial"/>
                <w:b/>
                <w:bCs/>
                <w:sz w:val="20"/>
                <w:szCs w:val="20"/>
              </w:rPr>
              <w:t>Normalization</w:t>
            </w:r>
            <w:r w:rsidRPr="00594F35">
              <w:rPr>
                <w:rFonts w:ascii="Arial" w:hAnsi="Arial" w:cs="Arial"/>
                <w:sz w:val="20"/>
                <w:szCs w:val="20"/>
              </w:rPr>
              <w:t>:</w:t>
            </w:r>
          </w:p>
          <w:p w14:paraId="22B39F0B" w14:textId="77777777" w:rsidR="0012601E" w:rsidRPr="00594F35" w:rsidRDefault="0012601E" w:rsidP="0012601E">
            <w:pPr>
              <w:pStyle w:val="NoSpacing"/>
              <w:numPr>
                <w:ilvl w:val="0"/>
                <w:numId w:val="12"/>
              </w:numPr>
              <w:rPr>
                <w:rFonts w:ascii="Arial" w:hAnsi="Arial" w:cs="Arial"/>
                <w:sz w:val="20"/>
                <w:szCs w:val="20"/>
              </w:rPr>
            </w:pPr>
            <w:r w:rsidRPr="00594F35">
              <w:rPr>
                <w:rFonts w:ascii="Arial" w:hAnsi="Arial" w:cs="Arial"/>
                <w:b/>
                <w:bCs/>
                <w:sz w:val="20"/>
                <w:szCs w:val="20"/>
              </w:rPr>
              <w:t>Purpose</w:t>
            </w:r>
            <w:r w:rsidRPr="00594F35">
              <w:rPr>
                <w:rFonts w:ascii="Arial" w:hAnsi="Arial" w:cs="Arial"/>
                <w:sz w:val="20"/>
                <w:szCs w:val="20"/>
              </w:rPr>
              <w:t>: The goal of normalization is to rescale the data so that it falls within a specific range, typically between 0 and 1. This process is helpful when the features (variables) in the dataset have different scales or units.</w:t>
            </w:r>
          </w:p>
          <w:p w14:paraId="5FE92E3A" w14:textId="512AC9A9" w:rsidR="0012601E" w:rsidRPr="00594F35" w:rsidRDefault="0012601E" w:rsidP="0012601E">
            <w:pPr>
              <w:pStyle w:val="NoSpacing"/>
              <w:numPr>
                <w:ilvl w:val="0"/>
                <w:numId w:val="12"/>
              </w:numPr>
              <w:rPr>
                <w:rFonts w:ascii="Arial" w:hAnsi="Arial" w:cs="Arial"/>
                <w:sz w:val="20"/>
                <w:szCs w:val="20"/>
              </w:rPr>
            </w:pPr>
            <w:r w:rsidRPr="00594F35">
              <w:rPr>
                <w:rFonts w:ascii="Arial" w:hAnsi="Arial" w:cs="Arial"/>
                <w:b/>
                <w:bCs/>
                <w:sz w:val="20"/>
                <w:szCs w:val="20"/>
              </w:rPr>
              <w:t>Method</w:t>
            </w:r>
            <w:r w:rsidRPr="00594F35">
              <w:rPr>
                <w:rFonts w:ascii="Arial" w:hAnsi="Arial" w:cs="Arial"/>
                <w:sz w:val="20"/>
                <w:szCs w:val="20"/>
              </w:rPr>
              <w:t xml:space="preserve">: The most common normalization technique is Min-Max normalization, which transforms each data point </w:t>
            </w:r>
            <w:r w:rsidRPr="00594F35">
              <w:rPr>
                <w:rFonts w:ascii="Cambria Math" w:hAnsi="Cambria Math" w:cs="Cambria Math"/>
                <w:sz w:val="20"/>
                <w:szCs w:val="20"/>
              </w:rPr>
              <w:t>𝑥</w:t>
            </w:r>
            <w:r w:rsidRPr="00594F35">
              <w:rPr>
                <w:rFonts w:ascii="Arial" w:hAnsi="Arial" w:cs="Arial"/>
                <w:i/>
                <w:iCs/>
                <w:sz w:val="20"/>
                <w:szCs w:val="20"/>
              </w:rPr>
              <w:t>x</w:t>
            </w:r>
            <w:r w:rsidRPr="00594F35">
              <w:rPr>
                <w:rFonts w:ascii="Arial" w:hAnsi="Arial" w:cs="Arial"/>
                <w:sz w:val="20"/>
                <w:szCs w:val="20"/>
              </w:rPr>
              <w:t xml:space="preserve"> to a new value </w:t>
            </w:r>
            <w:r w:rsidRPr="00594F35">
              <w:rPr>
                <w:rFonts w:ascii="Cambria Math" w:hAnsi="Cambria Math" w:cs="Cambria Math"/>
                <w:sz w:val="20"/>
                <w:szCs w:val="20"/>
              </w:rPr>
              <w:t>𝑥</w:t>
            </w:r>
            <w:r w:rsidRPr="00594F35">
              <w:rPr>
                <w:rFonts w:ascii="Arial" w:hAnsi="Arial" w:cs="Arial"/>
                <w:sz w:val="20"/>
                <w:szCs w:val="20"/>
              </w:rPr>
              <w:t>′</w:t>
            </w:r>
            <w:r w:rsidRPr="00594F35">
              <w:rPr>
                <w:rFonts w:ascii="Arial" w:hAnsi="Arial" w:cs="Arial"/>
                <w:i/>
                <w:iCs/>
                <w:sz w:val="20"/>
                <w:szCs w:val="20"/>
              </w:rPr>
              <w:t>x</w:t>
            </w:r>
            <w:r w:rsidRPr="00594F35">
              <w:rPr>
                <w:rFonts w:ascii="Arial" w:hAnsi="Arial" w:cs="Arial"/>
                <w:sz w:val="20"/>
                <w:szCs w:val="20"/>
              </w:rPr>
              <w:t>′ using the formula</w:t>
            </w:r>
          </w:p>
          <w:p w14:paraId="612186B6" w14:textId="77777777" w:rsidR="0012601E" w:rsidRPr="00594F35" w:rsidRDefault="0012601E" w:rsidP="0012601E">
            <w:pPr>
              <w:pStyle w:val="NoSpacing"/>
              <w:rPr>
                <w:rFonts w:ascii="Arial" w:hAnsi="Arial" w:cs="Arial"/>
                <w:sz w:val="20"/>
                <w:szCs w:val="20"/>
              </w:rPr>
            </w:pPr>
          </w:p>
          <w:p w14:paraId="6B28FB77" w14:textId="77777777" w:rsidR="0012601E" w:rsidRPr="00594F35" w:rsidRDefault="0012601E" w:rsidP="0012601E">
            <w:pPr>
              <w:pStyle w:val="NoSpacing"/>
              <w:rPr>
                <w:rFonts w:ascii="Arial" w:hAnsi="Arial" w:cs="Arial"/>
                <w:sz w:val="20"/>
                <w:szCs w:val="20"/>
              </w:rPr>
            </w:pPr>
          </w:p>
          <w:p w14:paraId="221F007A" w14:textId="77777777" w:rsidR="0012601E" w:rsidRPr="00594F35" w:rsidRDefault="0012601E" w:rsidP="0012601E">
            <w:pPr>
              <w:pStyle w:val="NoSpacing"/>
              <w:rPr>
                <w:rFonts w:ascii="Arial" w:hAnsi="Arial" w:cs="Arial"/>
                <w:sz w:val="20"/>
                <w:szCs w:val="20"/>
              </w:rPr>
            </w:pPr>
          </w:p>
          <w:p w14:paraId="3DCBBE59" w14:textId="77777777" w:rsidR="0012601E" w:rsidRPr="00594F35" w:rsidRDefault="0012601E" w:rsidP="0012601E">
            <w:pPr>
              <w:pStyle w:val="NoSpacing"/>
              <w:rPr>
                <w:rFonts w:ascii="Arial" w:hAnsi="Arial" w:cs="Arial"/>
                <w:sz w:val="20"/>
                <w:szCs w:val="20"/>
              </w:rPr>
            </w:pPr>
          </w:p>
          <w:p w14:paraId="090C06A0" w14:textId="77777777" w:rsidR="0012601E" w:rsidRPr="00594F35" w:rsidRDefault="0012601E" w:rsidP="0012601E">
            <w:pPr>
              <w:pStyle w:val="NoSpacing"/>
              <w:rPr>
                <w:rFonts w:ascii="Arial" w:hAnsi="Arial" w:cs="Arial"/>
                <w:sz w:val="20"/>
                <w:szCs w:val="20"/>
              </w:rPr>
            </w:pPr>
          </w:p>
          <w:p w14:paraId="3F188239" w14:textId="77777777" w:rsidR="0012601E" w:rsidRPr="00594F35" w:rsidRDefault="0012601E" w:rsidP="0012601E">
            <w:pPr>
              <w:pStyle w:val="NoSpacing"/>
              <w:rPr>
                <w:rFonts w:ascii="Arial" w:hAnsi="Arial" w:cs="Arial"/>
                <w:sz w:val="20"/>
                <w:szCs w:val="20"/>
              </w:rPr>
            </w:pPr>
          </w:p>
          <w:p w14:paraId="222F4C0A" w14:textId="77777777" w:rsidR="0012601E" w:rsidRPr="00594F35" w:rsidRDefault="0012601E" w:rsidP="0012601E">
            <w:pPr>
              <w:pStyle w:val="NoSpacing"/>
              <w:rPr>
                <w:rFonts w:ascii="Arial" w:hAnsi="Arial" w:cs="Arial"/>
                <w:sz w:val="20"/>
                <w:szCs w:val="20"/>
              </w:rPr>
            </w:pPr>
          </w:p>
          <w:p w14:paraId="33C9F470" w14:textId="4B1CC33F" w:rsidR="0057600A" w:rsidRPr="00594F35" w:rsidRDefault="0012601E" w:rsidP="008174C0">
            <w:pPr>
              <w:pStyle w:val="ListParagraph"/>
              <w:numPr>
                <w:ilvl w:val="0"/>
                <w:numId w:val="12"/>
              </w:numPr>
              <w:rPr>
                <w:rFonts w:ascii="Arial" w:hAnsi="Arial" w:cs="Arial"/>
                <w:sz w:val="20"/>
                <w:szCs w:val="20"/>
              </w:rPr>
            </w:pPr>
            <w:r w:rsidRPr="00594F35">
              <w:rPr>
                <w:rFonts w:ascii="Arial" w:hAnsi="Arial" w:cs="Arial"/>
                <w:sz w:val="20"/>
                <w:szCs w:val="20"/>
              </w:rPr>
              <w:t>Effect: Normalization preserves the relative relationships and proportions between data points, but it may be sensitive to outliers, especially when using the Min-Max technique.</w:t>
            </w:r>
          </w:p>
        </w:tc>
        <w:tc>
          <w:tcPr>
            <w:tcW w:w="5548" w:type="dxa"/>
          </w:tcPr>
          <w:p w14:paraId="3C4DF12F" w14:textId="77777777" w:rsidR="0057600A" w:rsidRPr="00594F35" w:rsidRDefault="0057600A" w:rsidP="0012601E">
            <w:pPr>
              <w:rPr>
                <w:rFonts w:ascii="Arial" w:hAnsi="Arial" w:cs="Arial"/>
                <w:sz w:val="20"/>
                <w:szCs w:val="20"/>
              </w:rPr>
            </w:pPr>
          </w:p>
          <w:p w14:paraId="64A617A8" w14:textId="77777777" w:rsidR="0012601E" w:rsidRPr="00594F35" w:rsidRDefault="0012601E" w:rsidP="0012601E">
            <w:pPr>
              <w:rPr>
                <w:rFonts w:ascii="Arial" w:hAnsi="Arial" w:cs="Arial"/>
                <w:sz w:val="20"/>
                <w:szCs w:val="20"/>
              </w:rPr>
            </w:pPr>
            <w:r w:rsidRPr="00594F35">
              <w:rPr>
                <w:rFonts w:ascii="Arial" w:hAnsi="Arial" w:cs="Arial"/>
                <w:b/>
                <w:bCs/>
                <w:sz w:val="20"/>
                <w:szCs w:val="20"/>
              </w:rPr>
              <w:t>Standardization</w:t>
            </w:r>
            <w:r w:rsidRPr="00594F35">
              <w:rPr>
                <w:rFonts w:ascii="Arial" w:hAnsi="Arial" w:cs="Arial"/>
                <w:sz w:val="20"/>
                <w:szCs w:val="20"/>
              </w:rPr>
              <w:t>:</w:t>
            </w:r>
          </w:p>
          <w:p w14:paraId="52E6720E" w14:textId="77777777" w:rsidR="0012601E" w:rsidRPr="00594F35" w:rsidRDefault="0012601E" w:rsidP="0012601E">
            <w:pPr>
              <w:numPr>
                <w:ilvl w:val="0"/>
                <w:numId w:val="13"/>
              </w:numPr>
              <w:rPr>
                <w:rFonts w:ascii="Arial" w:hAnsi="Arial" w:cs="Arial"/>
                <w:sz w:val="20"/>
                <w:szCs w:val="20"/>
              </w:rPr>
            </w:pPr>
            <w:r w:rsidRPr="00594F35">
              <w:rPr>
                <w:rFonts w:ascii="Arial" w:hAnsi="Arial" w:cs="Arial"/>
                <w:b/>
                <w:bCs/>
                <w:sz w:val="20"/>
                <w:szCs w:val="20"/>
              </w:rPr>
              <w:t>Purpose</w:t>
            </w:r>
            <w:r w:rsidRPr="00594F35">
              <w:rPr>
                <w:rFonts w:ascii="Arial" w:hAnsi="Arial" w:cs="Arial"/>
                <w:sz w:val="20"/>
                <w:szCs w:val="20"/>
              </w:rPr>
              <w:t>: Standardization aims to center the data around a mean of 0 and a standard deviation of 1. It is particularly useful when the features in the dataset have different scales and follow a normal distribution or when performing certain statistical analyses like regression.</w:t>
            </w:r>
          </w:p>
          <w:p w14:paraId="6DB25DBF" w14:textId="77777777" w:rsidR="0012601E" w:rsidRPr="00594F35" w:rsidRDefault="0012601E" w:rsidP="0012601E">
            <w:pPr>
              <w:numPr>
                <w:ilvl w:val="0"/>
                <w:numId w:val="13"/>
              </w:numPr>
              <w:rPr>
                <w:rFonts w:ascii="Arial" w:hAnsi="Arial" w:cs="Arial"/>
                <w:sz w:val="20"/>
                <w:szCs w:val="20"/>
              </w:rPr>
            </w:pPr>
            <w:r w:rsidRPr="00594F35">
              <w:rPr>
                <w:rFonts w:ascii="Arial" w:hAnsi="Arial" w:cs="Arial"/>
                <w:b/>
                <w:bCs/>
                <w:sz w:val="20"/>
                <w:szCs w:val="20"/>
              </w:rPr>
              <w:t>Method</w:t>
            </w:r>
            <w:r w:rsidRPr="00594F35">
              <w:rPr>
                <w:rFonts w:ascii="Arial" w:hAnsi="Arial" w:cs="Arial"/>
                <w:sz w:val="20"/>
                <w:szCs w:val="20"/>
              </w:rPr>
              <w:t>: The standardization process involves subtracting the mean (</w:t>
            </w:r>
            <w:r w:rsidRPr="00594F35">
              <w:rPr>
                <w:rFonts w:ascii="Cambria Math" w:hAnsi="Cambria Math" w:cs="Cambria Math"/>
                <w:sz w:val="20"/>
                <w:szCs w:val="20"/>
              </w:rPr>
              <w:t>𝜇</w:t>
            </w:r>
            <w:r w:rsidRPr="00594F35">
              <w:rPr>
                <w:rFonts w:ascii="Arial" w:hAnsi="Arial" w:cs="Arial"/>
                <w:i/>
                <w:iCs/>
                <w:sz w:val="20"/>
                <w:szCs w:val="20"/>
              </w:rPr>
              <w:t>μ</w:t>
            </w:r>
            <w:r w:rsidRPr="00594F35">
              <w:rPr>
                <w:rFonts w:ascii="Arial" w:hAnsi="Arial" w:cs="Arial"/>
                <w:sz w:val="20"/>
                <w:szCs w:val="20"/>
              </w:rPr>
              <w:t>) from each data point and then dividing by the standard deviation (</w:t>
            </w:r>
            <w:r w:rsidRPr="00594F35">
              <w:rPr>
                <w:rFonts w:ascii="Cambria Math" w:hAnsi="Cambria Math" w:cs="Cambria Math"/>
                <w:sz w:val="20"/>
                <w:szCs w:val="20"/>
              </w:rPr>
              <w:t>𝜎</w:t>
            </w:r>
            <w:r w:rsidRPr="00594F35">
              <w:rPr>
                <w:rFonts w:ascii="Arial" w:hAnsi="Arial" w:cs="Arial"/>
                <w:i/>
                <w:iCs/>
                <w:sz w:val="20"/>
                <w:szCs w:val="20"/>
              </w:rPr>
              <w:t>σ</w:t>
            </w:r>
            <w:r w:rsidRPr="00594F35">
              <w:rPr>
                <w:rFonts w:ascii="Arial" w:hAnsi="Arial" w:cs="Arial"/>
                <w:sz w:val="20"/>
                <w:szCs w:val="20"/>
              </w:rPr>
              <w:t>). The formula</w:t>
            </w:r>
          </w:p>
          <w:p w14:paraId="66E86314" w14:textId="77777777" w:rsidR="0012601E" w:rsidRPr="00594F35" w:rsidRDefault="0012601E" w:rsidP="0012601E">
            <w:pPr>
              <w:rPr>
                <w:rFonts w:ascii="Arial" w:hAnsi="Arial" w:cs="Arial"/>
                <w:sz w:val="20"/>
                <w:szCs w:val="20"/>
              </w:rPr>
            </w:pPr>
          </w:p>
          <w:p w14:paraId="0A5AEB03" w14:textId="77777777" w:rsidR="0012601E" w:rsidRPr="00594F35" w:rsidRDefault="0012601E" w:rsidP="0012601E">
            <w:pPr>
              <w:rPr>
                <w:rFonts w:ascii="Arial" w:hAnsi="Arial" w:cs="Arial"/>
                <w:sz w:val="20"/>
                <w:szCs w:val="20"/>
              </w:rPr>
            </w:pPr>
          </w:p>
          <w:p w14:paraId="5EC12C15" w14:textId="77777777" w:rsidR="0012601E" w:rsidRPr="00594F35" w:rsidRDefault="0012601E" w:rsidP="0012601E">
            <w:pPr>
              <w:rPr>
                <w:rFonts w:ascii="Arial" w:hAnsi="Arial" w:cs="Arial"/>
                <w:sz w:val="20"/>
                <w:szCs w:val="20"/>
              </w:rPr>
            </w:pPr>
          </w:p>
          <w:p w14:paraId="265A82FE" w14:textId="77777777" w:rsidR="0012601E" w:rsidRPr="00594F35" w:rsidRDefault="0012601E" w:rsidP="0012601E">
            <w:pPr>
              <w:rPr>
                <w:rFonts w:ascii="Arial" w:hAnsi="Arial" w:cs="Arial"/>
                <w:sz w:val="20"/>
                <w:szCs w:val="20"/>
              </w:rPr>
            </w:pPr>
          </w:p>
          <w:p w14:paraId="75E39A66" w14:textId="77777777" w:rsidR="0012601E" w:rsidRPr="00594F35" w:rsidRDefault="0012601E" w:rsidP="0012601E">
            <w:pPr>
              <w:rPr>
                <w:rFonts w:ascii="Arial" w:hAnsi="Arial" w:cs="Arial"/>
                <w:sz w:val="20"/>
                <w:szCs w:val="20"/>
              </w:rPr>
            </w:pPr>
          </w:p>
          <w:p w14:paraId="572BCE4B" w14:textId="77777777" w:rsidR="0012601E" w:rsidRPr="00594F35" w:rsidRDefault="0012601E" w:rsidP="0012601E">
            <w:pPr>
              <w:pStyle w:val="ListParagraph"/>
              <w:numPr>
                <w:ilvl w:val="0"/>
                <w:numId w:val="13"/>
              </w:numPr>
              <w:rPr>
                <w:rFonts w:ascii="Arial" w:hAnsi="Arial" w:cs="Arial"/>
                <w:sz w:val="20"/>
                <w:szCs w:val="20"/>
              </w:rPr>
            </w:pPr>
            <w:r w:rsidRPr="00594F35">
              <w:rPr>
                <w:rFonts w:ascii="Arial" w:hAnsi="Arial" w:cs="Arial"/>
                <w:sz w:val="20"/>
                <w:szCs w:val="20"/>
              </w:rPr>
              <w:t>Effect: Standardization results in a distribution with a mean of 0 and a standard deviation of 1, making it easier to compare and interpret the relative importance of different features in the dataset. It is less affected by outliers compared to normalization.</w:t>
            </w:r>
          </w:p>
          <w:p w14:paraId="295BBBB5" w14:textId="77777777" w:rsidR="0012601E" w:rsidRPr="00594F35" w:rsidRDefault="0012601E" w:rsidP="0012601E">
            <w:pPr>
              <w:ind w:left="720"/>
              <w:rPr>
                <w:rFonts w:ascii="Arial" w:hAnsi="Arial" w:cs="Arial"/>
                <w:sz w:val="20"/>
                <w:szCs w:val="20"/>
              </w:rPr>
            </w:pPr>
          </w:p>
          <w:p w14:paraId="3A8678B1" w14:textId="77777777" w:rsidR="0012601E" w:rsidRPr="00594F35" w:rsidRDefault="0012601E" w:rsidP="0012601E">
            <w:pPr>
              <w:rPr>
                <w:rFonts w:ascii="Arial" w:hAnsi="Arial" w:cs="Arial"/>
                <w:sz w:val="20"/>
                <w:szCs w:val="20"/>
              </w:rPr>
            </w:pPr>
          </w:p>
          <w:p w14:paraId="11EC18D7" w14:textId="77777777" w:rsidR="0012601E" w:rsidRPr="00594F35" w:rsidRDefault="0012601E" w:rsidP="0012601E">
            <w:pPr>
              <w:rPr>
                <w:rFonts w:ascii="Arial" w:hAnsi="Arial" w:cs="Arial"/>
                <w:sz w:val="20"/>
                <w:szCs w:val="20"/>
              </w:rPr>
            </w:pPr>
          </w:p>
          <w:p w14:paraId="6F89C47C" w14:textId="77777777" w:rsidR="0012601E" w:rsidRPr="00594F35" w:rsidRDefault="0012601E" w:rsidP="0012601E">
            <w:pPr>
              <w:rPr>
                <w:rFonts w:ascii="Arial" w:hAnsi="Arial" w:cs="Arial"/>
                <w:sz w:val="20"/>
                <w:szCs w:val="20"/>
              </w:rPr>
            </w:pPr>
          </w:p>
          <w:p w14:paraId="780B9027" w14:textId="77777777" w:rsidR="0012601E" w:rsidRPr="00594F35" w:rsidRDefault="0012601E" w:rsidP="0012601E">
            <w:pPr>
              <w:rPr>
                <w:rFonts w:ascii="Arial" w:hAnsi="Arial" w:cs="Arial"/>
                <w:sz w:val="20"/>
                <w:szCs w:val="20"/>
              </w:rPr>
            </w:pPr>
          </w:p>
        </w:tc>
      </w:tr>
      <w:tr w:rsidR="0057600A" w:rsidRPr="00594F35" w14:paraId="7917CDC2" w14:textId="77777777" w:rsidTr="008174C0">
        <w:trPr>
          <w:trHeight w:val="7151"/>
        </w:trPr>
        <w:tc>
          <w:tcPr>
            <w:tcW w:w="5548" w:type="dxa"/>
          </w:tcPr>
          <w:p w14:paraId="75902B77" w14:textId="77777777" w:rsidR="0057600A" w:rsidRPr="00594F35" w:rsidRDefault="0057600A" w:rsidP="008174C0">
            <w:pPr>
              <w:pStyle w:val="NoSpacing"/>
              <w:rPr>
                <w:rFonts w:ascii="Arial" w:hAnsi="Arial" w:cs="Arial"/>
                <w:sz w:val="20"/>
                <w:szCs w:val="20"/>
              </w:rPr>
            </w:pPr>
          </w:p>
          <w:p w14:paraId="10A2390C" w14:textId="77777777" w:rsidR="0057600A" w:rsidRPr="00594F35" w:rsidRDefault="00712AC5" w:rsidP="008174C0">
            <w:pPr>
              <w:pStyle w:val="NoSpacing"/>
              <w:rPr>
                <w:rFonts w:ascii="Arial" w:hAnsi="Arial" w:cs="Arial"/>
                <w:b/>
                <w:bCs/>
                <w:sz w:val="20"/>
                <w:szCs w:val="20"/>
              </w:rPr>
            </w:pPr>
            <w:r w:rsidRPr="00594F35">
              <w:rPr>
                <w:rFonts w:ascii="Arial" w:hAnsi="Arial" w:cs="Arial"/>
                <w:b/>
                <w:bCs/>
                <w:sz w:val="20"/>
                <w:szCs w:val="20"/>
              </w:rPr>
              <w:t>9) Skewness</w:t>
            </w:r>
          </w:p>
          <w:p w14:paraId="547D8CB4" w14:textId="77777777" w:rsidR="00712AC5" w:rsidRPr="00594F35" w:rsidRDefault="00712AC5" w:rsidP="008174C0">
            <w:pPr>
              <w:pStyle w:val="NoSpacing"/>
              <w:rPr>
                <w:rFonts w:ascii="Arial" w:hAnsi="Arial" w:cs="Arial"/>
                <w:sz w:val="20"/>
                <w:szCs w:val="20"/>
              </w:rPr>
            </w:pPr>
            <w:r w:rsidRPr="00594F35">
              <w:rPr>
                <w:rFonts w:ascii="Arial" w:hAnsi="Arial" w:cs="Arial"/>
                <w:sz w:val="20"/>
                <w:szCs w:val="20"/>
              </w:rPr>
              <w:t>A measure of the asymmetry of the distribution of values.</w:t>
            </w:r>
          </w:p>
          <w:p w14:paraId="0ECD14A6" w14:textId="77777777" w:rsidR="00712AC5" w:rsidRPr="00594F35" w:rsidRDefault="00712AC5" w:rsidP="00712AC5">
            <w:pPr>
              <w:pStyle w:val="NoSpacing"/>
              <w:rPr>
                <w:rFonts w:ascii="Arial" w:hAnsi="Arial" w:cs="Arial"/>
                <w:sz w:val="20"/>
                <w:szCs w:val="20"/>
              </w:rPr>
            </w:pPr>
            <w:r w:rsidRPr="00594F35">
              <w:rPr>
                <w:rFonts w:ascii="Arial" w:hAnsi="Arial" w:cs="Arial"/>
                <w:sz w:val="20"/>
                <w:szCs w:val="20"/>
              </w:rPr>
              <w:t xml:space="preserve">• Skewness is a number that indicates to what extent a </w:t>
            </w:r>
          </w:p>
          <w:p w14:paraId="6C9DDE12" w14:textId="77777777" w:rsidR="00712AC5" w:rsidRPr="00594F35" w:rsidRDefault="00712AC5" w:rsidP="00712AC5">
            <w:pPr>
              <w:pStyle w:val="NoSpacing"/>
              <w:rPr>
                <w:rFonts w:ascii="Arial" w:hAnsi="Arial" w:cs="Arial"/>
                <w:sz w:val="20"/>
                <w:szCs w:val="20"/>
              </w:rPr>
            </w:pPr>
            <w:r w:rsidRPr="00594F35">
              <w:rPr>
                <w:rFonts w:ascii="Arial" w:hAnsi="Arial" w:cs="Arial"/>
                <w:sz w:val="20"/>
                <w:szCs w:val="20"/>
              </w:rPr>
              <w:t>variable is asymmetrically distributed.</w:t>
            </w:r>
          </w:p>
          <w:p w14:paraId="7F5D5A76" w14:textId="77777777" w:rsidR="00712AC5" w:rsidRPr="00594F35" w:rsidRDefault="00712AC5" w:rsidP="00712AC5">
            <w:pPr>
              <w:pStyle w:val="NoSpacing"/>
              <w:rPr>
                <w:rFonts w:ascii="Arial" w:hAnsi="Arial" w:cs="Arial"/>
                <w:sz w:val="20"/>
                <w:szCs w:val="20"/>
              </w:rPr>
            </w:pPr>
            <w:r w:rsidRPr="00594F35">
              <w:rPr>
                <w:rFonts w:ascii="Arial" w:hAnsi="Arial" w:cs="Arial"/>
                <w:sz w:val="20"/>
                <w:szCs w:val="20"/>
              </w:rPr>
              <w:t xml:space="preserve">• It is the degree of distortion from the symmetrical bell </w:t>
            </w:r>
          </w:p>
          <w:p w14:paraId="3B645FDF" w14:textId="77777777" w:rsidR="00712AC5" w:rsidRPr="00594F35" w:rsidRDefault="00712AC5" w:rsidP="00712AC5">
            <w:pPr>
              <w:pStyle w:val="NoSpacing"/>
              <w:rPr>
                <w:rFonts w:ascii="Arial" w:hAnsi="Arial" w:cs="Arial"/>
                <w:sz w:val="20"/>
                <w:szCs w:val="20"/>
              </w:rPr>
            </w:pPr>
            <w:r w:rsidRPr="00594F35">
              <w:rPr>
                <w:rFonts w:ascii="Arial" w:hAnsi="Arial" w:cs="Arial"/>
                <w:sz w:val="20"/>
                <w:szCs w:val="20"/>
              </w:rPr>
              <w:t xml:space="preserve">curve or the normal distribution. </w:t>
            </w:r>
          </w:p>
          <w:p w14:paraId="533CAD46" w14:textId="31BFE4CB" w:rsidR="00712AC5" w:rsidRPr="00594F35" w:rsidRDefault="00712AC5" w:rsidP="00712AC5">
            <w:pPr>
              <w:pStyle w:val="NoSpacing"/>
              <w:rPr>
                <w:rFonts w:ascii="Arial" w:hAnsi="Arial" w:cs="Arial"/>
                <w:sz w:val="20"/>
                <w:szCs w:val="20"/>
              </w:rPr>
            </w:pPr>
            <w:r w:rsidRPr="00594F35">
              <w:rPr>
                <w:rFonts w:ascii="Arial" w:hAnsi="Arial" w:cs="Arial"/>
                <w:sz w:val="20"/>
                <w:szCs w:val="20"/>
              </w:rPr>
              <w:t>• A symmetrical distribution will have a skewness of 0.</w:t>
            </w:r>
          </w:p>
          <w:p w14:paraId="19DA8F2A" w14:textId="084B09F2" w:rsidR="00712AC5" w:rsidRPr="00594F35" w:rsidRDefault="00712AC5" w:rsidP="00712AC5">
            <w:pPr>
              <w:pStyle w:val="NoSpacing"/>
              <w:rPr>
                <w:rFonts w:ascii="Arial" w:hAnsi="Arial" w:cs="Arial"/>
                <w:b/>
                <w:bCs/>
                <w:sz w:val="20"/>
                <w:szCs w:val="20"/>
              </w:rPr>
            </w:pPr>
            <w:r w:rsidRPr="00594F35">
              <w:rPr>
                <w:rFonts w:ascii="Arial" w:hAnsi="Arial" w:cs="Arial"/>
                <w:b/>
                <w:bCs/>
                <w:sz w:val="20"/>
                <w:szCs w:val="20"/>
              </w:rPr>
              <w:t>Symmetric Distribution (No Skew):</w:t>
            </w:r>
          </w:p>
          <w:p w14:paraId="70B30583" w14:textId="77777777" w:rsidR="00712AC5" w:rsidRPr="00594F35" w:rsidRDefault="00712AC5" w:rsidP="00712AC5">
            <w:pPr>
              <w:pStyle w:val="NoSpacing"/>
              <w:rPr>
                <w:rFonts w:ascii="Arial" w:hAnsi="Arial" w:cs="Arial"/>
                <w:sz w:val="20"/>
                <w:szCs w:val="20"/>
              </w:rPr>
            </w:pPr>
            <w:r w:rsidRPr="00594F35">
              <w:rPr>
                <w:rFonts w:ascii="Arial" w:hAnsi="Arial" w:cs="Arial"/>
                <w:sz w:val="20"/>
                <w:szCs w:val="20"/>
              </w:rPr>
              <w:t>In a symmetric distribution, the data is evenly distributed around the mean, and the skewness value is close to 0.</w:t>
            </w:r>
          </w:p>
          <w:p w14:paraId="1EE768D4" w14:textId="77777777" w:rsidR="00712AC5" w:rsidRPr="00594F35" w:rsidRDefault="00712AC5" w:rsidP="00712AC5">
            <w:pPr>
              <w:pStyle w:val="NoSpacing"/>
              <w:rPr>
                <w:rFonts w:ascii="Arial" w:hAnsi="Arial" w:cs="Arial"/>
                <w:sz w:val="20"/>
                <w:szCs w:val="20"/>
              </w:rPr>
            </w:pPr>
            <w:r w:rsidRPr="00594F35">
              <w:rPr>
                <w:rFonts w:ascii="Arial" w:hAnsi="Arial" w:cs="Arial"/>
                <w:sz w:val="20"/>
                <w:szCs w:val="20"/>
              </w:rPr>
              <w:t>The tails on the left and right sides of the distribution are balanced.</w:t>
            </w:r>
          </w:p>
          <w:p w14:paraId="4B33498B" w14:textId="67A5A066" w:rsidR="00712AC5" w:rsidRPr="00594F35" w:rsidRDefault="00712AC5" w:rsidP="00712AC5">
            <w:pPr>
              <w:pStyle w:val="NoSpacing"/>
              <w:rPr>
                <w:rFonts w:ascii="Arial" w:hAnsi="Arial" w:cs="Arial"/>
                <w:b/>
                <w:bCs/>
                <w:sz w:val="20"/>
                <w:szCs w:val="20"/>
              </w:rPr>
            </w:pPr>
            <w:r w:rsidRPr="00594F35">
              <w:rPr>
                <w:rFonts w:ascii="Arial" w:hAnsi="Arial" w:cs="Arial"/>
                <w:b/>
                <w:bCs/>
                <w:sz w:val="20"/>
                <w:szCs w:val="20"/>
              </w:rPr>
              <w:t xml:space="preserve">Negative Skew (Left Skew): </w:t>
            </w:r>
            <w:r w:rsidRPr="00594F35">
              <w:rPr>
                <w:rFonts w:ascii="Arial" w:hAnsi="Arial" w:cs="Arial"/>
                <w:sz w:val="20"/>
                <w:szCs w:val="20"/>
              </w:rPr>
              <w:t>Mode &gt;= Median &gt;=Mean</w:t>
            </w:r>
          </w:p>
          <w:p w14:paraId="56616FC2" w14:textId="6EE92FF4" w:rsidR="00712AC5" w:rsidRPr="00594F35" w:rsidRDefault="00712AC5" w:rsidP="00712AC5">
            <w:pPr>
              <w:pStyle w:val="NoSpacing"/>
              <w:rPr>
                <w:rFonts w:ascii="Arial" w:hAnsi="Arial" w:cs="Arial"/>
                <w:sz w:val="20"/>
                <w:szCs w:val="20"/>
              </w:rPr>
            </w:pPr>
            <w:r w:rsidRPr="00594F35">
              <w:rPr>
                <w:rFonts w:ascii="Arial" w:hAnsi="Arial" w:cs="Arial"/>
                <w:sz w:val="20"/>
                <w:szCs w:val="20"/>
              </w:rPr>
              <w:t>In a negatively skewed distribution, the tail on the left side of the distribution is longer or stretched out, indicating more low values. The mean is less than the median, and the skewness value is negative.</w:t>
            </w:r>
          </w:p>
          <w:p w14:paraId="73093B1E" w14:textId="77777777" w:rsidR="00712AC5" w:rsidRPr="00594F35" w:rsidRDefault="00712AC5" w:rsidP="00712AC5">
            <w:pPr>
              <w:pStyle w:val="NoSpacing"/>
              <w:rPr>
                <w:rFonts w:ascii="Arial" w:hAnsi="Arial" w:cs="Arial"/>
                <w:sz w:val="20"/>
                <w:szCs w:val="20"/>
              </w:rPr>
            </w:pPr>
            <w:r w:rsidRPr="00594F35">
              <w:rPr>
                <w:rFonts w:ascii="Arial" w:hAnsi="Arial" w:cs="Arial"/>
                <w:sz w:val="20"/>
                <w:szCs w:val="20"/>
              </w:rPr>
              <w:t>Example: Income distribution in a country where a few people have very high incomes (long left tail).</w:t>
            </w:r>
          </w:p>
          <w:p w14:paraId="2EDDE6BF" w14:textId="3F1BA8BD" w:rsidR="00712AC5" w:rsidRPr="00594F35" w:rsidRDefault="00712AC5" w:rsidP="00712AC5">
            <w:pPr>
              <w:pStyle w:val="NoSpacing"/>
              <w:rPr>
                <w:rFonts w:ascii="Arial" w:hAnsi="Arial" w:cs="Arial"/>
                <w:sz w:val="20"/>
                <w:szCs w:val="20"/>
              </w:rPr>
            </w:pPr>
            <w:r w:rsidRPr="00594F35">
              <w:rPr>
                <w:rFonts w:ascii="Arial" w:hAnsi="Arial" w:cs="Arial"/>
                <w:b/>
                <w:bCs/>
                <w:sz w:val="20"/>
                <w:szCs w:val="20"/>
              </w:rPr>
              <w:t>Positive Skew (Right Skew</w:t>
            </w:r>
            <w:r w:rsidRPr="00594F35">
              <w:rPr>
                <w:rFonts w:ascii="Arial" w:hAnsi="Arial" w:cs="Arial"/>
                <w:sz w:val="20"/>
                <w:szCs w:val="20"/>
              </w:rPr>
              <w:t>): Mean &gt;= Median &gt;= Mode</w:t>
            </w:r>
          </w:p>
          <w:p w14:paraId="57584DF1" w14:textId="70DD2534" w:rsidR="00712AC5" w:rsidRPr="00594F35" w:rsidRDefault="00712AC5" w:rsidP="00712AC5">
            <w:pPr>
              <w:pStyle w:val="NoSpacing"/>
              <w:rPr>
                <w:rFonts w:ascii="Arial" w:hAnsi="Arial" w:cs="Arial"/>
                <w:sz w:val="20"/>
                <w:szCs w:val="20"/>
              </w:rPr>
            </w:pPr>
            <w:r w:rsidRPr="00594F35">
              <w:rPr>
                <w:rFonts w:ascii="Arial" w:hAnsi="Arial" w:cs="Arial"/>
                <w:sz w:val="20"/>
                <w:szCs w:val="20"/>
              </w:rPr>
              <w:t>In a positively skewed distribution, the tail on the right side of the distribution is longer or stretched out, indicating more high values. The mean is greater than the median, and the skewness value is positive.</w:t>
            </w:r>
          </w:p>
          <w:p w14:paraId="36E06C57" w14:textId="71B30CA3" w:rsidR="00712AC5" w:rsidRPr="00594F35" w:rsidRDefault="00712AC5" w:rsidP="00712AC5">
            <w:pPr>
              <w:pStyle w:val="NoSpacing"/>
              <w:rPr>
                <w:rFonts w:ascii="Arial" w:hAnsi="Arial" w:cs="Arial"/>
                <w:sz w:val="20"/>
                <w:szCs w:val="20"/>
              </w:rPr>
            </w:pPr>
            <w:r w:rsidRPr="00594F35">
              <w:rPr>
                <w:rFonts w:ascii="Arial" w:hAnsi="Arial" w:cs="Arial"/>
                <w:sz w:val="20"/>
                <w:szCs w:val="20"/>
              </w:rPr>
              <w:t>Example: Test scores distribution where most students score well but a few score very low (long right tail).</w:t>
            </w:r>
          </w:p>
        </w:tc>
        <w:tc>
          <w:tcPr>
            <w:tcW w:w="5548" w:type="dxa"/>
          </w:tcPr>
          <w:p w14:paraId="5AA92609" w14:textId="77777777" w:rsidR="0057600A" w:rsidRPr="00594F35" w:rsidRDefault="0057600A" w:rsidP="008174C0">
            <w:pPr>
              <w:pStyle w:val="NoSpacing"/>
              <w:rPr>
                <w:rFonts w:ascii="Arial" w:hAnsi="Arial" w:cs="Arial"/>
                <w:sz w:val="20"/>
                <w:szCs w:val="20"/>
              </w:rPr>
            </w:pPr>
          </w:p>
          <w:p w14:paraId="0F18C1EF" w14:textId="77777777" w:rsidR="0057600A" w:rsidRPr="00594F35" w:rsidRDefault="00712AC5" w:rsidP="008174C0">
            <w:pPr>
              <w:pStyle w:val="NoSpacing"/>
              <w:rPr>
                <w:rFonts w:ascii="Arial" w:hAnsi="Arial" w:cs="Arial"/>
                <w:b/>
                <w:bCs/>
                <w:sz w:val="20"/>
                <w:szCs w:val="20"/>
              </w:rPr>
            </w:pPr>
            <w:r w:rsidRPr="00594F35">
              <w:rPr>
                <w:rFonts w:ascii="Arial" w:hAnsi="Arial" w:cs="Arial"/>
                <w:b/>
                <w:bCs/>
                <w:sz w:val="20"/>
                <w:szCs w:val="20"/>
              </w:rPr>
              <w:t>10) Kurtosis</w:t>
            </w:r>
          </w:p>
          <w:p w14:paraId="5F908520" w14:textId="77777777" w:rsidR="00712AC5" w:rsidRPr="00594F35" w:rsidRDefault="00712AC5" w:rsidP="008174C0">
            <w:pPr>
              <w:pStyle w:val="NoSpacing"/>
              <w:rPr>
                <w:rFonts w:ascii="Arial" w:hAnsi="Arial" w:cs="Arial"/>
                <w:sz w:val="20"/>
                <w:szCs w:val="20"/>
              </w:rPr>
            </w:pPr>
            <w:r w:rsidRPr="00594F35">
              <w:rPr>
                <w:rFonts w:ascii="Arial" w:hAnsi="Arial" w:cs="Arial"/>
                <w:sz w:val="20"/>
                <w:szCs w:val="20"/>
              </w:rPr>
              <w:t xml:space="preserve">Kurtosis is a statistical measure that quantifies the degree of </w:t>
            </w:r>
            <w:proofErr w:type="spellStart"/>
            <w:r w:rsidRPr="00594F35">
              <w:rPr>
                <w:rFonts w:ascii="Arial" w:hAnsi="Arial" w:cs="Arial"/>
                <w:sz w:val="20"/>
                <w:szCs w:val="20"/>
              </w:rPr>
              <w:t>peakedness</w:t>
            </w:r>
            <w:proofErr w:type="spellEnd"/>
            <w:r w:rsidRPr="00594F35">
              <w:rPr>
                <w:rFonts w:ascii="Arial" w:hAnsi="Arial" w:cs="Arial"/>
                <w:sz w:val="20"/>
                <w:szCs w:val="20"/>
              </w:rPr>
              <w:t xml:space="preserve"> or flatness of the distribution of data points in a dataset. It assesses whether the data is more or less peaked than a normal distribution and can provide insights into the presence of outliers or extreme values in the dataset.</w:t>
            </w:r>
          </w:p>
          <w:p w14:paraId="383C64CE" w14:textId="77777777" w:rsidR="00712AC5" w:rsidRPr="00594F35" w:rsidRDefault="00712AC5" w:rsidP="00712AC5">
            <w:pPr>
              <w:pStyle w:val="NoSpacing"/>
              <w:rPr>
                <w:rFonts w:ascii="Arial" w:hAnsi="Arial" w:cs="Arial"/>
                <w:sz w:val="20"/>
                <w:szCs w:val="20"/>
              </w:rPr>
            </w:pPr>
            <w:r w:rsidRPr="00594F35">
              <w:rPr>
                <w:rFonts w:ascii="Arial" w:hAnsi="Arial" w:cs="Arial"/>
                <w:sz w:val="20"/>
                <w:szCs w:val="20"/>
              </w:rPr>
              <w:t xml:space="preserve">• </w:t>
            </w:r>
            <w:r w:rsidRPr="00594F35">
              <w:rPr>
                <w:rFonts w:ascii="Arial" w:hAnsi="Arial" w:cs="Arial"/>
                <w:b/>
                <w:bCs/>
                <w:sz w:val="20"/>
                <w:szCs w:val="20"/>
              </w:rPr>
              <w:t>High kurtosis</w:t>
            </w:r>
            <w:r w:rsidRPr="00594F35">
              <w:rPr>
                <w:rFonts w:ascii="Arial" w:hAnsi="Arial" w:cs="Arial"/>
                <w:sz w:val="20"/>
                <w:szCs w:val="20"/>
              </w:rPr>
              <w:t xml:space="preserve"> in a data set is an indicator that data has </w:t>
            </w:r>
          </w:p>
          <w:p w14:paraId="4D35E172" w14:textId="5F2E16B8" w:rsidR="00712AC5" w:rsidRPr="00594F35" w:rsidRDefault="00712AC5" w:rsidP="00712AC5">
            <w:pPr>
              <w:pStyle w:val="NoSpacing"/>
              <w:rPr>
                <w:rFonts w:ascii="Arial" w:hAnsi="Arial" w:cs="Arial"/>
                <w:sz w:val="20"/>
                <w:szCs w:val="20"/>
              </w:rPr>
            </w:pPr>
            <w:r w:rsidRPr="00594F35">
              <w:rPr>
                <w:rFonts w:ascii="Arial" w:hAnsi="Arial" w:cs="Arial"/>
                <w:sz w:val="20"/>
                <w:szCs w:val="20"/>
              </w:rPr>
              <w:t>heavy tails or outliers. investigate why do we have so many outliers.</w:t>
            </w:r>
          </w:p>
          <w:p w14:paraId="2716B8B1" w14:textId="77777777" w:rsidR="00712AC5" w:rsidRPr="00594F35" w:rsidRDefault="00712AC5" w:rsidP="00712AC5">
            <w:pPr>
              <w:pStyle w:val="NoSpacing"/>
              <w:rPr>
                <w:rFonts w:ascii="Arial" w:hAnsi="Arial" w:cs="Arial"/>
                <w:sz w:val="20"/>
                <w:szCs w:val="20"/>
              </w:rPr>
            </w:pPr>
            <w:r w:rsidRPr="00594F35">
              <w:rPr>
                <w:rFonts w:ascii="Arial" w:hAnsi="Arial" w:cs="Arial"/>
                <w:b/>
                <w:bCs/>
                <w:sz w:val="20"/>
                <w:szCs w:val="20"/>
              </w:rPr>
              <w:t>• Low kurtosis</w:t>
            </w:r>
            <w:r w:rsidRPr="00594F35">
              <w:rPr>
                <w:rFonts w:ascii="Arial" w:hAnsi="Arial" w:cs="Arial"/>
                <w:sz w:val="20"/>
                <w:szCs w:val="20"/>
              </w:rPr>
              <w:t xml:space="preserve"> in a data set is an indicator that data has </w:t>
            </w:r>
          </w:p>
          <w:p w14:paraId="28ADCF87" w14:textId="5F7E5068" w:rsidR="00712AC5" w:rsidRPr="00594F35" w:rsidRDefault="00712AC5" w:rsidP="00712AC5">
            <w:pPr>
              <w:pStyle w:val="NoSpacing"/>
              <w:rPr>
                <w:rFonts w:ascii="Arial" w:hAnsi="Arial" w:cs="Arial"/>
                <w:sz w:val="20"/>
                <w:szCs w:val="20"/>
              </w:rPr>
            </w:pPr>
            <w:r w:rsidRPr="00594F35">
              <w:rPr>
                <w:rFonts w:ascii="Arial" w:hAnsi="Arial" w:cs="Arial"/>
                <w:sz w:val="20"/>
                <w:szCs w:val="20"/>
              </w:rPr>
              <w:t>light tails or lack of outliers need to investigate and trim the dataset of unwanted results</w:t>
            </w:r>
          </w:p>
          <w:p w14:paraId="2DA42DC2" w14:textId="77777777" w:rsidR="00712AC5" w:rsidRPr="00594F35" w:rsidRDefault="00712AC5" w:rsidP="00712AC5">
            <w:pPr>
              <w:pStyle w:val="NoSpacing"/>
              <w:rPr>
                <w:rFonts w:ascii="Arial" w:hAnsi="Arial" w:cs="Arial"/>
                <w:sz w:val="20"/>
                <w:szCs w:val="20"/>
              </w:rPr>
            </w:pPr>
            <w:r w:rsidRPr="00594F35">
              <w:rPr>
                <w:rFonts w:ascii="Arial" w:hAnsi="Arial" w:cs="Arial"/>
                <w:b/>
                <w:bCs/>
                <w:sz w:val="20"/>
                <w:szCs w:val="20"/>
              </w:rPr>
              <w:t>• Mesokurtic:</w:t>
            </w:r>
            <w:r w:rsidRPr="00594F35">
              <w:rPr>
                <w:rFonts w:ascii="Arial" w:hAnsi="Arial" w:cs="Arial"/>
                <w:sz w:val="20"/>
                <w:szCs w:val="20"/>
              </w:rPr>
              <w:t xml:space="preserve"> This distribution has kurtosis statistic similar to that of the normal distribution (Kurtosis = 0). </w:t>
            </w:r>
          </w:p>
          <w:p w14:paraId="4D572A4F" w14:textId="77777777" w:rsidR="00712AC5" w:rsidRPr="00594F35" w:rsidRDefault="00712AC5" w:rsidP="00712AC5">
            <w:pPr>
              <w:pStyle w:val="NoSpacing"/>
              <w:rPr>
                <w:rFonts w:ascii="Arial" w:hAnsi="Arial" w:cs="Arial"/>
                <w:sz w:val="20"/>
                <w:szCs w:val="20"/>
              </w:rPr>
            </w:pPr>
            <w:r w:rsidRPr="00594F35">
              <w:rPr>
                <w:rFonts w:ascii="Arial" w:hAnsi="Arial" w:cs="Arial"/>
                <w:b/>
                <w:bCs/>
                <w:sz w:val="20"/>
                <w:szCs w:val="20"/>
              </w:rPr>
              <w:t>• Leptokurtic (Kurtosis &gt; 3):</w:t>
            </w:r>
            <w:r w:rsidRPr="00594F35">
              <w:rPr>
                <w:rFonts w:ascii="Arial" w:hAnsi="Arial" w:cs="Arial"/>
                <w:sz w:val="20"/>
                <w:szCs w:val="20"/>
              </w:rPr>
              <w:t xml:space="preserve"> Distribution is longer, tails are fatter. Peak is higher and sharper than Mesokurtic, which means that data are heavy-tailed or more outliers. </w:t>
            </w:r>
          </w:p>
          <w:p w14:paraId="26251EB5" w14:textId="0E7C3057" w:rsidR="00712AC5" w:rsidRPr="00594F35" w:rsidRDefault="00712AC5" w:rsidP="00712AC5">
            <w:pPr>
              <w:pStyle w:val="NoSpacing"/>
              <w:rPr>
                <w:rFonts w:ascii="Arial" w:hAnsi="Arial" w:cs="Arial"/>
                <w:sz w:val="20"/>
                <w:szCs w:val="20"/>
              </w:rPr>
            </w:pPr>
            <w:r w:rsidRPr="00594F35">
              <w:rPr>
                <w:rFonts w:ascii="Arial" w:hAnsi="Arial" w:cs="Arial"/>
                <w:b/>
                <w:bCs/>
                <w:sz w:val="20"/>
                <w:szCs w:val="20"/>
              </w:rPr>
              <w:t>• Platykurtic: (Kurtosis &lt; 3):</w:t>
            </w:r>
            <w:r w:rsidRPr="00594F35">
              <w:rPr>
                <w:rFonts w:ascii="Arial" w:hAnsi="Arial" w:cs="Arial"/>
                <w:sz w:val="20"/>
                <w:szCs w:val="20"/>
              </w:rPr>
              <w:t xml:space="preserve"> Distribution is shorter, tails are thinner than the normal distribution. The peak is lower and broader than Mesokurtic, which means that data are lighttailed or lack of outliers.</w:t>
            </w:r>
          </w:p>
        </w:tc>
      </w:tr>
    </w:tbl>
    <w:p w14:paraId="4AF6C9E2" w14:textId="77777777" w:rsidR="0057600A" w:rsidRPr="00594F35" w:rsidRDefault="0057600A">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712AC5" w:rsidRPr="00594F35" w14:paraId="7A1C2666" w14:textId="77777777" w:rsidTr="00F71DED">
        <w:trPr>
          <w:trHeight w:val="7151"/>
        </w:trPr>
        <w:tc>
          <w:tcPr>
            <w:tcW w:w="5548" w:type="dxa"/>
          </w:tcPr>
          <w:p w14:paraId="5A2552CC" w14:textId="77777777" w:rsidR="00712AC5" w:rsidRPr="00594F35" w:rsidRDefault="00712AC5" w:rsidP="00F71DED">
            <w:pPr>
              <w:pStyle w:val="NoSpacing"/>
              <w:rPr>
                <w:rFonts w:ascii="Arial" w:hAnsi="Arial" w:cs="Arial"/>
                <w:b/>
                <w:bCs/>
                <w:sz w:val="20"/>
                <w:szCs w:val="20"/>
              </w:rPr>
            </w:pPr>
          </w:p>
          <w:p w14:paraId="11C0EBF0" w14:textId="77777777" w:rsidR="00712AC5" w:rsidRPr="00594F35" w:rsidRDefault="009B7274" w:rsidP="00712AC5">
            <w:pPr>
              <w:rPr>
                <w:rFonts w:ascii="Arial" w:hAnsi="Arial" w:cs="Arial"/>
                <w:b/>
                <w:bCs/>
                <w:sz w:val="20"/>
                <w:szCs w:val="20"/>
              </w:rPr>
            </w:pPr>
            <w:r w:rsidRPr="00594F35">
              <w:rPr>
                <w:rFonts w:ascii="Arial" w:hAnsi="Arial" w:cs="Arial"/>
                <w:b/>
                <w:bCs/>
                <w:sz w:val="20"/>
                <w:szCs w:val="20"/>
              </w:rPr>
              <w:t>11) Correlation</w:t>
            </w:r>
          </w:p>
          <w:p w14:paraId="189C208D" w14:textId="77777777" w:rsidR="009B7274" w:rsidRPr="00594F35" w:rsidRDefault="009B7274" w:rsidP="00712AC5">
            <w:pPr>
              <w:rPr>
                <w:rFonts w:ascii="Arial" w:hAnsi="Arial" w:cs="Arial"/>
                <w:sz w:val="20"/>
                <w:szCs w:val="20"/>
              </w:rPr>
            </w:pPr>
            <w:r w:rsidRPr="00594F35">
              <w:rPr>
                <w:rFonts w:ascii="Arial" w:hAnsi="Arial" w:cs="Arial"/>
                <w:sz w:val="20"/>
                <w:szCs w:val="20"/>
              </w:rPr>
              <w:t>Correlation is a statistical measure that quantifies the relationship or association between two variables in a dataset. It indicates the extent to which changes in one variable are associated with changes in another variable.</w:t>
            </w:r>
          </w:p>
          <w:p w14:paraId="29875FDB" w14:textId="77777777" w:rsidR="009B7274" w:rsidRPr="00594F35" w:rsidRDefault="009B7274" w:rsidP="009B7274">
            <w:pPr>
              <w:rPr>
                <w:rFonts w:ascii="Arial" w:hAnsi="Arial" w:cs="Arial"/>
                <w:sz w:val="20"/>
                <w:szCs w:val="20"/>
              </w:rPr>
            </w:pPr>
            <w:r w:rsidRPr="00594F35">
              <w:rPr>
                <w:rFonts w:ascii="Arial" w:hAnsi="Arial" w:cs="Arial"/>
                <w:sz w:val="20"/>
                <w:szCs w:val="20"/>
              </w:rPr>
              <w:t>Correlation describes strength of association between</w:t>
            </w:r>
          </w:p>
          <w:p w14:paraId="49750A82" w14:textId="77777777" w:rsidR="009B7274" w:rsidRPr="00594F35" w:rsidRDefault="009B7274" w:rsidP="009B7274">
            <w:pPr>
              <w:rPr>
                <w:rFonts w:ascii="Arial" w:hAnsi="Arial" w:cs="Arial"/>
                <w:sz w:val="20"/>
                <w:szCs w:val="20"/>
              </w:rPr>
            </w:pPr>
            <w:r w:rsidRPr="00594F35">
              <w:rPr>
                <w:rFonts w:ascii="Arial" w:hAnsi="Arial" w:cs="Arial"/>
                <w:sz w:val="20"/>
                <w:szCs w:val="20"/>
              </w:rPr>
              <w:t>two variables</w:t>
            </w:r>
          </w:p>
          <w:p w14:paraId="2A20EEAD" w14:textId="77777777" w:rsidR="009B7274" w:rsidRPr="00594F35" w:rsidRDefault="009B7274" w:rsidP="009B7274">
            <w:pPr>
              <w:rPr>
                <w:rFonts w:ascii="Arial" w:hAnsi="Arial" w:cs="Arial"/>
                <w:sz w:val="20"/>
                <w:szCs w:val="20"/>
              </w:rPr>
            </w:pPr>
            <w:r w:rsidRPr="00594F35">
              <w:rPr>
                <w:rFonts w:ascii="Arial" w:hAnsi="Arial" w:cs="Arial"/>
                <w:sz w:val="20"/>
                <w:szCs w:val="20"/>
              </w:rPr>
              <w:t xml:space="preserve">• Falls between -1 and +1, with sign indicating direction </w:t>
            </w:r>
          </w:p>
          <w:p w14:paraId="4C712755" w14:textId="77777777" w:rsidR="009B7274" w:rsidRPr="00594F35" w:rsidRDefault="009B7274" w:rsidP="009B7274">
            <w:pPr>
              <w:rPr>
                <w:rFonts w:ascii="Arial" w:hAnsi="Arial" w:cs="Arial"/>
                <w:sz w:val="20"/>
                <w:szCs w:val="20"/>
              </w:rPr>
            </w:pPr>
            <w:r w:rsidRPr="00594F35">
              <w:rPr>
                <w:rFonts w:ascii="Arial" w:hAnsi="Arial" w:cs="Arial"/>
                <w:sz w:val="20"/>
                <w:szCs w:val="20"/>
              </w:rPr>
              <w:t xml:space="preserve">of association (formula &amp; other details </w:t>
            </w:r>
            <w:proofErr w:type="gramStart"/>
            <w:r w:rsidRPr="00594F35">
              <w:rPr>
                <w:rFonts w:ascii="Arial" w:hAnsi="Arial" w:cs="Arial"/>
                <w:sz w:val="20"/>
                <w:szCs w:val="20"/>
              </w:rPr>
              <w:t>later )</w:t>
            </w:r>
            <w:proofErr w:type="gramEnd"/>
          </w:p>
          <w:p w14:paraId="67774038" w14:textId="2521E639" w:rsidR="009B7274" w:rsidRPr="00594F35" w:rsidRDefault="009B7274" w:rsidP="009B7274">
            <w:pPr>
              <w:rPr>
                <w:rFonts w:ascii="Arial" w:hAnsi="Arial" w:cs="Arial"/>
                <w:sz w:val="20"/>
                <w:szCs w:val="20"/>
              </w:rPr>
            </w:pPr>
            <w:r w:rsidRPr="00594F35">
              <w:rPr>
                <w:rFonts w:ascii="Arial" w:hAnsi="Arial" w:cs="Arial"/>
                <w:sz w:val="20"/>
                <w:szCs w:val="20"/>
              </w:rPr>
              <w:t>• The larger the correlation in absolute value, the stronger</w:t>
            </w:r>
          </w:p>
          <w:p w14:paraId="0880F4C3" w14:textId="77777777" w:rsidR="009B7274" w:rsidRPr="00594F35" w:rsidRDefault="009B7274" w:rsidP="009B7274">
            <w:pPr>
              <w:rPr>
                <w:rFonts w:ascii="Arial" w:hAnsi="Arial" w:cs="Arial"/>
                <w:sz w:val="20"/>
                <w:szCs w:val="20"/>
              </w:rPr>
            </w:pPr>
            <w:r w:rsidRPr="00594F35">
              <w:rPr>
                <w:rFonts w:ascii="Arial" w:hAnsi="Arial" w:cs="Arial"/>
                <w:sz w:val="20"/>
                <w:szCs w:val="20"/>
              </w:rPr>
              <w:t xml:space="preserve">the association (in terms of a </w:t>
            </w:r>
            <w:proofErr w:type="gramStart"/>
            <w:r w:rsidRPr="00594F35">
              <w:rPr>
                <w:rFonts w:ascii="Arial" w:hAnsi="Arial" w:cs="Arial"/>
                <w:sz w:val="20"/>
                <w:szCs w:val="20"/>
              </w:rPr>
              <w:t>straight line</w:t>
            </w:r>
            <w:proofErr w:type="gramEnd"/>
            <w:r w:rsidRPr="00594F35">
              <w:rPr>
                <w:rFonts w:ascii="Arial" w:hAnsi="Arial" w:cs="Arial"/>
                <w:sz w:val="20"/>
                <w:szCs w:val="20"/>
              </w:rPr>
              <w:t xml:space="preserve"> trend)</w:t>
            </w:r>
          </w:p>
          <w:p w14:paraId="57A80FBB" w14:textId="61BEC1FF" w:rsidR="009B7274" w:rsidRPr="00594F35" w:rsidRDefault="009B7274" w:rsidP="009B7274">
            <w:pPr>
              <w:rPr>
                <w:rFonts w:ascii="Arial" w:hAnsi="Arial" w:cs="Arial"/>
                <w:b/>
                <w:bCs/>
                <w:sz w:val="20"/>
                <w:szCs w:val="20"/>
              </w:rPr>
            </w:pPr>
            <w:r w:rsidRPr="00594F35">
              <w:rPr>
                <w:rFonts w:ascii="Arial" w:hAnsi="Arial" w:cs="Arial"/>
                <w:b/>
                <w:bCs/>
                <w:sz w:val="20"/>
                <w:szCs w:val="20"/>
              </w:rPr>
              <w:t xml:space="preserve">Formula: </w:t>
            </w:r>
          </w:p>
          <w:p w14:paraId="22A29667" w14:textId="77777777" w:rsidR="009B7274" w:rsidRPr="00594F35" w:rsidRDefault="009B7274" w:rsidP="009B7274">
            <w:pPr>
              <w:rPr>
                <w:rFonts w:ascii="Arial" w:hAnsi="Arial" w:cs="Arial"/>
                <w:sz w:val="20"/>
                <w:szCs w:val="20"/>
              </w:rPr>
            </w:pPr>
          </w:p>
          <w:p w14:paraId="49E1346F" w14:textId="77777777" w:rsidR="009B7274" w:rsidRPr="00594F35" w:rsidRDefault="009B7274" w:rsidP="009B7274">
            <w:pPr>
              <w:rPr>
                <w:rFonts w:ascii="Arial" w:hAnsi="Arial" w:cs="Arial"/>
                <w:sz w:val="20"/>
                <w:szCs w:val="20"/>
              </w:rPr>
            </w:pPr>
          </w:p>
          <w:p w14:paraId="68D6C0DD" w14:textId="77777777" w:rsidR="009B7274" w:rsidRPr="00594F35" w:rsidRDefault="009B7274" w:rsidP="009B7274">
            <w:pPr>
              <w:rPr>
                <w:rFonts w:ascii="Arial" w:hAnsi="Arial" w:cs="Arial"/>
                <w:sz w:val="20"/>
                <w:szCs w:val="20"/>
              </w:rPr>
            </w:pPr>
          </w:p>
          <w:p w14:paraId="6DD6E86B" w14:textId="77777777" w:rsidR="009B7274" w:rsidRPr="00594F35" w:rsidRDefault="009B7274" w:rsidP="009B7274">
            <w:pPr>
              <w:rPr>
                <w:rFonts w:ascii="Arial" w:hAnsi="Arial" w:cs="Arial"/>
                <w:sz w:val="20"/>
                <w:szCs w:val="20"/>
              </w:rPr>
            </w:pPr>
          </w:p>
          <w:p w14:paraId="414F8A96" w14:textId="77777777" w:rsidR="009B7274" w:rsidRPr="00594F35" w:rsidRDefault="009B7274" w:rsidP="009B7274">
            <w:pPr>
              <w:rPr>
                <w:rFonts w:ascii="Arial" w:hAnsi="Arial" w:cs="Arial"/>
                <w:sz w:val="20"/>
                <w:szCs w:val="20"/>
              </w:rPr>
            </w:pPr>
          </w:p>
          <w:p w14:paraId="2A779B2B" w14:textId="77777777" w:rsidR="009B7274" w:rsidRPr="00594F35" w:rsidRDefault="009B7274" w:rsidP="009B7274">
            <w:pPr>
              <w:rPr>
                <w:rFonts w:ascii="Arial" w:hAnsi="Arial" w:cs="Arial"/>
                <w:sz w:val="20"/>
                <w:szCs w:val="20"/>
              </w:rPr>
            </w:pPr>
          </w:p>
          <w:p w14:paraId="5D146DBA" w14:textId="77777777" w:rsidR="00392C35" w:rsidRDefault="00392C35" w:rsidP="009B7274">
            <w:pPr>
              <w:rPr>
                <w:rFonts w:ascii="Arial" w:hAnsi="Arial" w:cs="Arial"/>
                <w:sz w:val="20"/>
                <w:szCs w:val="20"/>
              </w:rPr>
            </w:pPr>
          </w:p>
          <w:p w14:paraId="6AFA9712" w14:textId="732345D5" w:rsidR="00392C35" w:rsidRPr="00392C35" w:rsidRDefault="00392C35" w:rsidP="009B7274">
            <w:pPr>
              <w:rPr>
                <w:rFonts w:ascii="Arial" w:hAnsi="Arial" w:cs="Arial"/>
                <w:b/>
                <w:bCs/>
                <w:sz w:val="20"/>
                <w:szCs w:val="20"/>
              </w:rPr>
            </w:pPr>
            <w:r w:rsidRPr="00392C35">
              <w:rPr>
                <w:rFonts w:ascii="Arial" w:hAnsi="Arial" w:cs="Arial"/>
                <w:b/>
                <w:bCs/>
                <w:sz w:val="20"/>
                <w:szCs w:val="20"/>
              </w:rPr>
              <w:t xml:space="preserve">12) Covariance </w:t>
            </w:r>
          </w:p>
        </w:tc>
        <w:tc>
          <w:tcPr>
            <w:tcW w:w="5548" w:type="dxa"/>
          </w:tcPr>
          <w:p w14:paraId="2A8271DF" w14:textId="77777777" w:rsidR="00712AC5" w:rsidRPr="00594F35" w:rsidRDefault="00712AC5" w:rsidP="00F71DED">
            <w:pPr>
              <w:rPr>
                <w:rFonts w:ascii="Arial" w:hAnsi="Arial" w:cs="Arial"/>
                <w:sz w:val="20"/>
                <w:szCs w:val="20"/>
              </w:rPr>
            </w:pPr>
          </w:p>
          <w:p w14:paraId="1DD36AEB" w14:textId="0C9D640F" w:rsidR="009B7274" w:rsidRPr="00594F35" w:rsidRDefault="009B7274" w:rsidP="009B7274">
            <w:pPr>
              <w:rPr>
                <w:rFonts w:ascii="Arial" w:hAnsi="Arial" w:cs="Arial"/>
                <w:b/>
                <w:bCs/>
                <w:sz w:val="20"/>
                <w:szCs w:val="20"/>
              </w:rPr>
            </w:pPr>
            <w:r w:rsidRPr="00594F35">
              <w:rPr>
                <w:rFonts w:ascii="Arial" w:hAnsi="Arial" w:cs="Arial"/>
                <w:b/>
                <w:bCs/>
                <w:sz w:val="20"/>
                <w:szCs w:val="20"/>
              </w:rPr>
              <w:t>1</w:t>
            </w:r>
            <w:r w:rsidR="00392C35">
              <w:rPr>
                <w:rFonts w:ascii="Arial" w:hAnsi="Arial" w:cs="Arial"/>
                <w:b/>
                <w:bCs/>
                <w:sz w:val="20"/>
                <w:szCs w:val="20"/>
              </w:rPr>
              <w:t>3</w:t>
            </w:r>
            <w:r w:rsidRPr="00594F35">
              <w:rPr>
                <w:rFonts w:ascii="Arial" w:hAnsi="Arial" w:cs="Arial"/>
                <w:b/>
                <w:bCs/>
                <w:sz w:val="20"/>
                <w:szCs w:val="20"/>
              </w:rPr>
              <w:t>) Regression</w:t>
            </w:r>
          </w:p>
          <w:p w14:paraId="7550B690" w14:textId="73C25C5F" w:rsidR="009B7274" w:rsidRPr="00594F35" w:rsidRDefault="009B7274" w:rsidP="009B7274">
            <w:pPr>
              <w:rPr>
                <w:rFonts w:ascii="Arial" w:hAnsi="Arial" w:cs="Arial"/>
                <w:sz w:val="20"/>
                <w:szCs w:val="20"/>
              </w:rPr>
            </w:pPr>
            <w:r w:rsidRPr="00594F35">
              <w:rPr>
                <w:rFonts w:ascii="Arial" w:hAnsi="Arial" w:cs="Arial"/>
                <w:sz w:val="20"/>
                <w:szCs w:val="20"/>
              </w:rPr>
              <w:t xml:space="preserve">Regression analysis is a statistical method used to model the relationship between a dependent variable (response variable) and one or more independent variables (predictor variables). </w:t>
            </w:r>
          </w:p>
          <w:p w14:paraId="7E39FB5E" w14:textId="173053C9" w:rsidR="009B7274" w:rsidRPr="00594F35" w:rsidRDefault="009B7274" w:rsidP="009B7274">
            <w:pPr>
              <w:rPr>
                <w:rFonts w:ascii="Arial" w:hAnsi="Arial" w:cs="Arial"/>
                <w:b/>
                <w:bCs/>
                <w:sz w:val="20"/>
                <w:szCs w:val="20"/>
              </w:rPr>
            </w:pPr>
            <w:r w:rsidRPr="00594F35">
              <w:rPr>
                <w:rFonts w:ascii="Arial" w:hAnsi="Arial" w:cs="Arial"/>
                <w:b/>
                <w:bCs/>
                <w:sz w:val="20"/>
                <w:szCs w:val="20"/>
              </w:rPr>
              <w:t>Types of Regression:</w:t>
            </w:r>
          </w:p>
          <w:p w14:paraId="116D426F" w14:textId="77777777" w:rsidR="009B7274" w:rsidRPr="00594F35" w:rsidRDefault="009B7274" w:rsidP="009B7274">
            <w:pPr>
              <w:rPr>
                <w:rFonts w:ascii="Arial" w:hAnsi="Arial" w:cs="Arial"/>
                <w:sz w:val="20"/>
                <w:szCs w:val="20"/>
              </w:rPr>
            </w:pPr>
            <w:r w:rsidRPr="00594F35">
              <w:rPr>
                <w:rFonts w:ascii="Arial" w:hAnsi="Arial" w:cs="Arial"/>
                <w:b/>
                <w:bCs/>
                <w:sz w:val="20"/>
                <w:szCs w:val="20"/>
              </w:rPr>
              <w:t>Simple Linear Regression</w:t>
            </w:r>
            <w:r w:rsidRPr="00594F35">
              <w:rPr>
                <w:rFonts w:ascii="Arial" w:hAnsi="Arial" w:cs="Arial"/>
                <w:sz w:val="20"/>
                <w:szCs w:val="20"/>
              </w:rPr>
              <w:t>: Involves one independent variable to predict the dependent variable.</w:t>
            </w:r>
          </w:p>
          <w:p w14:paraId="279A446A" w14:textId="77777777" w:rsidR="009B7274" w:rsidRPr="00594F35" w:rsidRDefault="009B7274" w:rsidP="009B7274">
            <w:pPr>
              <w:rPr>
                <w:rFonts w:ascii="Arial" w:hAnsi="Arial" w:cs="Arial"/>
                <w:sz w:val="20"/>
                <w:szCs w:val="20"/>
              </w:rPr>
            </w:pPr>
            <w:r w:rsidRPr="00594F35">
              <w:rPr>
                <w:rFonts w:ascii="Arial" w:hAnsi="Arial" w:cs="Arial"/>
                <w:b/>
                <w:bCs/>
                <w:sz w:val="20"/>
                <w:szCs w:val="20"/>
              </w:rPr>
              <w:t>Multiple Linear Regression:</w:t>
            </w:r>
            <w:r w:rsidRPr="00594F35">
              <w:rPr>
                <w:rFonts w:ascii="Arial" w:hAnsi="Arial" w:cs="Arial"/>
                <w:sz w:val="20"/>
                <w:szCs w:val="20"/>
              </w:rPr>
              <w:t xml:space="preserve"> Includes multiple independent variables to predict the dependent variable.</w:t>
            </w:r>
          </w:p>
          <w:p w14:paraId="643F50CD" w14:textId="77777777" w:rsidR="009B7274" w:rsidRPr="00594F35" w:rsidRDefault="009B7274" w:rsidP="009B7274">
            <w:pPr>
              <w:rPr>
                <w:rFonts w:ascii="Arial" w:hAnsi="Arial" w:cs="Arial"/>
                <w:sz w:val="20"/>
                <w:szCs w:val="20"/>
              </w:rPr>
            </w:pPr>
            <w:r w:rsidRPr="00594F35">
              <w:rPr>
                <w:rFonts w:ascii="Arial" w:hAnsi="Arial" w:cs="Arial"/>
                <w:b/>
                <w:bCs/>
                <w:sz w:val="20"/>
                <w:szCs w:val="20"/>
              </w:rPr>
              <w:t>Polynomial Regression:</w:t>
            </w:r>
            <w:r w:rsidRPr="00594F35">
              <w:rPr>
                <w:rFonts w:ascii="Arial" w:hAnsi="Arial" w:cs="Arial"/>
                <w:sz w:val="20"/>
                <w:szCs w:val="20"/>
              </w:rPr>
              <w:t xml:space="preserve"> Fits a curve to the data by using polynomial functions.</w:t>
            </w:r>
          </w:p>
          <w:p w14:paraId="6983221E" w14:textId="6C0BAE73" w:rsidR="00712AC5" w:rsidRDefault="009B7274" w:rsidP="009B7274">
            <w:pPr>
              <w:rPr>
                <w:rFonts w:ascii="Arial" w:hAnsi="Arial" w:cs="Arial"/>
                <w:sz w:val="20"/>
                <w:szCs w:val="20"/>
              </w:rPr>
            </w:pPr>
            <w:r w:rsidRPr="00594F35">
              <w:rPr>
                <w:rFonts w:ascii="Arial" w:hAnsi="Arial" w:cs="Arial"/>
                <w:b/>
                <w:bCs/>
                <w:sz w:val="20"/>
                <w:szCs w:val="20"/>
              </w:rPr>
              <w:t>Logistic Regression:</w:t>
            </w:r>
            <w:r w:rsidRPr="00594F35">
              <w:rPr>
                <w:rFonts w:ascii="Arial" w:hAnsi="Arial" w:cs="Arial"/>
                <w:sz w:val="20"/>
                <w:szCs w:val="20"/>
              </w:rPr>
              <w:t xml:space="preserve"> Used for binary classification problems where the dependent variable is categorical.</w:t>
            </w:r>
          </w:p>
          <w:p w14:paraId="352A7A7C" w14:textId="77777777" w:rsidR="00392C35" w:rsidRPr="00594F35" w:rsidRDefault="00392C35" w:rsidP="009B7274">
            <w:pPr>
              <w:rPr>
                <w:rFonts w:ascii="Arial" w:hAnsi="Arial" w:cs="Arial"/>
                <w:sz w:val="20"/>
                <w:szCs w:val="20"/>
              </w:rPr>
            </w:pPr>
          </w:p>
          <w:p w14:paraId="191D7BAE" w14:textId="77777777" w:rsidR="00392C35" w:rsidRPr="00392C35" w:rsidRDefault="00392C35" w:rsidP="00392C35">
            <w:pPr>
              <w:rPr>
                <w:rFonts w:ascii="Arial" w:hAnsi="Arial" w:cs="Arial"/>
                <w:b/>
                <w:bCs/>
                <w:sz w:val="20"/>
                <w:szCs w:val="20"/>
              </w:rPr>
            </w:pPr>
            <w:r w:rsidRPr="00392C35">
              <w:rPr>
                <w:rFonts w:ascii="Arial" w:hAnsi="Arial" w:cs="Arial"/>
                <w:b/>
                <w:bCs/>
                <w:sz w:val="20"/>
                <w:szCs w:val="20"/>
              </w:rPr>
              <w:t>Covariance and Correlation</w:t>
            </w:r>
          </w:p>
          <w:tbl>
            <w:tblPr>
              <w:tblStyle w:val="TableGrid"/>
              <w:tblW w:w="0" w:type="auto"/>
              <w:tblLook w:val="04A0" w:firstRow="1" w:lastRow="0" w:firstColumn="1" w:lastColumn="0" w:noHBand="0" w:noVBand="1"/>
            </w:tblPr>
            <w:tblGrid>
              <w:gridCol w:w="1606"/>
              <w:gridCol w:w="1818"/>
              <w:gridCol w:w="1898"/>
            </w:tblGrid>
            <w:tr w:rsidR="00392C35" w:rsidRPr="00392C35" w14:paraId="318A7C14" w14:textId="77777777" w:rsidTr="00392C35">
              <w:tc>
                <w:tcPr>
                  <w:tcW w:w="1606" w:type="dxa"/>
                </w:tcPr>
                <w:p w14:paraId="1B1E82F4" w14:textId="77777777" w:rsidR="00392C35" w:rsidRPr="00392C35" w:rsidRDefault="00392C35" w:rsidP="00392C35">
                  <w:pPr>
                    <w:rPr>
                      <w:rFonts w:ascii="Arial" w:hAnsi="Arial" w:cs="Arial"/>
                      <w:sz w:val="20"/>
                      <w:szCs w:val="20"/>
                    </w:rPr>
                  </w:pPr>
                  <w:r w:rsidRPr="00392C35">
                    <w:rPr>
                      <w:rFonts w:ascii="Arial" w:hAnsi="Arial" w:cs="Arial"/>
                      <w:sz w:val="20"/>
                      <w:szCs w:val="20"/>
                    </w:rPr>
                    <w:t>Aspect</w:t>
                  </w:r>
                </w:p>
              </w:tc>
              <w:tc>
                <w:tcPr>
                  <w:tcW w:w="1818" w:type="dxa"/>
                </w:tcPr>
                <w:p w14:paraId="7C927BB7" w14:textId="77777777" w:rsidR="00392C35" w:rsidRPr="00392C35" w:rsidRDefault="00392C35" w:rsidP="00392C35">
                  <w:pPr>
                    <w:rPr>
                      <w:rFonts w:ascii="Arial" w:hAnsi="Arial" w:cs="Arial"/>
                      <w:sz w:val="20"/>
                      <w:szCs w:val="20"/>
                    </w:rPr>
                  </w:pPr>
                  <w:r w:rsidRPr="00392C35">
                    <w:rPr>
                      <w:rFonts w:ascii="Arial" w:hAnsi="Arial" w:cs="Arial"/>
                      <w:sz w:val="20"/>
                      <w:szCs w:val="20"/>
                    </w:rPr>
                    <w:t>Covariance</w:t>
                  </w:r>
                </w:p>
              </w:tc>
              <w:tc>
                <w:tcPr>
                  <w:tcW w:w="1898" w:type="dxa"/>
                </w:tcPr>
                <w:p w14:paraId="1AA11AB6" w14:textId="77777777" w:rsidR="00392C35" w:rsidRPr="00392C35" w:rsidRDefault="00392C35" w:rsidP="00392C35">
                  <w:pPr>
                    <w:rPr>
                      <w:rFonts w:ascii="Arial" w:hAnsi="Arial" w:cs="Arial"/>
                      <w:sz w:val="20"/>
                      <w:szCs w:val="20"/>
                    </w:rPr>
                  </w:pPr>
                  <w:r w:rsidRPr="00392C35">
                    <w:rPr>
                      <w:rFonts w:ascii="Arial" w:hAnsi="Arial" w:cs="Arial"/>
                      <w:sz w:val="20"/>
                      <w:szCs w:val="20"/>
                    </w:rPr>
                    <w:t>Correlation</w:t>
                  </w:r>
                </w:p>
              </w:tc>
            </w:tr>
            <w:tr w:rsidR="00392C35" w:rsidRPr="00392C35" w14:paraId="74D962F8" w14:textId="77777777" w:rsidTr="00392C35">
              <w:tc>
                <w:tcPr>
                  <w:tcW w:w="1606" w:type="dxa"/>
                </w:tcPr>
                <w:p w14:paraId="28C6DB71" w14:textId="77777777" w:rsidR="00392C35" w:rsidRPr="00392C35" w:rsidRDefault="00392C35" w:rsidP="00392C35">
                  <w:pPr>
                    <w:rPr>
                      <w:rFonts w:ascii="Arial" w:hAnsi="Arial" w:cs="Arial"/>
                      <w:sz w:val="20"/>
                      <w:szCs w:val="20"/>
                    </w:rPr>
                  </w:pPr>
                  <w:r w:rsidRPr="00392C35">
                    <w:rPr>
                      <w:rFonts w:ascii="Arial" w:hAnsi="Arial" w:cs="Arial"/>
                      <w:sz w:val="20"/>
                      <w:szCs w:val="20"/>
                    </w:rPr>
                    <w:t>Definition</w:t>
                  </w:r>
                </w:p>
              </w:tc>
              <w:tc>
                <w:tcPr>
                  <w:tcW w:w="1818" w:type="dxa"/>
                </w:tcPr>
                <w:p w14:paraId="6FDD3F29" w14:textId="77777777" w:rsidR="00392C35" w:rsidRPr="00392C35" w:rsidRDefault="00392C35" w:rsidP="00392C35">
                  <w:pPr>
                    <w:rPr>
                      <w:rFonts w:ascii="Arial" w:hAnsi="Arial" w:cs="Arial"/>
                      <w:sz w:val="20"/>
                      <w:szCs w:val="20"/>
                    </w:rPr>
                  </w:pPr>
                  <w:r w:rsidRPr="00392C35">
                    <w:rPr>
                      <w:rFonts w:ascii="Arial" w:hAnsi="Arial" w:cs="Arial"/>
                      <w:sz w:val="20"/>
                      <w:szCs w:val="20"/>
                    </w:rPr>
                    <w:t>Measures directional association.</w:t>
                  </w:r>
                </w:p>
              </w:tc>
              <w:tc>
                <w:tcPr>
                  <w:tcW w:w="1898" w:type="dxa"/>
                </w:tcPr>
                <w:p w14:paraId="15CD022E" w14:textId="77777777" w:rsidR="00392C35" w:rsidRPr="00392C35" w:rsidRDefault="00392C35" w:rsidP="00392C35">
                  <w:pPr>
                    <w:rPr>
                      <w:rFonts w:ascii="Arial" w:hAnsi="Arial" w:cs="Arial"/>
                      <w:sz w:val="20"/>
                      <w:szCs w:val="20"/>
                    </w:rPr>
                  </w:pPr>
                  <w:r w:rsidRPr="00392C35">
                    <w:rPr>
                      <w:rFonts w:ascii="Arial" w:hAnsi="Arial" w:cs="Arial"/>
                      <w:sz w:val="20"/>
                      <w:szCs w:val="20"/>
                    </w:rPr>
                    <w:t>Standardized linear relationship.</w:t>
                  </w:r>
                </w:p>
              </w:tc>
            </w:tr>
            <w:tr w:rsidR="00392C35" w:rsidRPr="00392C35" w14:paraId="7D1AFE51" w14:textId="77777777" w:rsidTr="00392C35">
              <w:tc>
                <w:tcPr>
                  <w:tcW w:w="1606" w:type="dxa"/>
                </w:tcPr>
                <w:p w14:paraId="52B6B024" w14:textId="77777777" w:rsidR="00392C35" w:rsidRPr="00392C35" w:rsidRDefault="00392C35" w:rsidP="00392C35">
                  <w:pPr>
                    <w:rPr>
                      <w:rFonts w:ascii="Arial" w:hAnsi="Arial" w:cs="Arial"/>
                      <w:sz w:val="20"/>
                      <w:szCs w:val="20"/>
                    </w:rPr>
                  </w:pPr>
                  <w:r w:rsidRPr="00392C35">
                    <w:rPr>
                      <w:rFonts w:ascii="Arial" w:hAnsi="Arial" w:cs="Arial"/>
                      <w:sz w:val="20"/>
                      <w:szCs w:val="20"/>
                    </w:rPr>
                    <w:t>Range of Values</w:t>
                  </w:r>
                </w:p>
              </w:tc>
              <w:tc>
                <w:tcPr>
                  <w:tcW w:w="1818" w:type="dxa"/>
                </w:tcPr>
                <w:p w14:paraId="45902C38" w14:textId="77777777" w:rsidR="00392C35" w:rsidRPr="00392C35" w:rsidRDefault="00392C35" w:rsidP="00392C35">
                  <w:pPr>
                    <w:rPr>
                      <w:rFonts w:ascii="Arial" w:hAnsi="Arial" w:cs="Arial"/>
                      <w:sz w:val="20"/>
                      <w:szCs w:val="20"/>
                    </w:rPr>
                  </w:pPr>
                  <w:r w:rsidRPr="00392C35">
                    <w:rPr>
                      <w:rFonts w:ascii="Arial" w:hAnsi="Arial" w:cs="Arial"/>
                      <w:sz w:val="20"/>
                      <w:szCs w:val="20"/>
                    </w:rPr>
                    <w:t>-∞ to +∞ (unbounded)</w:t>
                  </w:r>
                </w:p>
              </w:tc>
              <w:tc>
                <w:tcPr>
                  <w:tcW w:w="1898" w:type="dxa"/>
                </w:tcPr>
                <w:p w14:paraId="46FD43B3" w14:textId="77777777" w:rsidR="00392C35" w:rsidRPr="00392C35" w:rsidRDefault="00392C35" w:rsidP="00392C35">
                  <w:pPr>
                    <w:rPr>
                      <w:rFonts w:ascii="Arial" w:hAnsi="Arial" w:cs="Arial"/>
                      <w:sz w:val="20"/>
                      <w:szCs w:val="20"/>
                    </w:rPr>
                  </w:pPr>
                  <w:r w:rsidRPr="00392C35">
                    <w:rPr>
                      <w:rFonts w:ascii="Arial" w:hAnsi="Arial" w:cs="Arial"/>
                      <w:sz w:val="20"/>
                      <w:szCs w:val="20"/>
                    </w:rPr>
                    <w:t>-1 to +1 (bounded)</w:t>
                  </w:r>
                </w:p>
              </w:tc>
            </w:tr>
            <w:tr w:rsidR="00392C35" w:rsidRPr="00392C35" w14:paraId="723287A2" w14:textId="77777777" w:rsidTr="00392C35">
              <w:tc>
                <w:tcPr>
                  <w:tcW w:w="1606" w:type="dxa"/>
                </w:tcPr>
                <w:p w14:paraId="0F9B76E5" w14:textId="77777777" w:rsidR="00392C35" w:rsidRPr="00392C35" w:rsidRDefault="00392C35" w:rsidP="00392C35">
                  <w:pPr>
                    <w:rPr>
                      <w:rFonts w:ascii="Arial" w:hAnsi="Arial" w:cs="Arial"/>
                      <w:sz w:val="20"/>
                      <w:szCs w:val="20"/>
                    </w:rPr>
                  </w:pPr>
                  <w:r w:rsidRPr="00392C35">
                    <w:rPr>
                      <w:rFonts w:ascii="Arial" w:hAnsi="Arial" w:cs="Arial"/>
                      <w:sz w:val="20"/>
                      <w:szCs w:val="20"/>
                    </w:rPr>
                    <w:t>Standardization</w:t>
                  </w:r>
                </w:p>
              </w:tc>
              <w:tc>
                <w:tcPr>
                  <w:tcW w:w="1818" w:type="dxa"/>
                </w:tcPr>
                <w:p w14:paraId="5A2CE045" w14:textId="77777777" w:rsidR="00392C35" w:rsidRPr="00392C35" w:rsidRDefault="00392C35" w:rsidP="00392C35">
                  <w:pPr>
                    <w:rPr>
                      <w:rFonts w:ascii="Arial" w:hAnsi="Arial" w:cs="Arial"/>
                      <w:sz w:val="20"/>
                      <w:szCs w:val="20"/>
                    </w:rPr>
                  </w:pPr>
                  <w:r w:rsidRPr="00392C35">
                    <w:rPr>
                      <w:rFonts w:ascii="Arial" w:hAnsi="Arial" w:cs="Arial"/>
                      <w:sz w:val="20"/>
                      <w:szCs w:val="20"/>
                    </w:rPr>
                    <w:t>Not standardized</w:t>
                  </w:r>
                </w:p>
              </w:tc>
              <w:tc>
                <w:tcPr>
                  <w:tcW w:w="1898" w:type="dxa"/>
                </w:tcPr>
                <w:p w14:paraId="06A48FEF" w14:textId="77777777" w:rsidR="00392C35" w:rsidRPr="00392C35" w:rsidRDefault="00392C35" w:rsidP="00392C35">
                  <w:pPr>
                    <w:rPr>
                      <w:rFonts w:ascii="Arial" w:hAnsi="Arial" w:cs="Arial"/>
                      <w:sz w:val="20"/>
                      <w:szCs w:val="20"/>
                    </w:rPr>
                  </w:pPr>
                  <w:r w:rsidRPr="00392C35">
                    <w:rPr>
                      <w:rFonts w:ascii="Arial" w:hAnsi="Arial" w:cs="Arial"/>
                      <w:sz w:val="20"/>
                      <w:szCs w:val="20"/>
                    </w:rPr>
                    <w:t>Standardized</w:t>
                  </w:r>
                </w:p>
              </w:tc>
            </w:tr>
            <w:tr w:rsidR="00392C35" w:rsidRPr="00392C35" w14:paraId="169F1601" w14:textId="77777777" w:rsidTr="00392C35">
              <w:tc>
                <w:tcPr>
                  <w:tcW w:w="1606" w:type="dxa"/>
                </w:tcPr>
                <w:p w14:paraId="178A3A74" w14:textId="77777777" w:rsidR="00392C35" w:rsidRPr="00392C35" w:rsidRDefault="00392C35" w:rsidP="00392C35">
                  <w:pPr>
                    <w:rPr>
                      <w:rFonts w:ascii="Arial" w:hAnsi="Arial" w:cs="Arial"/>
                      <w:sz w:val="20"/>
                      <w:szCs w:val="20"/>
                    </w:rPr>
                  </w:pPr>
                  <w:r w:rsidRPr="00392C35">
                    <w:rPr>
                      <w:rFonts w:ascii="Arial" w:hAnsi="Arial" w:cs="Arial"/>
                      <w:sz w:val="20"/>
                      <w:szCs w:val="20"/>
                    </w:rPr>
                    <w:t>Strength Indicator</w:t>
                  </w:r>
                </w:p>
              </w:tc>
              <w:tc>
                <w:tcPr>
                  <w:tcW w:w="1818" w:type="dxa"/>
                </w:tcPr>
                <w:p w14:paraId="2CF13D7F" w14:textId="77777777" w:rsidR="00392C35" w:rsidRPr="00392C35" w:rsidRDefault="00392C35" w:rsidP="00392C35">
                  <w:pPr>
                    <w:rPr>
                      <w:rFonts w:ascii="Arial" w:hAnsi="Arial" w:cs="Arial"/>
                      <w:sz w:val="20"/>
                      <w:szCs w:val="20"/>
                    </w:rPr>
                  </w:pPr>
                  <w:r w:rsidRPr="00392C35">
                    <w:rPr>
                      <w:rFonts w:ascii="Arial" w:hAnsi="Arial" w:cs="Arial"/>
                      <w:sz w:val="20"/>
                      <w:szCs w:val="20"/>
                    </w:rPr>
                    <w:t>Directional association only</w:t>
                  </w:r>
                </w:p>
              </w:tc>
              <w:tc>
                <w:tcPr>
                  <w:tcW w:w="1898" w:type="dxa"/>
                </w:tcPr>
                <w:p w14:paraId="3DD1044F" w14:textId="77777777" w:rsidR="00392C35" w:rsidRPr="00392C35" w:rsidRDefault="00392C35" w:rsidP="00392C35">
                  <w:pPr>
                    <w:rPr>
                      <w:rFonts w:ascii="Arial" w:hAnsi="Arial" w:cs="Arial"/>
                      <w:sz w:val="20"/>
                      <w:szCs w:val="20"/>
                    </w:rPr>
                  </w:pPr>
                  <w:r w:rsidRPr="00392C35">
                    <w:rPr>
                      <w:rFonts w:ascii="Arial" w:hAnsi="Arial" w:cs="Arial"/>
                      <w:sz w:val="20"/>
                      <w:szCs w:val="20"/>
                    </w:rPr>
                    <w:t>Indicates strength of relationship</w:t>
                  </w:r>
                </w:p>
              </w:tc>
            </w:tr>
            <w:tr w:rsidR="00392C35" w:rsidRPr="00392C35" w14:paraId="605453B8" w14:textId="77777777" w:rsidTr="00392C35">
              <w:tc>
                <w:tcPr>
                  <w:tcW w:w="1606" w:type="dxa"/>
                </w:tcPr>
                <w:p w14:paraId="701BECE4" w14:textId="77777777" w:rsidR="00392C35" w:rsidRPr="00392C35" w:rsidRDefault="00392C35" w:rsidP="00392C35">
                  <w:pPr>
                    <w:rPr>
                      <w:rFonts w:ascii="Arial" w:hAnsi="Arial" w:cs="Arial"/>
                      <w:sz w:val="20"/>
                      <w:szCs w:val="20"/>
                    </w:rPr>
                  </w:pPr>
                  <w:r w:rsidRPr="00392C35">
                    <w:rPr>
                      <w:rFonts w:ascii="Arial" w:hAnsi="Arial" w:cs="Arial"/>
                      <w:sz w:val="20"/>
                      <w:szCs w:val="20"/>
                    </w:rPr>
                    <w:t>Application</w:t>
                  </w:r>
                </w:p>
              </w:tc>
              <w:tc>
                <w:tcPr>
                  <w:tcW w:w="1818" w:type="dxa"/>
                </w:tcPr>
                <w:p w14:paraId="7A5BE06F" w14:textId="77777777" w:rsidR="00392C35" w:rsidRPr="00392C35" w:rsidRDefault="00392C35" w:rsidP="00392C35">
                  <w:pPr>
                    <w:rPr>
                      <w:rFonts w:ascii="Arial" w:hAnsi="Arial" w:cs="Arial"/>
                      <w:sz w:val="20"/>
                      <w:szCs w:val="20"/>
                    </w:rPr>
                  </w:pPr>
                  <w:r w:rsidRPr="00392C35">
                    <w:rPr>
                      <w:rFonts w:ascii="Arial" w:hAnsi="Arial" w:cs="Arial"/>
                      <w:sz w:val="20"/>
                      <w:szCs w:val="20"/>
                    </w:rPr>
                    <w:t>Used in analysis, scale dependent</w:t>
                  </w:r>
                </w:p>
              </w:tc>
              <w:tc>
                <w:tcPr>
                  <w:tcW w:w="1898" w:type="dxa"/>
                </w:tcPr>
                <w:p w14:paraId="31BDFB09" w14:textId="77777777" w:rsidR="00392C35" w:rsidRPr="00392C35" w:rsidRDefault="00392C35" w:rsidP="00392C35">
                  <w:pPr>
                    <w:rPr>
                      <w:rFonts w:ascii="Arial" w:hAnsi="Arial" w:cs="Arial"/>
                      <w:sz w:val="20"/>
                      <w:szCs w:val="20"/>
                    </w:rPr>
                  </w:pPr>
                  <w:r w:rsidRPr="00392C35">
                    <w:rPr>
                      <w:rFonts w:ascii="Arial" w:hAnsi="Arial" w:cs="Arial"/>
                      <w:sz w:val="20"/>
                      <w:szCs w:val="20"/>
                    </w:rPr>
                    <w:t>Widely used, scale independent</w:t>
                  </w:r>
                </w:p>
              </w:tc>
            </w:tr>
          </w:tbl>
          <w:p w14:paraId="0BD4B478" w14:textId="77777777" w:rsidR="00712AC5" w:rsidRPr="00594F35" w:rsidRDefault="00712AC5" w:rsidP="00F71DED">
            <w:pPr>
              <w:rPr>
                <w:rFonts w:ascii="Arial" w:hAnsi="Arial" w:cs="Arial"/>
                <w:sz w:val="20"/>
                <w:szCs w:val="20"/>
              </w:rPr>
            </w:pPr>
          </w:p>
        </w:tc>
      </w:tr>
      <w:tr w:rsidR="00712AC5" w:rsidRPr="00594F35" w14:paraId="11165E28" w14:textId="77777777" w:rsidTr="00F71DED">
        <w:trPr>
          <w:trHeight w:val="7151"/>
        </w:trPr>
        <w:tc>
          <w:tcPr>
            <w:tcW w:w="5548" w:type="dxa"/>
          </w:tcPr>
          <w:p w14:paraId="366447B8" w14:textId="77777777" w:rsidR="007440A5" w:rsidRPr="00594F35" w:rsidRDefault="007440A5" w:rsidP="00F71DED">
            <w:pPr>
              <w:pStyle w:val="NoSpacing"/>
              <w:rPr>
                <w:rFonts w:ascii="Arial" w:hAnsi="Arial" w:cs="Arial"/>
                <w:sz w:val="20"/>
                <w:szCs w:val="20"/>
              </w:rPr>
            </w:pPr>
          </w:p>
          <w:p w14:paraId="76AFB202" w14:textId="300F898A" w:rsidR="00392C35" w:rsidRPr="00594F35" w:rsidRDefault="00392C35" w:rsidP="00392C35">
            <w:pPr>
              <w:pStyle w:val="NoSpacing"/>
              <w:rPr>
                <w:rFonts w:ascii="Arial" w:hAnsi="Arial" w:cs="Arial"/>
                <w:b/>
                <w:bCs/>
                <w:sz w:val="20"/>
                <w:szCs w:val="20"/>
              </w:rPr>
            </w:pPr>
            <w:r w:rsidRPr="00594F35">
              <w:rPr>
                <w:rFonts w:ascii="Arial" w:hAnsi="Arial" w:cs="Arial"/>
                <w:b/>
                <w:bCs/>
                <w:sz w:val="20"/>
                <w:szCs w:val="20"/>
              </w:rPr>
              <w:t xml:space="preserve">Quartile </w:t>
            </w:r>
            <w:r w:rsidR="00131932">
              <w:rPr>
                <w:rFonts w:ascii="Arial" w:hAnsi="Arial" w:cs="Arial"/>
                <w:b/>
                <w:bCs/>
                <w:sz w:val="20"/>
                <w:szCs w:val="20"/>
              </w:rPr>
              <w:t>Vs</w:t>
            </w:r>
            <w:r w:rsidRPr="00594F35">
              <w:rPr>
                <w:rFonts w:ascii="Arial" w:hAnsi="Arial" w:cs="Arial"/>
                <w:b/>
                <w:bCs/>
                <w:sz w:val="20"/>
                <w:szCs w:val="20"/>
              </w:rPr>
              <w:t xml:space="preserve"> Quantile</w:t>
            </w:r>
          </w:p>
          <w:p w14:paraId="4D4CE552" w14:textId="77777777" w:rsidR="00392C35" w:rsidRPr="00594F35" w:rsidRDefault="00392C35" w:rsidP="00392C35">
            <w:pPr>
              <w:pStyle w:val="NoSpacing"/>
              <w:rPr>
                <w:rFonts w:ascii="Arial" w:hAnsi="Arial" w:cs="Arial"/>
                <w:b/>
                <w:bCs/>
                <w:sz w:val="20"/>
                <w:szCs w:val="20"/>
              </w:rPr>
            </w:pPr>
            <w:r w:rsidRPr="00594F35">
              <w:rPr>
                <w:rFonts w:ascii="Arial" w:hAnsi="Arial" w:cs="Arial"/>
                <w:b/>
                <w:bCs/>
                <w:sz w:val="20"/>
                <w:szCs w:val="20"/>
              </w:rPr>
              <w:t>Quartiles</w:t>
            </w:r>
          </w:p>
          <w:p w14:paraId="1A065887" w14:textId="77777777" w:rsidR="00392C35" w:rsidRPr="00594F35" w:rsidRDefault="00392C35" w:rsidP="00392C35">
            <w:pPr>
              <w:pStyle w:val="NoSpacing"/>
              <w:rPr>
                <w:rFonts w:ascii="Arial" w:hAnsi="Arial" w:cs="Arial"/>
                <w:sz w:val="20"/>
                <w:szCs w:val="20"/>
              </w:rPr>
            </w:pPr>
            <w:r w:rsidRPr="00594F35">
              <w:rPr>
                <w:rFonts w:ascii="Arial" w:hAnsi="Arial" w:cs="Arial"/>
                <w:b/>
                <w:bCs/>
                <w:sz w:val="20"/>
                <w:szCs w:val="20"/>
              </w:rPr>
              <w:t>̵First quartile:</w:t>
            </w:r>
            <w:r w:rsidRPr="00594F35">
              <w:rPr>
                <w:rFonts w:ascii="Arial" w:hAnsi="Arial" w:cs="Arial"/>
                <w:sz w:val="20"/>
                <w:szCs w:val="20"/>
              </w:rPr>
              <w:t xml:space="preserve"> Also known as Q1 (the number halfway between the lowest number and the middle number).</w:t>
            </w:r>
          </w:p>
          <w:p w14:paraId="007EEF70" w14:textId="77777777" w:rsidR="00392C35" w:rsidRPr="00594F35" w:rsidRDefault="00392C35" w:rsidP="00392C35">
            <w:pPr>
              <w:pStyle w:val="NoSpacing"/>
              <w:rPr>
                <w:rFonts w:ascii="Arial" w:hAnsi="Arial" w:cs="Arial"/>
                <w:sz w:val="20"/>
                <w:szCs w:val="20"/>
              </w:rPr>
            </w:pPr>
            <w:r w:rsidRPr="00594F35">
              <w:rPr>
                <w:rFonts w:ascii="Arial" w:hAnsi="Arial" w:cs="Arial"/>
                <w:b/>
                <w:bCs/>
                <w:sz w:val="20"/>
                <w:szCs w:val="20"/>
              </w:rPr>
              <w:t>̵Second quartile</w:t>
            </w:r>
            <w:r w:rsidRPr="00594F35">
              <w:rPr>
                <w:rFonts w:ascii="Arial" w:hAnsi="Arial" w:cs="Arial"/>
                <w:sz w:val="20"/>
                <w:szCs w:val="20"/>
              </w:rPr>
              <w:t>: Also known as Q2 or the median (the middle number halfway between the lowest number and the highest number).</w:t>
            </w:r>
          </w:p>
          <w:p w14:paraId="429DF54A" w14:textId="16BB3E9E" w:rsidR="00392C35" w:rsidRPr="00594F35" w:rsidRDefault="00392C35" w:rsidP="00392C35">
            <w:pPr>
              <w:pStyle w:val="NoSpacing"/>
              <w:rPr>
                <w:rFonts w:ascii="Arial" w:hAnsi="Arial" w:cs="Arial"/>
                <w:sz w:val="20"/>
                <w:szCs w:val="20"/>
              </w:rPr>
            </w:pPr>
            <w:r w:rsidRPr="00594F35">
              <w:rPr>
                <w:rFonts w:ascii="Arial" w:hAnsi="Arial" w:cs="Arial"/>
                <w:b/>
                <w:bCs/>
                <w:sz w:val="20"/>
                <w:szCs w:val="20"/>
              </w:rPr>
              <w:t>̵Third quartile:</w:t>
            </w:r>
            <w:r w:rsidRPr="00594F35">
              <w:rPr>
                <w:rFonts w:ascii="Arial" w:hAnsi="Arial" w:cs="Arial"/>
                <w:sz w:val="20"/>
                <w:szCs w:val="20"/>
              </w:rPr>
              <w:t xml:space="preserve"> Also known as Q3, or the upper quartile (the number halfway between the middle number and the highest number).</w:t>
            </w:r>
          </w:p>
          <w:p w14:paraId="40D7F7D4" w14:textId="77777777" w:rsidR="00392C35" w:rsidRPr="00594F35" w:rsidRDefault="00392C35" w:rsidP="00392C35">
            <w:pPr>
              <w:pStyle w:val="NoSpacing"/>
              <w:rPr>
                <w:rFonts w:ascii="Arial" w:hAnsi="Arial" w:cs="Arial"/>
                <w:b/>
                <w:bCs/>
                <w:sz w:val="20"/>
                <w:szCs w:val="20"/>
              </w:rPr>
            </w:pPr>
            <w:r w:rsidRPr="00594F35">
              <w:rPr>
                <w:rFonts w:ascii="Arial" w:hAnsi="Arial" w:cs="Arial"/>
                <w:b/>
                <w:bCs/>
                <w:sz w:val="20"/>
                <w:szCs w:val="20"/>
              </w:rPr>
              <w:t>Quantile</w:t>
            </w:r>
          </w:p>
          <w:p w14:paraId="3E4A1227" w14:textId="397122E1" w:rsidR="00392C35" w:rsidRPr="00594F35" w:rsidRDefault="00392C35" w:rsidP="00392C35">
            <w:pPr>
              <w:pStyle w:val="NoSpacing"/>
              <w:rPr>
                <w:rFonts w:ascii="Arial" w:hAnsi="Arial" w:cs="Arial"/>
                <w:sz w:val="20"/>
                <w:szCs w:val="20"/>
              </w:rPr>
            </w:pPr>
            <w:r w:rsidRPr="00594F35">
              <w:rPr>
                <w:rFonts w:ascii="Arial" w:hAnsi="Arial" w:cs="Arial"/>
                <w:sz w:val="20"/>
                <w:szCs w:val="20"/>
              </w:rPr>
              <w:t xml:space="preserve">̵Are values that split sorted data or a probability distribution into equal parts (In general, q-quantile divides sorted data into q parts). </w:t>
            </w:r>
          </w:p>
          <w:p w14:paraId="3AA739AF" w14:textId="77777777" w:rsidR="00392C35" w:rsidRPr="00594F35" w:rsidRDefault="00392C35" w:rsidP="00392C35">
            <w:pPr>
              <w:pStyle w:val="NoSpacing"/>
              <w:rPr>
                <w:rFonts w:ascii="Arial" w:hAnsi="Arial" w:cs="Arial"/>
                <w:sz w:val="20"/>
                <w:szCs w:val="20"/>
              </w:rPr>
            </w:pPr>
            <w:r w:rsidRPr="00594F35">
              <w:rPr>
                <w:rFonts w:ascii="Arial" w:hAnsi="Arial" w:cs="Arial"/>
                <w:sz w:val="20"/>
                <w:szCs w:val="20"/>
              </w:rPr>
              <w:t>̵A quartile is a type of quantile.</w:t>
            </w:r>
          </w:p>
          <w:p w14:paraId="3C5CCE68" w14:textId="77777777" w:rsidR="00392C35" w:rsidRPr="00594F35" w:rsidRDefault="00392C35" w:rsidP="00392C35">
            <w:pPr>
              <w:pStyle w:val="NoSpacing"/>
              <w:rPr>
                <w:rFonts w:ascii="Arial" w:hAnsi="Arial" w:cs="Arial"/>
                <w:sz w:val="20"/>
                <w:szCs w:val="20"/>
              </w:rPr>
            </w:pPr>
            <w:r w:rsidRPr="00594F35">
              <w:rPr>
                <w:rFonts w:ascii="Arial" w:hAnsi="Arial" w:cs="Arial"/>
                <w:sz w:val="20"/>
                <w:szCs w:val="20"/>
              </w:rPr>
              <w:t>▪ Quartiles (4-quantiles): Three quartiles split the data into four parts.</w:t>
            </w:r>
          </w:p>
          <w:p w14:paraId="4F6751D5" w14:textId="4453DDB7" w:rsidR="00392C35" w:rsidRPr="00594F35" w:rsidRDefault="00392C35" w:rsidP="00392C35">
            <w:pPr>
              <w:pStyle w:val="NoSpacing"/>
              <w:rPr>
                <w:rFonts w:ascii="Arial" w:hAnsi="Arial" w:cs="Arial"/>
                <w:sz w:val="20"/>
                <w:szCs w:val="20"/>
              </w:rPr>
            </w:pPr>
            <w:r w:rsidRPr="00594F35">
              <w:rPr>
                <w:rFonts w:ascii="Arial" w:hAnsi="Arial" w:cs="Arial"/>
                <w:sz w:val="20"/>
                <w:szCs w:val="20"/>
              </w:rPr>
              <w:t xml:space="preserve">▪ Deciles (10-quantiles): Nine deciles split the data into 10 </w:t>
            </w:r>
          </w:p>
          <w:p w14:paraId="49BB415A" w14:textId="77777777" w:rsidR="00392C35" w:rsidRPr="00594F35" w:rsidRDefault="00392C35" w:rsidP="00392C35">
            <w:pPr>
              <w:pStyle w:val="NoSpacing"/>
              <w:rPr>
                <w:rFonts w:ascii="Arial" w:hAnsi="Arial" w:cs="Arial"/>
                <w:sz w:val="20"/>
                <w:szCs w:val="20"/>
              </w:rPr>
            </w:pPr>
            <w:r w:rsidRPr="00594F35">
              <w:rPr>
                <w:rFonts w:ascii="Arial" w:hAnsi="Arial" w:cs="Arial"/>
                <w:sz w:val="20"/>
                <w:szCs w:val="20"/>
              </w:rPr>
              <w:t>▪ Percentiles (100-quantiles): 99 percentiles split the data into 100 parts.</w:t>
            </w:r>
          </w:p>
          <w:p w14:paraId="69582CF0" w14:textId="77777777" w:rsidR="00712AC5" w:rsidRDefault="00392C35" w:rsidP="00392C35">
            <w:pPr>
              <w:pStyle w:val="NoSpacing"/>
              <w:rPr>
                <w:rFonts w:ascii="Arial" w:hAnsi="Arial" w:cs="Arial"/>
                <w:sz w:val="20"/>
                <w:szCs w:val="20"/>
              </w:rPr>
            </w:pPr>
            <w:r w:rsidRPr="00594F35">
              <w:rPr>
                <w:rFonts w:ascii="Arial" w:hAnsi="Arial" w:cs="Arial"/>
                <w:sz w:val="20"/>
                <w:szCs w:val="20"/>
              </w:rPr>
              <w:t>̵There is always one fewer quantile than there are parts created by the quantiles</w:t>
            </w:r>
          </w:p>
          <w:p w14:paraId="76C0E96C" w14:textId="77777777" w:rsidR="00392C35" w:rsidRPr="00392C35" w:rsidRDefault="00392C35" w:rsidP="00392C35">
            <w:pPr>
              <w:pStyle w:val="NoSpacing"/>
              <w:rPr>
                <w:rFonts w:ascii="Arial" w:hAnsi="Arial" w:cs="Arial"/>
                <w:b/>
                <w:bCs/>
                <w:sz w:val="20"/>
                <w:szCs w:val="20"/>
              </w:rPr>
            </w:pPr>
            <w:r w:rsidRPr="00392C35">
              <w:rPr>
                <w:rFonts w:ascii="Arial" w:hAnsi="Arial" w:cs="Arial"/>
                <w:b/>
                <w:bCs/>
                <w:sz w:val="20"/>
                <w:szCs w:val="20"/>
              </w:rPr>
              <w:t>Quantile-Quantile Plots (QQ Plots)</w:t>
            </w:r>
          </w:p>
          <w:p w14:paraId="69A0864A" w14:textId="61C7C633" w:rsidR="00392C35" w:rsidRPr="00594F35" w:rsidRDefault="00392C35" w:rsidP="00392C35">
            <w:pPr>
              <w:pStyle w:val="NoSpacing"/>
              <w:rPr>
                <w:rFonts w:ascii="Arial" w:hAnsi="Arial" w:cs="Arial"/>
                <w:sz w:val="20"/>
                <w:szCs w:val="20"/>
              </w:rPr>
            </w:pPr>
            <w:r w:rsidRPr="00392C35">
              <w:rPr>
                <w:rFonts w:ascii="Arial" w:hAnsi="Arial" w:cs="Arial"/>
                <w:sz w:val="20"/>
                <w:szCs w:val="20"/>
              </w:rPr>
              <w:t>The quantile-quantile (q-q plot) plot is a </w:t>
            </w:r>
            <w:r w:rsidRPr="00392C35">
              <w:rPr>
                <w:rFonts w:ascii="Arial" w:hAnsi="Arial" w:cs="Arial"/>
                <w:b/>
                <w:bCs/>
                <w:sz w:val="20"/>
                <w:szCs w:val="20"/>
              </w:rPr>
              <w:t>graphical method for determining if a dataset follows a certain probability distribution</w:t>
            </w:r>
            <w:r w:rsidRPr="00392C35">
              <w:rPr>
                <w:rFonts w:ascii="Arial" w:hAnsi="Arial" w:cs="Arial"/>
                <w:sz w:val="20"/>
                <w:szCs w:val="20"/>
              </w:rPr>
              <w:t> or whether two samples of data came from the same population or not. Q-Q plots are particularly useful for assessing whether a dataset is normally distributed or if it follows some other known distribution.</w:t>
            </w:r>
          </w:p>
        </w:tc>
        <w:tc>
          <w:tcPr>
            <w:tcW w:w="5548" w:type="dxa"/>
          </w:tcPr>
          <w:p w14:paraId="4E4CB294" w14:textId="77777777" w:rsidR="00712AC5" w:rsidRPr="00594F35" w:rsidRDefault="00712AC5" w:rsidP="00F71DED">
            <w:pPr>
              <w:pStyle w:val="NoSpacing"/>
              <w:rPr>
                <w:rFonts w:ascii="Arial" w:hAnsi="Arial" w:cs="Arial"/>
                <w:sz w:val="20"/>
                <w:szCs w:val="20"/>
              </w:rPr>
            </w:pPr>
          </w:p>
          <w:p w14:paraId="4A0E859A" w14:textId="77777777" w:rsidR="00392C35" w:rsidRPr="00594F35" w:rsidRDefault="00392C35" w:rsidP="00392C35">
            <w:pPr>
              <w:rPr>
                <w:rFonts w:ascii="Arial" w:hAnsi="Arial" w:cs="Arial"/>
                <w:b/>
                <w:bCs/>
                <w:sz w:val="20"/>
                <w:szCs w:val="20"/>
              </w:rPr>
            </w:pPr>
            <w:r w:rsidRPr="00594F35">
              <w:rPr>
                <w:rFonts w:ascii="Arial" w:hAnsi="Arial" w:cs="Arial"/>
                <w:b/>
                <w:bCs/>
                <w:sz w:val="20"/>
                <w:szCs w:val="20"/>
              </w:rPr>
              <w:t>Quantile-Quantile Plots (QQ Plots)</w:t>
            </w:r>
          </w:p>
          <w:p w14:paraId="2A284348" w14:textId="77777777" w:rsidR="00392C35" w:rsidRPr="00392C35" w:rsidRDefault="00392C35" w:rsidP="00392C35">
            <w:pPr>
              <w:rPr>
                <w:rFonts w:ascii="Arial" w:hAnsi="Arial" w:cs="Arial"/>
                <w:sz w:val="20"/>
                <w:szCs w:val="20"/>
              </w:rPr>
            </w:pPr>
            <w:r w:rsidRPr="00392C35">
              <w:rPr>
                <w:rFonts w:ascii="Arial" w:hAnsi="Arial" w:cs="Arial"/>
                <w:b/>
                <w:bCs/>
                <w:sz w:val="20"/>
                <w:szCs w:val="20"/>
              </w:rPr>
              <w:t>1.Collect the Data:</w:t>
            </w:r>
            <w:r w:rsidRPr="00392C35">
              <w:rPr>
                <w:rFonts w:ascii="Arial" w:hAnsi="Arial" w:cs="Arial"/>
                <w:sz w:val="20"/>
                <w:szCs w:val="20"/>
              </w:rPr>
              <w:t xml:space="preserve"> Gather the dataset for which you want to create the Q-Q plot. Ensure that the data </w:t>
            </w:r>
          </w:p>
          <w:p w14:paraId="65A9EEEE" w14:textId="77777777" w:rsidR="00392C35" w:rsidRPr="00392C35" w:rsidRDefault="00392C35" w:rsidP="00392C35">
            <w:pPr>
              <w:rPr>
                <w:rFonts w:ascii="Arial" w:hAnsi="Arial" w:cs="Arial"/>
                <w:sz w:val="20"/>
                <w:szCs w:val="20"/>
              </w:rPr>
            </w:pPr>
            <w:r w:rsidRPr="00392C35">
              <w:rPr>
                <w:rFonts w:ascii="Arial" w:hAnsi="Arial" w:cs="Arial"/>
                <w:sz w:val="20"/>
                <w:szCs w:val="20"/>
              </w:rPr>
              <w:t>are numerical and represent a random sample from the population of interest.</w:t>
            </w:r>
          </w:p>
          <w:p w14:paraId="43400F21" w14:textId="77777777" w:rsidR="00392C35" w:rsidRPr="00392C35" w:rsidRDefault="00392C35" w:rsidP="00392C35">
            <w:pPr>
              <w:rPr>
                <w:rFonts w:ascii="Arial" w:hAnsi="Arial" w:cs="Arial"/>
                <w:sz w:val="20"/>
                <w:szCs w:val="20"/>
              </w:rPr>
            </w:pPr>
            <w:r w:rsidRPr="00392C35">
              <w:rPr>
                <w:rFonts w:ascii="Arial" w:hAnsi="Arial" w:cs="Arial"/>
                <w:b/>
                <w:bCs/>
                <w:sz w:val="20"/>
                <w:szCs w:val="20"/>
              </w:rPr>
              <w:t>2.Sort the Data:</w:t>
            </w:r>
            <w:r w:rsidRPr="00392C35">
              <w:rPr>
                <w:rFonts w:ascii="Arial" w:hAnsi="Arial" w:cs="Arial"/>
                <w:sz w:val="20"/>
                <w:szCs w:val="20"/>
              </w:rPr>
              <w:t xml:space="preserve"> Arrange the data in either ascending or descending order. This step is essential for </w:t>
            </w:r>
          </w:p>
          <w:p w14:paraId="0B9149B2" w14:textId="77777777" w:rsidR="00392C35" w:rsidRPr="00392C35" w:rsidRDefault="00392C35" w:rsidP="00392C35">
            <w:pPr>
              <w:rPr>
                <w:rFonts w:ascii="Arial" w:hAnsi="Arial" w:cs="Arial"/>
                <w:sz w:val="20"/>
                <w:szCs w:val="20"/>
              </w:rPr>
            </w:pPr>
            <w:r w:rsidRPr="00392C35">
              <w:rPr>
                <w:rFonts w:ascii="Arial" w:hAnsi="Arial" w:cs="Arial"/>
                <w:sz w:val="20"/>
                <w:szCs w:val="20"/>
              </w:rPr>
              <w:t>computing quantiles accurately.</w:t>
            </w:r>
          </w:p>
          <w:p w14:paraId="5FC4E9EF" w14:textId="77777777" w:rsidR="00392C35" w:rsidRPr="00392C35" w:rsidRDefault="00392C35" w:rsidP="00392C35">
            <w:pPr>
              <w:rPr>
                <w:rFonts w:ascii="Arial" w:hAnsi="Arial" w:cs="Arial"/>
                <w:sz w:val="20"/>
                <w:szCs w:val="20"/>
              </w:rPr>
            </w:pPr>
            <w:r w:rsidRPr="00392C35">
              <w:rPr>
                <w:rFonts w:ascii="Arial" w:hAnsi="Arial" w:cs="Arial"/>
                <w:b/>
                <w:bCs/>
                <w:sz w:val="20"/>
                <w:szCs w:val="20"/>
              </w:rPr>
              <w:t>3.Choose a Theoretical Distribution:</w:t>
            </w:r>
            <w:r w:rsidRPr="00392C35">
              <w:rPr>
                <w:rFonts w:ascii="Arial" w:hAnsi="Arial" w:cs="Arial"/>
                <w:sz w:val="20"/>
                <w:szCs w:val="20"/>
              </w:rPr>
              <w:t xml:space="preserve"> Determine the theoretical distribution against which you want to </w:t>
            </w:r>
          </w:p>
          <w:p w14:paraId="204F5F7A" w14:textId="77777777" w:rsidR="00392C35" w:rsidRPr="00392C35" w:rsidRDefault="00392C35" w:rsidP="00392C35">
            <w:pPr>
              <w:rPr>
                <w:rFonts w:ascii="Arial" w:hAnsi="Arial" w:cs="Arial"/>
                <w:sz w:val="20"/>
                <w:szCs w:val="20"/>
              </w:rPr>
            </w:pPr>
            <w:r w:rsidRPr="00392C35">
              <w:rPr>
                <w:rFonts w:ascii="Arial" w:hAnsi="Arial" w:cs="Arial"/>
                <w:sz w:val="20"/>
                <w:szCs w:val="20"/>
              </w:rPr>
              <w:t xml:space="preserve">compare your dataset. Common choices include the normal distribution, exponential distribution, or any </w:t>
            </w:r>
          </w:p>
          <w:p w14:paraId="200E8325" w14:textId="77777777" w:rsidR="00392C35" w:rsidRPr="00392C35" w:rsidRDefault="00392C35" w:rsidP="00392C35">
            <w:pPr>
              <w:rPr>
                <w:rFonts w:ascii="Arial" w:hAnsi="Arial" w:cs="Arial"/>
                <w:sz w:val="20"/>
                <w:szCs w:val="20"/>
              </w:rPr>
            </w:pPr>
            <w:r w:rsidRPr="00392C35">
              <w:rPr>
                <w:rFonts w:ascii="Arial" w:hAnsi="Arial" w:cs="Arial"/>
                <w:sz w:val="20"/>
                <w:szCs w:val="20"/>
              </w:rPr>
              <w:t>other distribution that fits your data well.</w:t>
            </w:r>
          </w:p>
          <w:p w14:paraId="67C9E247" w14:textId="77777777" w:rsidR="00392C35" w:rsidRPr="00392C35" w:rsidRDefault="00392C35" w:rsidP="00392C35">
            <w:pPr>
              <w:rPr>
                <w:rFonts w:ascii="Arial" w:hAnsi="Arial" w:cs="Arial"/>
                <w:sz w:val="20"/>
                <w:szCs w:val="20"/>
              </w:rPr>
            </w:pPr>
            <w:r w:rsidRPr="00392C35">
              <w:rPr>
                <w:rFonts w:ascii="Arial" w:hAnsi="Arial" w:cs="Arial"/>
                <w:b/>
                <w:bCs/>
                <w:sz w:val="20"/>
                <w:szCs w:val="20"/>
              </w:rPr>
              <w:t>4.Calculate Theoretical Quantiles:</w:t>
            </w:r>
            <w:r w:rsidRPr="00392C35">
              <w:rPr>
                <w:rFonts w:ascii="Arial" w:hAnsi="Arial" w:cs="Arial"/>
                <w:sz w:val="20"/>
                <w:szCs w:val="20"/>
              </w:rPr>
              <w:t xml:space="preserve"> Compute the quantiles for the chosen theoretical distribution. For </w:t>
            </w:r>
          </w:p>
          <w:p w14:paraId="46FAB4B4" w14:textId="77777777" w:rsidR="00392C35" w:rsidRPr="00392C35" w:rsidRDefault="00392C35" w:rsidP="00392C35">
            <w:pPr>
              <w:rPr>
                <w:rFonts w:ascii="Arial" w:hAnsi="Arial" w:cs="Arial"/>
                <w:sz w:val="20"/>
                <w:szCs w:val="20"/>
              </w:rPr>
            </w:pPr>
            <w:r w:rsidRPr="00392C35">
              <w:rPr>
                <w:rFonts w:ascii="Arial" w:hAnsi="Arial" w:cs="Arial"/>
                <w:sz w:val="20"/>
                <w:szCs w:val="20"/>
              </w:rPr>
              <w:t xml:space="preserve">example, if you’re comparing against a normal distribution, you would use the inverse cumulative </w:t>
            </w:r>
          </w:p>
          <w:p w14:paraId="1AF34159" w14:textId="77777777" w:rsidR="00392C35" w:rsidRPr="00392C35" w:rsidRDefault="00392C35" w:rsidP="00392C35">
            <w:pPr>
              <w:rPr>
                <w:rFonts w:ascii="Arial" w:hAnsi="Arial" w:cs="Arial"/>
                <w:sz w:val="20"/>
                <w:szCs w:val="20"/>
              </w:rPr>
            </w:pPr>
            <w:r w:rsidRPr="00392C35">
              <w:rPr>
                <w:rFonts w:ascii="Arial" w:hAnsi="Arial" w:cs="Arial"/>
                <w:sz w:val="20"/>
                <w:szCs w:val="20"/>
              </w:rPr>
              <w:t>distribution function (CDF) of the normal distribution to find the expected quantiles.</w:t>
            </w:r>
          </w:p>
          <w:p w14:paraId="011EB2A7" w14:textId="77777777" w:rsidR="00392C35" w:rsidRPr="00392C35" w:rsidRDefault="00392C35" w:rsidP="00392C35">
            <w:pPr>
              <w:rPr>
                <w:rFonts w:ascii="Arial" w:hAnsi="Arial" w:cs="Arial"/>
                <w:b/>
                <w:bCs/>
                <w:sz w:val="20"/>
                <w:szCs w:val="20"/>
              </w:rPr>
            </w:pPr>
            <w:r w:rsidRPr="00392C35">
              <w:rPr>
                <w:rFonts w:ascii="Arial" w:hAnsi="Arial" w:cs="Arial"/>
                <w:b/>
                <w:bCs/>
                <w:sz w:val="20"/>
                <w:szCs w:val="20"/>
              </w:rPr>
              <w:t>5.Plotting:</w:t>
            </w:r>
          </w:p>
          <w:p w14:paraId="11B85071" w14:textId="77777777" w:rsidR="00392C35" w:rsidRPr="00392C35" w:rsidRDefault="00392C35" w:rsidP="00392C35">
            <w:pPr>
              <w:rPr>
                <w:rFonts w:ascii="Arial" w:hAnsi="Arial" w:cs="Arial"/>
                <w:sz w:val="20"/>
                <w:szCs w:val="20"/>
              </w:rPr>
            </w:pPr>
            <w:r w:rsidRPr="00392C35">
              <w:rPr>
                <w:rFonts w:ascii="Arial" w:hAnsi="Arial" w:cs="Arial"/>
                <w:sz w:val="20"/>
                <w:szCs w:val="20"/>
              </w:rPr>
              <w:t>Plot the sorted dataset values on the x-axis.</w:t>
            </w:r>
          </w:p>
          <w:p w14:paraId="66F2B320" w14:textId="77777777" w:rsidR="00392C35" w:rsidRPr="00392C35" w:rsidRDefault="00392C35" w:rsidP="00392C35">
            <w:pPr>
              <w:rPr>
                <w:rFonts w:ascii="Arial" w:hAnsi="Arial" w:cs="Arial"/>
                <w:sz w:val="20"/>
                <w:szCs w:val="20"/>
              </w:rPr>
            </w:pPr>
            <w:r w:rsidRPr="00392C35">
              <w:rPr>
                <w:rFonts w:ascii="Arial" w:hAnsi="Arial" w:cs="Arial"/>
                <w:sz w:val="20"/>
                <w:szCs w:val="20"/>
              </w:rPr>
              <w:t>Plot the corresponding theoretical quantiles on the y-axis.</w:t>
            </w:r>
          </w:p>
          <w:p w14:paraId="07CEC12F" w14:textId="77777777" w:rsidR="00392C35" w:rsidRPr="00392C35" w:rsidRDefault="00392C35" w:rsidP="00392C35">
            <w:pPr>
              <w:rPr>
                <w:rFonts w:ascii="Arial" w:hAnsi="Arial" w:cs="Arial"/>
                <w:sz w:val="20"/>
                <w:szCs w:val="20"/>
              </w:rPr>
            </w:pPr>
            <w:r w:rsidRPr="00392C35">
              <w:rPr>
                <w:rFonts w:ascii="Arial" w:hAnsi="Arial" w:cs="Arial"/>
                <w:sz w:val="20"/>
                <w:szCs w:val="20"/>
              </w:rPr>
              <w:t>Each data point (x, y) represents a pair of observed and expected values.</w:t>
            </w:r>
          </w:p>
          <w:p w14:paraId="21D5EF1C" w14:textId="77777777" w:rsidR="00392C35" w:rsidRPr="00392C35" w:rsidRDefault="00392C35" w:rsidP="00392C35">
            <w:pPr>
              <w:rPr>
                <w:rFonts w:ascii="Arial" w:hAnsi="Arial" w:cs="Arial"/>
                <w:sz w:val="20"/>
                <w:szCs w:val="20"/>
              </w:rPr>
            </w:pPr>
            <w:r w:rsidRPr="00392C35">
              <w:rPr>
                <w:rFonts w:ascii="Arial" w:hAnsi="Arial" w:cs="Arial"/>
                <w:sz w:val="20"/>
                <w:szCs w:val="20"/>
              </w:rPr>
              <w:t xml:space="preserve">Connect the data points to visually inspect the relationship between the dataset and the </w:t>
            </w:r>
          </w:p>
          <w:p w14:paraId="2742C024" w14:textId="77777777" w:rsidR="00392C35" w:rsidRPr="00594F35" w:rsidRDefault="00392C35" w:rsidP="00392C35">
            <w:pPr>
              <w:rPr>
                <w:rFonts w:ascii="Arial" w:hAnsi="Arial" w:cs="Arial"/>
                <w:sz w:val="20"/>
                <w:szCs w:val="20"/>
              </w:rPr>
            </w:pPr>
            <w:r w:rsidRPr="00392C35">
              <w:rPr>
                <w:rFonts w:ascii="Arial" w:hAnsi="Arial" w:cs="Arial"/>
                <w:sz w:val="20"/>
                <w:szCs w:val="20"/>
              </w:rPr>
              <w:t>theoretical distribution</w:t>
            </w:r>
          </w:p>
          <w:p w14:paraId="6F6BAE9B" w14:textId="7EE48B42" w:rsidR="007440A5" w:rsidRPr="00594F35" w:rsidRDefault="007440A5" w:rsidP="00392C35">
            <w:pPr>
              <w:pStyle w:val="NoSpacing"/>
              <w:rPr>
                <w:rFonts w:ascii="Arial" w:hAnsi="Arial" w:cs="Arial"/>
                <w:sz w:val="20"/>
                <w:szCs w:val="20"/>
              </w:rPr>
            </w:pPr>
          </w:p>
        </w:tc>
      </w:tr>
    </w:tbl>
    <w:p w14:paraId="7476267B" w14:textId="77777777" w:rsidR="0012601E" w:rsidRPr="00594F35" w:rsidRDefault="0012601E">
      <w:pPr>
        <w:rPr>
          <w:rFonts w:ascii="Arial" w:hAnsi="Arial" w:cs="Arial"/>
          <w:sz w:val="20"/>
          <w:szCs w:val="20"/>
        </w:rPr>
      </w:pPr>
    </w:p>
    <w:tbl>
      <w:tblPr>
        <w:tblStyle w:val="TableGrid"/>
        <w:tblW w:w="0" w:type="auto"/>
        <w:tblLook w:val="04A0" w:firstRow="1" w:lastRow="0" w:firstColumn="1" w:lastColumn="0" w:noHBand="0" w:noVBand="1"/>
      </w:tblPr>
      <w:tblGrid>
        <w:gridCol w:w="5548"/>
        <w:gridCol w:w="5548"/>
      </w:tblGrid>
      <w:tr w:rsidR="009B7274" w:rsidRPr="00594F35" w14:paraId="6278D47B" w14:textId="77777777" w:rsidTr="00F71DED">
        <w:trPr>
          <w:trHeight w:val="7151"/>
        </w:trPr>
        <w:tc>
          <w:tcPr>
            <w:tcW w:w="5548" w:type="dxa"/>
          </w:tcPr>
          <w:p w14:paraId="0B4F2B59" w14:textId="77777777" w:rsidR="009B7274" w:rsidRPr="00594F35" w:rsidRDefault="009B7274" w:rsidP="00F71DED">
            <w:pPr>
              <w:pStyle w:val="NoSpacing"/>
              <w:rPr>
                <w:rFonts w:ascii="Arial" w:hAnsi="Arial" w:cs="Arial"/>
                <w:b/>
                <w:bCs/>
                <w:sz w:val="20"/>
                <w:szCs w:val="20"/>
              </w:rPr>
            </w:pPr>
          </w:p>
          <w:p w14:paraId="3F0C4117" w14:textId="77777777" w:rsidR="00392C35" w:rsidRPr="00594F35" w:rsidRDefault="00392C35" w:rsidP="00392C35">
            <w:pPr>
              <w:rPr>
                <w:rFonts w:ascii="Arial" w:hAnsi="Arial" w:cs="Arial"/>
                <w:b/>
                <w:bCs/>
                <w:sz w:val="20"/>
                <w:szCs w:val="20"/>
              </w:rPr>
            </w:pPr>
            <w:r w:rsidRPr="00594F35">
              <w:rPr>
                <w:rFonts w:ascii="Arial" w:hAnsi="Arial" w:cs="Arial"/>
                <w:b/>
                <w:bCs/>
                <w:sz w:val="20"/>
                <w:szCs w:val="20"/>
              </w:rPr>
              <w:t>Comparing the three visual techniques</w:t>
            </w:r>
          </w:p>
          <w:p w14:paraId="5429EF43" w14:textId="77777777" w:rsidR="00392C35" w:rsidRPr="00594F35" w:rsidRDefault="00392C35" w:rsidP="00392C35">
            <w:pPr>
              <w:rPr>
                <w:rFonts w:ascii="Arial" w:hAnsi="Arial" w:cs="Arial"/>
                <w:b/>
                <w:bCs/>
                <w:sz w:val="20"/>
                <w:szCs w:val="20"/>
              </w:rPr>
            </w:pPr>
            <w:r w:rsidRPr="00594F35">
              <w:rPr>
                <w:rFonts w:ascii="Arial" w:hAnsi="Arial" w:cs="Arial"/>
                <w:b/>
                <w:bCs/>
                <w:sz w:val="20"/>
                <w:szCs w:val="20"/>
              </w:rPr>
              <w:t>Histograms</w:t>
            </w:r>
          </w:p>
          <w:p w14:paraId="67CCCA5C" w14:textId="77777777" w:rsidR="00392C35" w:rsidRPr="00594F35" w:rsidRDefault="00392C35" w:rsidP="00392C35">
            <w:pPr>
              <w:rPr>
                <w:rFonts w:ascii="Arial" w:hAnsi="Arial" w:cs="Arial"/>
                <w:sz w:val="20"/>
                <w:szCs w:val="20"/>
              </w:rPr>
            </w:pPr>
            <w:r w:rsidRPr="00594F35">
              <w:rPr>
                <w:rFonts w:ascii="Arial" w:hAnsi="Arial" w:cs="Arial"/>
                <w:sz w:val="20"/>
                <w:szCs w:val="20"/>
              </w:rPr>
              <w:t xml:space="preserve">• Advantages: With properly-sized bins, histograms can summarize any shape of the data (modes, skew, quantiles, </w:t>
            </w:r>
          </w:p>
          <w:p w14:paraId="367C1047" w14:textId="77777777" w:rsidR="00392C35" w:rsidRPr="00594F35" w:rsidRDefault="00392C35" w:rsidP="00392C35">
            <w:pPr>
              <w:rPr>
                <w:rFonts w:ascii="Arial" w:hAnsi="Arial" w:cs="Arial"/>
                <w:sz w:val="20"/>
                <w:szCs w:val="20"/>
              </w:rPr>
            </w:pPr>
            <w:r w:rsidRPr="00594F35">
              <w:rPr>
                <w:rFonts w:ascii="Arial" w:hAnsi="Arial" w:cs="Arial"/>
                <w:sz w:val="20"/>
                <w:szCs w:val="20"/>
              </w:rPr>
              <w:t>outliers)</w:t>
            </w:r>
          </w:p>
          <w:p w14:paraId="50893A00" w14:textId="77777777" w:rsidR="00392C35" w:rsidRPr="00594F35" w:rsidRDefault="00392C35" w:rsidP="00392C35">
            <w:pPr>
              <w:rPr>
                <w:rFonts w:ascii="Arial" w:hAnsi="Arial" w:cs="Arial"/>
                <w:sz w:val="20"/>
                <w:szCs w:val="20"/>
              </w:rPr>
            </w:pPr>
            <w:r w:rsidRPr="00594F35">
              <w:rPr>
                <w:rFonts w:ascii="Arial" w:hAnsi="Arial" w:cs="Arial"/>
                <w:sz w:val="20"/>
                <w:szCs w:val="20"/>
              </w:rPr>
              <w:t>• Disadvantages: Difficult to compare side-</w:t>
            </w:r>
            <w:proofErr w:type="spellStart"/>
            <w:r w:rsidRPr="00594F35">
              <w:rPr>
                <w:rFonts w:ascii="Arial" w:hAnsi="Arial" w:cs="Arial"/>
                <w:sz w:val="20"/>
                <w:szCs w:val="20"/>
              </w:rPr>
              <w:t>byside</w:t>
            </w:r>
            <w:proofErr w:type="spellEnd"/>
            <w:r w:rsidRPr="00594F35">
              <w:rPr>
                <w:rFonts w:ascii="Arial" w:hAnsi="Arial" w:cs="Arial"/>
                <w:sz w:val="20"/>
                <w:szCs w:val="20"/>
              </w:rPr>
              <w:t xml:space="preserve"> (takes up too much space in a plot) Depending on the size of the </w:t>
            </w:r>
          </w:p>
          <w:p w14:paraId="31EACA80" w14:textId="46A751CF" w:rsidR="009B7274" w:rsidRDefault="00392C35" w:rsidP="00392C35">
            <w:pPr>
              <w:rPr>
                <w:rFonts w:ascii="Arial" w:hAnsi="Arial" w:cs="Arial"/>
                <w:sz w:val="20"/>
                <w:szCs w:val="20"/>
              </w:rPr>
            </w:pPr>
            <w:r w:rsidRPr="00594F35">
              <w:rPr>
                <w:rFonts w:ascii="Arial" w:hAnsi="Arial" w:cs="Arial"/>
                <w:sz w:val="20"/>
                <w:szCs w:val="20"/>
              </w:rPr>
              <w:t>bins, interpretation may be different</w:t>
            </w:r>
          </w:p>
          <w:p w14:paraId="580D62DB" w14:textId="77777777" w:rsidR="00392C35" w:rsidRDefault="00392C35" w:rsidP="00392C35">
            <w:pPr>
              <w:rPr>
                <w:rFonts w:ascii="Arial" w:hAnsi="Arial" w:cs="Arial"/>
                <w:sz w:val="20"/>
                <w:szCs w:val="20"/>
              </w:rPr>
            </w:pPr>
          </w:p>
          <w:p w14:paraId="1767683E" w14:textId="77777777" w:rsidR="00392C35" w:rsidRPr="00392C35" w:rsidRDefault="00392C35" w:rsidP="00392C35">
            <w:pPr>
              <w:rPr>
                <w:rFonts w:ascii="Arial" w:hAnsi="Arial" w:cs="Arial"/>
                <w:b/>
                <w:bCs/>
                <w:sz w:val="20"/>
                <w:szCs w:val="20"/>
              </w:rPr>
            </w:pPr>
            <w:r w:rsidRPr="00392C35">
              <w:rPr>
                <w:rFonts w:ascii="Arial" w:hAnsi="Arial" w:cs="Arial"/>
                <w:b/>
                <w:bCs/>
                <w:sz w:val="20"/>
                <w:szCs w:val="20"/>
              </w:rPr>
              <w:t>Boxplots</w:t>
            </w:r>
          </w:p>
          <w:p w14:paraId="7516E0E5" w14:textId="77777777" w:rsidR="00392C35" w:rsidRPr="00392C35" w:rsidRDefault="00392C35" w:rsidP="00392C35">
            <w:pPr>
              <w:rPr>
                <w:rFonts w:ascii="Arial" w:hAnsi="Arial" w:cs="Arial"/>
                <w:sz w:val="20"/>
                <w:szCs w:val="20"/>
              </w:rPr>
            </w:pPr>
            <w:r w:rsidRPr="00392C35">
              <w:rPr>
                <w:rFonts w:ascii="Arial" w:hAnsi="Arial" w:cs="Arial"/>
                <w:sz w:val="20"/>
                <w:szCs w:val="20"/>
              </w:rPr>
              <w:t xml:space="preserve">Advantages: </w:t>
            </w:r>
          </w:p>
          <w:p w14:paraId="09BEB13F" w14:textId="77777777" w:rsidR="00392C35" w:rsidRPr="00392C35" w:rsidRDefault="00392C35" w:rsidP="00392C35">
            <w:pPr>
              <w:rPr>
                <w:rFonts w:ascii="Arial" w:hAnsi="Arial" w:cs="Arial"/>
                <w:sz w:val="20"/>
                <w:szCs w:val="20"/>
              </w:rPr>
            </w:pPr>
            <w:r w:rsidRPr="00392C35">
              <w:rPr>
                <w:rFonts w:ascii="Arial" w:hAnsi="Arial" w:cs="Arial"/>
                <w:sz w:val="20"/>
                <w:szCs w:val="20"/>
              </w:rPr>
              <w:t xml:space="preserve">Can identify whether the data came from a certain distribution. </w:t>
            </w:r>
          </w:p>
          <w:p w14:paraId="73A281B2" w14:textId="77777777" w:rsidR="00392C35" w:rsidRPr="00392C35" w:rsidRDefault="00392C35" w:rsidP="00392C35">
            <w:pPr>
              <w:rPr>
                <w:rFonts w:ascii="Arial" w:hAnsi="Arial" w:cs="Arial"/>
                <w:sz w:val="20"/>
                <w:szCs w:val="20"/>
              </w:rPr>
            </w:pPr>
            <w:r w:rsidRPr="00392C35">
              <w:rPr>
                <w:rFonts w:ascii="Arial" w:hAnsi="Arial" w:cs="Arial"/>
                <w:sz w:val="20"/>
                <w:szCs w:val="20"/>
              </w:rPr>
              <w:t xml:space="preserve">Don’t have to tweak with “graphical” parameters (i.e. bin size in histograms) </w:t>
            </w:r>
          </w:p>
          <w:p w14:paraId="3C567244" w14:textId="77777777" w:rsidR="00392C35" w:rsidRPr="00392C35" w:rsidRDefault="00392C35" w:rsidP="00392C35">
            <w:pPr>
              <w:rPr>
                <w:rFonts w:ascii="Arial" w:hAnsi="Arial" w:cs="Arial"/>
                <w:sz w:val="20"/>
                <w:szCs w:val="20"/>
              </w:rPr>
            </w:pPr>
            <w:r w:rsidRPr="00392C35">
              <w:rPr>
                <w:rFonts w:ascii="Arial" w:hAnsi="Arial" w:cs="Arial"/>
                <w:sz w:val="20"/>
                <w:szCs w:val="20"/>
              </w:rPr>
              <w:t>Summarize quantiles</w:t>
            </w:r>
          </w:p>
          <w:p w14:paraId="5B6A640E" w14:textId="77777777" w:rsidR="00392C35" w:rsidRPr="00392C35" w:rsidRDefault="00392C35" w:rsidP="00392C35">
            <w:pPr>
              <w:rPr>
                <w:rFonts w:ascii="Arial" w:hAnsi="Arial" w:cs="Arial"/>
                <w:sz w:val="20"/>
                <w:szCs w:val="20"/>
              </w:rPr>
            </w:pPr>
            <w:r w:rsidRPr="00392C35">
              <w:rPr>
                <w:rFonts w:ascii="Arial" w:hAnsi="Arial" w:cs="Arial"/>
                <w:sz w:val="20"/>
                <w:szCs w:val="20"/>
              </w:rPr>
              <w:t>Disadvantages:</w:t>
            </w:r>
          </w:p>
          <w:p w14:paraId="1B8D669F" w14:textId="77777777" w:rsidR="00392C35" w:rsidRPr="00392C35" w:rsidRDefault="00392C35" w:rsidP="00392C35">
            <w:pPr>
              <w:rPr>
                <w:rFonts w:ascii="Arial" w:hAnsi="Arial" w:cs="Arial"/>
                <w:sz w:val="20"/>
                <w:szCs w:val="20"/>
              </w:rPr>
            </w:pPr>
            <w:r w:rsidRPr="00392C35">
              <w:rPr>
                <w:rFonts w:ascii="Arial" w:hAnsi="Arial" w:cs="Arial"/>
                <w:sz w:val="20"/>
                <w:szCs w:val="20"/>
              </w:rPr>
              <w:t xml:space="preserve"> Difficult to compare side by-side</w:t>
            </w:r>
          </w:p>
          <w:p w14:paraId="1AA6AD11" w14:textId="77777777" w:rsidR="00392C35" w:rsidRPr="00392C35" w:rsidRDefault="00392C35" w:rsidP="00392C35">
            <w:pPr>
              <w:rPr>
                <w:rFonts w:ascii="Arial" w:hAnsi="Arial" w:cs="Arial"/>
                <w:sz w:val="20"/>
                <w:szCs w:val="20"/>
              </w:rPr>
            </w:pPr>
            <w:r w:rsidRPr="00392C35">
              <w:rPr>
                <w:rFonts w:ascii="Arial" w:hAnsi="Arial" w:cs="Arial"/>
                <w:sz w:val="20"/>
                <w:szCs w:val="20"/>
              </w:rPr>
              <w:t>Difficult to distinguish skews, modes, and outliers</w:t>
            </w:r>
          </w:p>
          <w:p w14:paraId="074A2DB6" w14:textId="77777777" w:rsidR="00392C35" w:rsidRPr="00392C35" w:rsidRDefault="00392C35" w:rsidP="00392C35">
            <w:pPr>
              <w:rPr>
                <w:rFonts w:ascii="Arial" w:hAnsi="Arial" w:cs="Arial"/>
                <w:sz w:val="20"/>
                <w:szCs w:val="20"/>
              </w:rPr>
            </w:pPr>
          </w:p>
          <w:p w14:paraId="43C84C00" w14:textId="77777777" w:rsidR="00392C35" w:rsidRPr="00392C35" w:rsidRDefault="00392C35" w:rsidP="00392C35">
            <w:pPr>
              <w:rPr>
                <w:rFonts w:ascii="Arial" w:hAnsi="Arial" w:cs="Arial"/>
                <w:b/>
                <w:bCs/>
                <w:sz w:val="20"/>
                <w:szCs w:val="20"/>
              </w:rPr>
            </w:pPr>
            <w:r w:rsidRPr="00392C35">
              <w:rPr>
                <w:rFonts w:ascii="Arial" w:hAnsi="Arial" w:cs="Arial"/>
                <w:b/>
                <w:bCs/>
                <w:sz w:val="20"/>
                <w:szCs w:val="20"/>
              </w:rPr>
              <w:t>QQ Plots</w:t>
            </w:r>
          </w:p>
          <w:p w14:paraId="76186E45" w14:textId="77777777" w:rsidR="00392C35" w:rsidRPr="00392C35" w:rsidRDefault="00392C35" w:rsidP="00392C35">
            <w:pPr>
              <w:rPr>
                <w:rFonts w:ascii="Arial" w:hAnsi="Arial" w:cs="Arial"/>
                <w:sz w:val="20"/>
                <w:szCs w:val="20"/>
              </w:rPr>
            </w:pPr>
            <w:r w:rsidRPr="00392C35">
              <w:rPr>
                <w:rFonts w:ascii="Arial" w:hAnsi="Arial" w:cs="Arial"/>
                <w:sz w:val="20"/>
                <w:szCs w:val="20"/>
              </w:rPr>
              <w:t xml:space="preserve">Advantages: </w:t>
            </w:r>
          </w:p>
          <w:p w14:paraId="224B37D7" w14:textId="77777777" w:rsidR="00392C35" w:rsidRPr="00392C35" w:rsidRDefault="00392C35" w:rsidP="00392C35">
            <w:pPr>
              <w:rPr>
                <w:rFonts w:ascii="Arial" w:hAnsi="Arial" w:cs="Arial"/>
                <w:sz w:val="20"/>
                <w:szCs w:val="20"/>
              </w:rPr>
            </w:pPr>
            <w:r w:rsidRPr="00392C35">
              <w:rPr>
                <w:rFonts w:ascii="Arial" w:hAnsi="Arial" w:cs="Arial"/>
                <w:sz w:val="20"/>
                <w:szCs w:val="20"/>
              </w:rPr>
              <w:t xml:space="preserve">– Don’t have to tweak with “graphical” parameters (i.e. bin size in histograms) </w:t>
            </w:r>
          </w:p>
          <w:p w14:paraId="3AAA06CD" w14:textId="77777777" w:rsidR="00392C35" w:rsidRPr="00392C35" w:rsidRDefault="00392C35" w:rsidP="00392C35">
            <w:pPr>
              <w:rPr>
                <w:rFonts w:ascii="Arial" w:hAnsi="Arial" w:cs="Arial"/>
                <w:sz w:val="20"/>
                <w:szCs w:val="20"/>
              </w:rPr>
            </w:pPr>
            <w:r w:rsidRPr="00392C35">
              <w:rPr>
                <w:rFonts w:ascii="Arial" w:hAnsi="Arial" w:cs="Arial"/>
                <w:sz w:val="20"/>
                <w:szCs w:val="20"/>
              </w:rPr>
              <w:t xml:space="preserve">– Summarize skew, quantiles, and outliers </w:t>
            </w:r>
          </w:p>
          <w:p w14:paraId="27D3BC31" w14:textId="77777777" w:rsidR="00392C35" w:rsidRPr="00392C35" w:rsidRDefault="00392C35" w:rsidP="00392C35">
            <w:pPr>
              <w:rPr>
                <w:rFonts w:ascii="Arial" w:hAnsi="Arial" w:cs="Arial"/>
                <w:sz w:val="20"/>
                <w:szCs w:val="20"/>
              </w:rPr>
            </w:pPr>
            <w:r w:rsidRPr="00392C35">
              <w:rPr>
                <w:rFonts w:ascii="Arial" w:hAnsi="Arial" w:cs="Arial"/>
                <w:sz w:val="20"/>
                <w:szCs w:val="20"/>
              </w:rPr>
              <w:t xml:space="preserve">– Can compare several measurements side-by-side Disadvantages: </w:t>
            </w:r>
          </w:p>
          <w:p w14:paraId="00E775DA" w14:textId="77777777" w:rsidR="00392C35" w:rsidRPr="00392C35" w:rsidRDefault="00392C35" w:rsidP="00392C35">
            <w:pPr>
              <w:rPr>
                <w:rFonts w:ascii="Arial" w:hAnsi="Arial" w:cs="Arial"/>
                <w:b/>
                <w:bCs/>
                <w:sz w:val="20"/>
                <w:szCs w:val="20"/>
              </w:rPr>
            </w:pPr>
            <w:r w:rsidRPr="00392C35">
              <w:rPr>
                <w:rFonts w:ascii="Arial" w:hAnsi="Arial" w:cs="Arial"/>
                <w:sz w:val="20"/>
                <w:szCs w:val="20"/>
              </w:rPr>
              <w:t>– Cannot distinguish modes</w:t>
            </w:r>
          </w:p>
          <w:p w14:paraId="44992335" w14:textId="29C0BBB8" w:rsidR="00392C35" w:rsidRPr="00594F35" w:rsidRDefault="00392C35" w:rsidP="00392C35">
            <w:pPr>
              <w:rPr>
                <w:rFonts w:ascii="Arial" w:hAnsi="Arial" w:cs="Arial"/>
                <w:sz w:val="20"/>
                <w:szCs w:val="20"/>
              </w:rPr>
            </w:pPr>
          </w:p>
        </w:tc>
        <w:tc>
          <w:tcPr>
            <w:tcW w:w="5548" w:type="dxa"/>
          </w:tcPr>
          <w:p w14:paraId="41E883AB" w14:textId="77777777" w:rsidR="009B7274" w:rsidRPr="00594F35" w:rsidRDefault="009B7274" w:rsidP="00F71DED">
            <w:pPr>
              <w:rPr>
                <w:rFonts w:ascii="Arial" w:hAnsi="Arial" w:cs="Arial"/>
                <w:sz w:val="20"/>
                <w:szCs w:val="20"/>
              </w:rPr>
            </w:pPr>
          </w:p>
          <w:p w14:paraId="09499744" w14:textId="77777777" w:rsidR="008F2F24" w:rsidRPr="00594F35" w:rsidRDefault="008F2F24" w:rsidP="008F2F24">
            <w:pPr>
              <w:pStyle w:val="NoSpacing"/>
              <w:rPr>
                <w:rFonts w:ascii="Arial" w:hAnsi="Arial" w:cs="Arial"/>
                <w:b/>
                <w:bCs/>
                <w:sz w:val="20"/>
                <w:szCs w:val="20"/>
              </w:rPr>
            </w:pPr>
            <w:r w:rsidRPr="00594F35">
              <w:rPr>
                <w:rFonts w:ascii="Arial" w:hAnsi="Arial" w:cs="Arial"/>
                <w:b/>
                <w:bCs/>
                <w:sz w:val="20"/>
                <w:szCs w:val="20"/>
              </w:rPr>
              <w:t>Binomial distribution</w:t>
            </w:r>
          </w:p>
          <w:p w14:paraId="11EFF8C6" w14:textId="25DD0C12" w:rsidR="008F2F24" w:rsidRPr="00594F35" w:rsidRDefault="008F2F24" w:rsidP="008F2F24">
            <w:pPr>
              <w:pStyle w:val="NoSpacing"/>
              <w:rPr>
                <w:rFonts w:ascii="Arial" w:hAnsi="Arial" w:cs="Arial"/>
                <w:sz w:val="20"/>
                <w:szCs w:val="20"/>
              </w:rPr>
            </w:pPr>
            <w:r w:rsidRPr="00594F35">
              <w:rPr>
                <w:rFonts w:ascii="Arial" w:hAnsi="Arial" w:cs="Arial"/>
                <w:sz w:val="20"/>
                <w:szCs w:val="20"/>
              </w:rPr>
              <w:t>• Binomial distribution is a type of discrete probability distribution representing probabilities of different values of the binomial random variable (X) in repeated independent N trials in an experiment.</w:t>
            </w:r>
          </w:p>
          <w:p w14:paraId="0BA3BC61" w14:textId="7ABE296C" w:rsidR="008F2F24" w:rsidRPr="00594F35" w:rsidRDefault="008F2F24" w:rsidP="008F2F24">
            <w:pPr>
              <w:pStyle w:val="NoSpacing"/>
              <w:rPr>
                <w:rFonts w:ascii="Arial" w:hAnsi="Arial" w:cs="Arial"/>
                <w:sz w:val="20"/>
                <w:szCs w:val="20"/>
              </w:rPr>
            </w:pPr>
            <w:r w:rsidRPr="00594F35">
              <w:rPr>
                <w:rFonts w:ascii="Arial" w:hAnsi="Arial" w:cs="Arial"/>
                <w:sz w:val="20"/>
                <w:szCs w:val="20"/>
              </w:rPr>
              <w:t xml:space="preserve">• Thus, in an experiment comprising of tossing a coin 10 times (n), the binomial random variable (number of heads represented as successes) could take the value of 0-10. </w:t>
            </w:r>
          </w:p>
          <w:p w14:paraId="47F68A29" w14:textId="355AE2DE" w:rsidR="008F2F24" w:rsidRPr="00594F35" w:rsidRDefault="008F2F24" w:rsidP="008F2F24">
            <w:pPr>
              <w:pStyle w:val="NoSpacing"/>
              <w:rPr>
                <w:rFonts w:ascii="Arial" w:hAnsi="Arial" w:cs="Arial"/>
                <w:sz w:val="20"/>
                <w:szCs w:val="20"/>
              </w:rPr>
            </w:pPr>
            <w:r w:rsidRPr="00594F35">
              <w:rPr>
                <w:rFonts w:ascii="Arial" w:hAnsi="Arial" w:cs="Arial"/>
                <w:sz w:val="20"/>
                <w:szCs w:val="20"/>
              </w:rPr>
              <w:t>• The binomial probability distribution is the probability distribution representing the probabilities of a random variable taking the value of 0-10</w:t>
            </w:r>
          </w:p>
          <w:p w14:paraId="581F2CF2" w14:textId="77777777" w:rsidR="008F2F24" w:rsidRPr="00594F35" w:rsidRDefault="008F2F24" w:rsidP="008F2F24">
            <w:pPr>
              <w:pStyle w:val="NoSpacing"/>
              <w:rPr>
                <w:rFonts w:ascii="Arial" w:hAnsi="Arial" w:cs="Arial"/>
                <w:b/>
                <w:bCs/>
                <w:sz w:val="20"/>
                <w:szCs w:val="20"/>
              </w:rPr>
            </w:pPr>
            <w:r w:rsidRPr="00594F35">
              <w:rPr>
                <w:rFonts w:ascii="Arial" w:hAnsi="Arial" w:cs="Arial"/>
                <w:b/>
                <w:bCs/>
                <w:sz w:val="20"/>
                <w:szCs w:val="20"/>
              </w:rPr>
              <w:t xml:space="preserve">• The necessary conditions and criteria to use binomial </w:t>
            </w:r>
          </w:p>
          <w:p w14:paraId="3F0C28E4" w14:textId="77777777" w:rsidR="008F2F24" w:rsidRPr="00594F35" w:rsidRDefault="008F2F24" w:rsidP="008F2F24">
            <w:pPr>
              <w:pStyle w:val="NoSpacing"/>
              <w:rPr>
                <w:rFonts w:ascii="Arial" w:hAnsi="Arial" w:cs="Arial"/>
                <w:b/>
                <w:bCs/>
                <w:sz w:val="20"/>
                <w:szCs w:val="20"/>
              </w:rPr>
            </w:pPr>
            <w:r w:rsidRPr="00594F35">
              <w:rPr>
                <w:rFonts w:ascii="Arial" w:hAnsi="Arial" w:cs="Arial"/>
                <w:b/>
                <w:bCs/>
                <w:sz w:val="20"/>
                <w:szCs w:val="20"/>
              </w:rPr>
              <w:t>distributions:</w:t>
            </w:r>
          </w:p>
          <w:p w14:paraId="65D2CD54" w14:textId="1E7AE858" w:rsidR="008F2F24" w:rsidRPr="00594F35" w:rsidRDefault="008F2F24" w:rsidP="008F2F24">
            <w:pPr>
              <w:pStyle w:val="NoSpacing"/>
              <w:rPr>
                <w:rFonts w:ascii="Arial" w:hAnsi="Arial" w:cs="Arial"/>
                <w:sz w:val="20"/>
                <w:szCs w:val="20"/>
              </w:rPr>
            </w:pPr>
            <w:r w:rsidRPr="00594F35">
              <w:rPr>
                <w:rFonts w:ascii="Arial" w:hAnsi="Arial" w:cs="Arial"/>
                <w:b/>
                <w:bCs/>
                <w:sz w:val="20"/>
                <w:szCs w:val="20"/>
              </w:rPr>
              <w:t>• Rule 1:</w:t>
            </w:r>
            <w:r w:rsidRPr="00594F35">
              <w:rPr>
                <w:rFonts w:ascii="Arial" w:hAnsi="Arial" w:cs="Arial"/>
                <w:sz w:val="20"/>
                <w:szCs w:val="20"/>
              </w:rPr>
              <w:t xml:space="preserve"> Situation where there are only two possible mutually exclusive outcomes (for example, yes/no survey questions).</w:t>
            </w:r>
          </w:p>
          <w:p w14:paraId="631BECCD" w14:textId="77777777" w:rsidR="008F2F24" w:rsidRPr="00594F35" w:rsidRDefault="008F2F24" w:rsidP="008F2F24">
            <w:pPr>
              <w:pStyle w:val="NoSpacing"/>
              <w:rPr>
                <w:rFonts w:ascii="Arial" w:hAnsi="Arial" w:cs="Arial"/>
                <w:sz w:val="20"/>
                <w:szCs w:val="20"/>
              </w:rPr>
            </w:pPr>
            <w:r w:rsidRPr="00594F35">
              <w:rPr>
                <w:rFonts w:ascii="Arial" w:hAnsi="Arial" w:cs="Arial"/>
                <w:b/>
                <w:bCs/>
                <w:sz w:val="20"/>
                <w:szCs w:val="20"/>
              </w:rPr>
              <w:t>• Rule2:</w:t>
            </w:r>
            <w:r w:rsidRPr="00594F35">
              <w:rPr>
                <w:rFonts w:ascii="Arial" w:hAnsi="Arial" w:cs="Arial"/>
                <w:sz w:val="20"/>
                <w:szCs w:val="20"/>
              </w:rPr>
              <w:t xml:space="preserve"> A fixed number of repeated experiments and trials </w:t>
            </w:r>
          </w:p>
          <w:p w14:paraId="415853C8" w14:textId="77777777" w:rsidR="008F2F24" w:rsidRPr="00594F35" w:rsidRDefault="008F2F24" w:rsidP="008F2F24">
            <w:pPr>
              <w:pStyle w:val="NoSpacing"/>
              <w:rPr>
                <w:rFonts w:ascii="Arial" w:hAnsi="Arial" w:cs="Arial"/>
                <w:sz w:val="20"/>
                <w:szCs w:val="20"/>
              </w:rPr>
            </w:pPr>
            <w:r w:rsidRPr="00594F35">
              <w:rPr>
                <w:rFonts w:ascii="Arial" w:hAnsi="Arial" w:cs="Arial"/>
                <w:sz w:val="20"/>
                <w:szCs w:val="20"/>
              </w:rPr>
              <w:t xml:space="preserve">are conducted (the process must have a clearly defined </w:t>
            </w:r>
          </w:p>
          <w:p w14:paraId="7492FB4A" w14:textId="77777777" w:rsidR="008F2F24" w:rsidRPr="00594F35" w:rsidRDefault="008F2F24" w:rsidP="008F2F24">
            <w:pPr>
              <w:pStyle w:val="NoSpacing"/>
              <w:rPr>
                <w:rFonts w:ascii="Arial" w:hAnsi="Arial" w:cs="Arial"/>
                <w:sz w:val="20"/>
                <w:szCs w:val="20"/>
              </w:rPr>
            </w:pPr>
            <w:r w:rsidRPr="00594F35">
              <w:rPr>
                <w:rFonts w:ascii="Arial" w:hAnsi="Arial" w:cs="Arial"/>
                <w:sz w:val="20"/>
                <w:szCs w:val="20"/>
              </w:rPr>
              <w:t>number of trials).</w:t>
            </w:r>
          </w:p>
          <w:p w14:paraId="45BF4BB4" w14:textId="77777777" w:rsidR="008F2F24" w:rsidRPr="00594F35" w:rsidRDefault="008F2F24" w:rsidP="008F2F24">
            <w:pPr>
              <w:pStyle w:val="NoSpacing"/>
              <w:rPr>
                <w:rFonts w:ascii="Arial" w:hAnsi="Arial" w:cs="Arial"/>
                <w:sz w:val="20"/>
                <w:szCs w:val="20"/>
              </w:rPr>
            </w:pPr>
            <w:r w:rsidRPr="00594F35">
              <w:rPr>
                <w:rFonts w:ascii="Arial" w:hAnsi="Arial" w:cs="Arial"/>
                <w:b/>
                <w:bCs/>
                <w:sz w:val="20"/>
                <w:szCs w:val="20"/>
              </w:rPr>
              <w:t>• Rule 3:</w:t>
            </w:r>
            <w:r w:rsidRPr="00594F35">
              <w:rPr>
                <w:rFonts w:ascii="Arial" w:hAnsi="Arial" w:cs="Arial"/>
                <w:sz w:val="20"/>
                <w:szCs w:val="20"/>
              </w:rPr>
              <w:t xml:space="preserve"> All trials are identical and independent (identical </w:t>
            </w:r>
          </w:p>
          <w:p w14:paraId="56C8221D" w14:textId="77777777" w:rsidR="008F2F24" w:rsidRPr="00594F35" w:rsidRDefault="008F2F24" w:rsidP="008F2F24">
            <w:pPr>
              <w:pStyle w:val="NoSpacing"/>
              <w:rPr>
                <w:rFonts w:ascii="Arial" w:hAnsi="Arial" w:cs="Arial"/>
                <w:sz w:val="20"/>
                <w:szCs w:val="20"/>
              </w:rPr>
            </w:pPr>
            <w:r w:rsidRPr="00594F35">
              <w:rPr>
                <w:rFonts w:ascii="Arial" w:hAnsi="Arial" w:cs="Arial"/>
                <w:sz w:val="20"/>
                <w:szCs w:val="20"/>
              </w:rPr>
              <w:t xml:space="preserve">means every trial must be performed the same way as the </w:t>
            </w:r>
          </w:p>
          <w:p w14:paraId="56D197B0" w14:textId="77777777" w:rsidR="008F2F24" w:rsidRPr="00594F35" w:rsidRDefault="008F2F24" w:rsidP="008F2F24">
            <w:pPr>
              <w:pStyle w:val="NoSpacing"/>
              <w:rPr>
                <w:rFonts w:ascii="Arial" w:hAnsi="Arial" w:cs="Arial"/>
                <w:sz w:val="20"/>
                <w:szCs w:val="20"/>
              </w:rPr>
            </w:pPr>
            <w:r w:rsidRPr="00594F35">
              <w:rPr>
                <w:rFonts w:ascii="Arial" w:hAnsi="Arial" w:cs="Arial"/>
                <w:sz w:val="20"/>
                <w:szCs w:val="20"/>
              </w:rPr>
              <w:t xml:space="preserve">others; independent means that the result of one trial does </w:t>
            </w:r>
          </w:p>
          <w:p w14:paraId="41B51D05" w14:textId="77777777" w:rsidR="008F2F24" w:rsidRPr="00594F35" w:rsidRDefault="008F2F24" w:rsidP="008F2F24">
            <w:pPr>
              <w:pStyle w:val="NoSpacing"/>
              <w:rPr>
                <w:rFonts w:ascii="Arial" w:hAnsi="Arial" w:cs="Arial"/>
                <w:sz w:val="20"/>
                <w:szCs w:val="20"/>
              </w:rPr>
            </w:pPr>
            <w:r w:rsidRPr="00594F35">
              <w:rPr>
                <w:rFonts w:ascii="Arial" w:hAnsi="Arial" w:cs="Arial"/>
                <w:sz w:val="20"/>
                <w:szCs w:val="20"/>
              </w:rPr>
              <w:t>not affect the results of the other subsequent trials).</w:t>
            </w:r>
          </w:p>
          <w:p w14:paraId="35F3BBCF" w14:textId="5C2719BD" w:rsidR="009B7274" w:rsidRPr="00594F35" w:rsidRDefault="008F2F24" w:rsidP="008F2F24">
            <w:pPr>
              <w:rPr>
                <w:rFonts w:ascii="Arial" w:hAnsi="Arial" w:cs="Arial"/>
                <w:sz w:val="20"/>
                <w:szCs w:val="20"/>
              </w:rPr>
            </w:pPr>
            <w:r w:rsidRPr="00594F35">
              <w:rPr>
                <w:rFonts w:ascii="Arial" w:hAnsi="Arial" w:cs="Arial"/>
                <w:b/>
                <w:bCs/>
                <w:sz w:val="20"/>
                <w:szCs w:val="20"/>
              </w:rPr>
              <w:t>• Rule: 4:</w:t>
            </w:r>
            <w:r w:rsidRPr="00594F35">
              <w:rPr>
                <w:rFonts w:ascii="Arial" w:hAnsi="Arial" w:cs="Arial"/>
                <w:sz w:val="20"/>
                <w:szCs w:val="20"/>
              </w:rPr>
              <w:t xml:space="preserve"> The probability of success is the same in every one of the trials.</w:t>
            </w:r>
          </w:p>
        </w:tc>
      </w:tr>
      <w:tr w:rsidR="009B7274" w:rsidRPr="00594F35" w14:paraId="58E7F6A6" w14:textId="77777777" w:rsidTr="00F71DED">
        <w:trPr>
          <w:trHeight w:val="7151"/>
        </w:trPr>
        <w:tc>
          <w:tcPr>
            <w:tcW w:w="5548" w:type="dxa"/>
          </w:tcPr>
          <w:p w14:paraId="507C5C2F" w14:textId="77777777" w:rsidR="009B7274" w:rsidRPr="00594F35" w:rsidRDefault="009B7274" w:rsidP="00F71DED">
            <w:pPr>
              <w:pStyle w:val="NoSpacing"/>
              <w:rPr>
                <w:rFonts w:ascii="Arial" w:hAnsi="Arial" w:cs="Arial"/>
                <w:sz w:val="20"/>
                <w:szCs w:val="20"/>
              </w:rPr>
            </w:pPr>
          </w:p>
          <w:p w14:paraId="172A6749" w14:textId="77777777" w:rsidR="008F2F24" w:rsidRPr="00594F35" w:rsidRDefault="008F2F24" w:rsidP="008F2F24">
            <w:pPr>
              <w:pStyle w:val="NoSpacing"/>
              <w:rPr>
                <w:rFonts w:ascii="Arial" w:hAnsi="Arial" w:cs="Arial"/>
                <w:b/>
                <w:bCs/>
                <w:sz w:val="20"/>
                <w:szCs w:val="20"/>
              </w:rPr>
            </w:pPr>
            <w:r w:rsidRPr="00594F35">
              <w:rPr>
                <w:rFonts w:ascii="Arial" w:hAnsi="Arial" w:cs="Arial"/>
                <w:b/>
                <w:bCs/>
                <w:sz w:val="20"/>
                <w:szCs w:val="20"/>
              </w:rPr>
              <w:t>Poisson distribution</w:t>
            </w:r>
          </w:p>
          <w:p w14:paraId="50C9154A" w14:textId="77777777" w:rsidR="008F2F24" w:rsidRPr="00594F35" w:rsidRDefault="008F2F24" w:rsidP="008F2F24">
            <w:pPr>
              <w:pStyle w:val="NoSpacing"/>
              <w:numPr>
                <w:ilvl w:val="0"/>
                <w:numId w:val="14"/>
              </w:numPr>
              <w:rPr>
                <w:rFonts w:ascii="Arial" w:hAnsi="Arial" w:cs="Arial"/>
                <w:sz w:val="20"/>
                <w:szCs w:val="20"/>
              </w:rPr>
            </w:pPr>
            <w:r w:rsidRPr="00594F35">
              <w:rPr>
                <w:rFonts w:ascii="Arial" w:hAnsi="Arial" w:cs="Arial"/>
                <w:sz w:val="20"/>
                <w:szCs w:val="20"/>
              </w:rPr>
              <w:t>The Poisson distribution is a type of discrete probability distribution used to model the number of events occurring within a fixed interval of time or space, given the average rate of occurrence (</w:t>
            </w:r>
            <w:r w:rsidRPr="00594F35">
              <w:rPr>
                <w:rFonts w:ascii="Cambria Math" w:hAnsi="Cambria Math" w:cs="Cambria Math"/>
                <w:sz w:val="20"/>
                <w:szCs w:val="20"/>
              </w:rPr>
              <w:t>𝜆</w:t>
            </w:r>
            <w:r w:rsidRPr="00594F35">
              <w:rPr>
                <w:rFonts w:ascii="Arial" w:hAnsi="Arial" w:cs="Arial"/>
                <w:i/>
                <w:iCs/>
                <w:sz w:val="20"/>
                <w:szCs w:val="20"/>
              </w:rPr>
              <w:t>λ</w:t>
            </w:r>
            <w:r w:rsidRPr="00594F35">
              <w:rPr>
                <w:rFonts w:ascii="Arial" w:hAnsi="Arial" w:cs="Arial"/>
                <w:sz w:val="20"/>
                <w:szCs w:val="20"/>
              </w:rPr>
              <w:t>).</w:t>
            </w:r>
          </w:p>
          <w:p w14:paraId="4D429372" w14:textId="77777777" w:rsidR="008F2F24" w:rsidRPr="00594F35" w:rsidRDefault="008F2F24" w:rsidP="008F2F24">
            <w:pPr>
              <w:pStyle w:val="NoSpacing"/>
              <w:numPr>
                <w:ilvl w:val="0"/>
                <w:numId w:val="14"/>
              </w:numPr>
              <w:rPr>
                <w:rFonts w:ascii="Arial" w:hAnsi="Arial" w:cs="Arial"/>
                <w:sz w:val="20"/>
                <w:szCs w:val="20"/>
              </w:rPr>
            </w:pPr>
            <w:r w:rsidRPr="00594F35">
              <w:rPr>
                <w:rFonts w:ascii="Arial" w:hAnsi="Arial" w:cs="Arial"/>
                <w:sz w:val="20"/>
                <w:szCs w:val="20"/>
              </w:rPr>
              <w:t>For example, in a Poisson process where events occur randomly but at a constant average rate of 5 events per hour (</w:t>
            </w:r>
            <w:r w:rsidRPr="00594F35">
              <w:rPr>
                <w:rFonts w:ascii="Cambria Math" w:hAnsi="Cambria Math" w:cs="Cambria Math"/>
                <w:sz w:val="20"/>
                <w:szCs w:val="20"/>
              </w:rPr>
              <w:t>𝜆</w:t>
            </w:r>
            <w:r w:rsidRPr="00594F35">
              <w:rPr>
                <w:rFonts w:ascii="Arial" w:hAnsi="Arial" w:cs="Arial"/>
                <w:sz w:val="20"/>
                <w:szCs w:val="20"/>
              </w:rPr>
              <w:t>=5</w:t>
            </w:r>
            <w:r w:rsidRPr="00594F35">
              <w:rPr>
                <w:rFonts w:ascii="Arial" w:hAnsi="Arial" w:cs="Arial"/>
                <w:i/>
                <w:iCs/>
                <w:sz w:val="20"/>
                <w:szCs w:val="20"/>
              </w:rPr>
              <w:t>λ</w:t>
            </w:r>
            <w:r w:rsidRPr="00594F35">
              <w:rPr>
                <w:rFonts w:ascii="Arial" w:hAnsi="Arial" w:cs="Arial"/>
                <w:sz w:val="20"/>
                <w:szCs w:val="20"/>
              </w:rPr>
              <w:t>=5), the Poisson random variable (X) could take values 0, 1, 2, 3, and so on, representing the number of events in that interval.</w:t>
            </w:r>
          </w:p>
          <w:p w14:paraId="63090F9C" w14:textId="03474B49" w:rsidR="008F2F24" w:rsidRPr="00131932" w:rsidRDefault="008F2F24" w:rsidP="008F2F24">
            <w:pPr>
              <w:pStyle w:val="NoSpacing"/>
              <w:numPr>
                <w:ilvl w:val="0"/>
                <w:numId w:val="14"/>
              </w:numPr>
              <w:rPr>
                <w:rFonts w:ascii="Arial" w:hAnsi="Arial" w:cs="Arial"/>
                <w:sz w:val="20"/>
                <w:szCs w:val="20"/>
              </w:rPr>
            </w:pPr>
            <w:r w:rsidRPr="00594F35">
              <w:rPr>
                <w:rFonts w:ascii="Arial" w:hAnsi="Arial" w:cs="Arial"/>
                <w:sz w:val="20"/>
                <w:szCs w:val="20"/>
              </w:rPr>
              <w:t>The Poisson probability distribution represents the probabilities of X taking different values based on the Poisson parameter (</w:t>
            </w:r>
            <w:r w:rsidRPr="00594F35">
              <w:rPr>
                <w:rFonts w:ascii="Cambria Math" w:hAnsi="Cambria Math" w:cs="Cambria Math"/>
                <w:sz w:val="20"/>
                <w:szCs w:val="20"/>
              </w:rPr>
              <w:t>𝜆</w:t>
            </w:r>
            <w:r w:rsidRPr="00594F35">
              <w:rPr>
                <w:rFonts w:ascii="Arial" w:hAnsi="Arial" w:cs="Arial"/>
                <w:i/>
                <w:iCs/>
                <w:sz w:val="20"/>
                <w:szCs w:val="20"/>
              </w:rPr>
              <w:t>λ</w:t>
            </w:r>
            <w:r w:rsidRPr="00594F35">
              <w:rPr>
                <w:rFonts w:ascii="Arial" w:hAnsi="Arial" w:cs="Arial"/>
                <w:sz w:val="20"/>
                <w:szCs w:val="20"/>
              </w:rPr>
              <w:t>).</w:t>
            </w:r>
          </w:p>
          <w:p w14:paraId="6DA8D0E0" w14:textId="77777777" w:rsidR="008F2F24" w:rsidRPr="00594F35" w:rsidRDefault="008F2F24" w:rsidP="008F2F24">
            <w:pPr>
              <w:pStyle w:val="NoSpacing"/>
              <w:numPr>
                <w:ilvl w:val="0"/>
                <w:numId w:val="15"/>
              </w:numPr>
              <w:rPr>
                <w:rFonts w:ascii="Arial" w:hAnsi="Arial" w:cs="Arial"/>
                <w:sz w:val="20"/>
                <w:szCs w:val="20"/>
              </w:rPr>
            </w:pPr>
            <w:r w:rsidRPr="00594F35">
              <w:rPr>
                <w:rFonts w:ascii="Arial" w:hAnsi="Arial" w:cs="Arial"/>
                <w:b/>
                <w:bCs/>
                <w:sz w:val="20"/>
                <w:szCs w:val="20"/>
              </w:rPr>
              <w:t>Conditions for Poisson Distribution</w:t>
            </w:r>
            <w:r w:rsidRPr="00594F35">
              <w:rPr>
                <w:rFonts w:ascii="Arial" w:hAnsi="Arial" w:cs="Arial"/>
                <w:sz w:val="20"/>
                <w:szCs w:val="20"/>
              </w:rPr>
              <w:t>:</w:t>
            </w:r>
          </w:p>
          <w:p w14:paraId="00620F39" w14:textId="77777777" w:rsidR="008F2F24" w:rsidRPr="00594F35" w:rsidRDefault="008F2F24" w:rsidP="008F2F24">
            <w:pPr>
              <w:pStyle w:val="NoSpacing"/>
              <w:numPr>
                <w:ilvl w:val="1"/>
                <w:numId w:val="15"/>
              </w:numPr>
              <w:rPr>
                <w:rFonts w:ascii="Arial" w:hAnsi="Arial" w:cs="Arial"/>
                <w:sz w:val="20"/>
                <w:szCs w:val="20"/>
              </w:rPr>
            </w:pPr>
            <w:r w:rsidRPr="00594F35">
              <w:rPr>
                <w:rFonts w:ascii="Arial" w:hAnsi="Arial" w:cs="Arial"/>
                <w:sz w:val="20"/>
                <w:szCs w:val="20"/>
              </w:rPr>
              <w:t>Rule 1: Events occur randomly and independently of each other.</w:t>
            </w:r>
          </w:p>
          <w:p w14:paraId="4CEEBC46" w14:textId="77777777" w:rsidR="008F2F24" w:rsidRPr="00594F35" w:rsidRDefault="008F2F24" w:rsidP="008F2F24">
            <w:pPr>
              <w:pStyle w:val="NoSpacing"/>
              <w:numPr>
                <w:ilvl w:val="1"/>
                <w:numId w:val="15"/>
              </w:numPr>
              <w:rPr>
                <w:rFonts w:ascii="Arial" w:hAnsi="Arial" w:cs="Arial"/>
                <w:sz w:val="20"/>
                <w:szCs w:val="20"/>
              </w:rPr>
            </w:pPr>
            <w:r w:rsidRPr="00594F35">
              <w:rPr>
                <w:rFonts w:ascii="Arial" w:hAnsi="Arial" w:cs="Arial"/>
                <w:sz w:val="20"/>
                <w:szCs w:val="20"/>
              </w:rPr>
              <w:t>Rule 2: The average rate of occurrence (</w:t>
            </w:r>
            <w:r w:rsidRPr="00594F35">
              <w:rPr>
                <w:rFonts w:ascii="Cambria Math" w:hAnsi="Cambria Math" w:cs="Cambria Math"/>
                <w:sz w:val="20"/>
                <w:szCs w:val="20"/>
              </w:rPr>
              <w:t>𝜆</w:t>
            </w:r>
            <w:r w:rsidRPr="00594F35">
              <w:rPr>
                <w:rFonts w:ascii="Arial" w:hAnsi="Arial" w:cs="Arial"/>
                <w:i/>
                <w:iCs/>
                <w:sz w:val="20"/>
                <w:szCs w:val="20"/>
              </w:rPr>
              <w:t>λ</w:t>
            </w:r>
            <w:r w:rsidRPr="00594F35">
              <w:rPr>
                <w:rFonts w:ascii="Arial" w:hAnsi="Arial" w:cs="Arial"/>
                <w:sz w:val="20"/>
                <w:szCs w:val="20"/>
              </w:rPr>
              <w:t>) is constant throughout the interval.</w:t>
            </w:r>
          </w:p>
          <w:p w14:paraId="33AE23BA" w14:textId="77777777" w:rsidR="003A5C61" w:rsidRDefault="008F2F24" w:rsidP="008F2F24">
            <w:pPr>
              <w:pStyle w:val="NoSpacing"/>
              <w:rPr>
                <w:rFonts w:ascii="Arial" w:hAnsi="Arial" w:cs="Arial"/>
                <w:sz w:val="20"/>
                <w:szCs w:val="20"/>
              </w:rPr>
            </w:pPr>
            <w:r w:rsidRPr="00594F35">
              <w:rPr>
                <w:rFonts w:ascii="Arial" w:hAnsi="Arial" w:cs="Arial"/>
                <w:sz w:val="20"/>
                <w:szCs w:val="20"/>
              </w:rPr>
              <w:t xml:space="preserve">Rule 3: The probability of more than one event occurring in an infinitesimally small interval is negligible </w:t>
            </w:r>
          </w:p>
          <w:p w14:paraId="5459BC82" w14:textId="77777777" w:rsidR="00131932" w:rsidRDefault="00131932" w:rsidP="008F2F24">
            <w:pPr>
              <w:pStyle w:val="NoSpacing"/>
              <w:rPr>
                <w:rFonts w:ascii="Arial" w:hAnsi="Arial" w:cs="Arial"/>
                <w:b/>
                <w:bCs/>
                <w:sz w:val="20"/>
                <w:szCs w:val="20"/>
              </w:rPr>
            </w:pPr>
            <w:r w:rsidRPr="00131932">
              <w:rPr>
                <w:rFonts w:ascii="Arial" w:hAnsi="Arial" w:cs="Arial"/>
                <w:b/>
                <w:bCs/>
                <w:sz w:val="20"/>
                <w:szCs w:val="20"/>
              </w:rPr>
              <w:t>Confidence Interval</w:t>
            </w:r>
          </w:p>
          <w:p w14:paraId="755588A3" w14:textId="7D280756" w:rsidR="00131932" w:rsidRPr="00131932" w:rsidRDefault="00131932" w:rsidP="008F2F24">
            <w:pPr>
              <w:pStyle w:val="NoSpacing"/>
              <w:rPr>
                <w:rFonts w:ascii="Arial" w:hAnsi="Arial" w:cs="Arial"/>
                <w:sz w:val="20"/>
                <w:szCs w:val="20"/>
              </w:rPr>
            </w:pPr>
            <w:r w:rsidRPr="00131932">
              <w:rPr>
                <w:rFonts w:ascii="Arial" w:hAnsi="Arial" w:cs="Arial"/>
                <w:sz w:val="20"/>
                <w:szCs w:val="20"/>
              </w:rPr>
              <w:t xml:space="preserve">Confidence, in statistics, is another way to describe probability. For example, if you construct a confidence interval with a 95% confidence level, you are confident that 95 out of 100 times the estimate will fall between the upper and lower values specified by the confidence interval. • Your desired confidence level is usually one minus the alpha </w:t>
            </w:r>
            <w:proofErr w:type="gramStart"/>
            <w:r w:rsidRPr="00131932">
              <w:rPr>
                <w:rFonts w:ascii="Arial" w:hAnsi="Arial" w:cs="Arial"/>
                <w:sz w:val="20"/>
                <w:szCs w:val="20"/>
              </w:rPr>
              <w:t>( a</w:t>
            </w:r>
            <w:proofErr w:type="gramEnd"/>
            <w:r w:rsidRPr="00131932">
              <w:rPr>
                <w:rFonts w:ascii="Arial" w:hAnsi="Arial" w:cs="Arial"/>
                <w:sz w:val="20"/>
                <w:szCs w:val="20"/>
              </w:rPr>
              <w:t xml:space="preserve"> ) value you used in your statistical test: • Confidence level = 1 − a</w:t>
            </w:r>
          </w:p>
        </w:tc>
        <w:tc>
          <w:tcPr>
            <w:tcW w:w="5548" w:type="dxa"/>
          </w:tcPr>
          <w:p w14:paraId="6D67BA37" w14:textId="77777777" w:rsidR="009B7274" w:rsidRPr="00594F35" w:rsidRDefault="009B7274" w:rsidP="00F71DED">
            <w:pPr>
              <w:pStyle w:val="NoSpacing"/>
              <w:rPr>
                <w:rFonts w:ascii="Arial" w:hAnsi="Arial" w:cs="Arial"/>
                <w:sz w:val="20"/>
                <w:szCs w:val="20"/>
              </w:rPr>
            </w:pPr>
          </w:p>
          <w:p w14:paraId="1080E487" w14:textId="77777777" w:rsidR="009B7274" w:rsidRDefault="00131932" w:rsidP="00F71DED">
            <w:pPr>
              <w:pStyle w:val="NoSpacing"/>
              <w:rPr>
                <w:rFonts w:ascii="Arial" w:hAnsi="Arial" w:cs="Arial"/>
                <w:b/>
                <w:bCs/>
                <w:sz w:val="20"/>
                <w:szCs w:val="20"/>
              </w:rPr>
            </w:pPr>
            <w:r w:rsidRPr="00131932">
              <w:rPr>
                <w:rFonts w:ascii="Arial" w:hAnsi="Arial" w:cs="Arial"/>
                <w:b/>
                <w:bCs/>
                <w:sz w:val="20"/>
                <w:szCs w:val="20"/>
              </w:rPr>
              <w:t>Central Limit Theorem</w:t>
            </w:r>
          </w:p>
          <w:p w14:paraId="3F5FCA7D" w14:textId="4D935B52" w:rsidR="00131932" w:rsidRPr="00131932" w:rsidRDefault="00131932" w:rsidP="00F71DED">
            <w:pPr>
              <w:pStyle w:val="NoSpacing"/>
              <w:rPr>
                <w:rFonts w:ascii="Arial" w:hAnsi="Arial" w:cs="Arial"/>
                <w:sz w:val="20"/>
                <w:szCs w:val="20"/>
              </w:rPr>
            </w:pPr>
            <w:r w:rsidRPr="00131932">
              <w:rPr>
                <w:rFonts w:ascii="Arial" w:hAnsi="Arial" w:cs="Arial"/>
                <w:sz w:val="20"/>
                <w:szCs w:val="20"/>
              </w:rPr>
              <w:t>• The Central Limit Theorem states that the sampling distribution of the sampling means approaches a normal distribution as the sample size gets larger, no matter what the shape of the data distribution. • An essential component of the Central Limit Theorem is the average of sample means will be the population mean. • Similarly, if you find the average of all of the standard deviations in your sample, you will find the actual standard deviation for your population. • Mean of sample is same as the mean of the population. • The standard deviation of the sample is equal to the standard deviation of the population divided by the square root of the sample size. • Central limit theorem is applicable for sufficiently large sample sizes (n ≥ 30). The formula for central limit theorem can be stated as follows:</w:t>
            </w:r>
          </w:p>
        </w:tc>
      </w:tr>
    </w:tbl>
    <w:p w14:paraId="47E81CB3" w14:textId="77777777" w:rsidR="003A5C61" w:rsidRPr="00594F35" w:rsidRDefault="003A5C61">
      <w:pPr>
        <w:rPr>
          <w:rFonts w:ascii="Arial" w:hAnsi="Arial" w:cs="Arial"/>
          <w:sz w:val="20"/>
          <w:szCs w:val="20"/>
        </w:rPr>
      </w:pPr>
    </w:p>
    <w:sectPr w:rsidR="003A5C61" w:rsidRPr="00594F35" w:rsidSect="00CA3F5A">
      <w:pgSz w:w="12240" w:h="15840"/>
      <w:pgMar w:top="567" w:right="567" w:bottom="567" w:left="567" w:header="0" w:footer="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4926"/>
    <w:multiLevelType w:val="hybridMultilevel"/>
    <w:tmpl w:val="10EC7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E601D"/>
    <w:multiLevelType w:val="multilevel"/>
    <w:tmpl w:val="59BC1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11513"/>
    <w:multiLevelType w:val="multilevel"/>
    <w:tmpl w:val="59BC1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02530"/>
    <w:multiLevelType w:val="multilevel"/>
    <w:tmpl w:val="59BC1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B32DC"/>
    <w:multiLevelType w:val="hybridMultilevel"/>
    <w:tmpl w:val="CCE89682"/>
    <w:lvl w:ilvl="0" w:tplc="AE84A32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241CB"/>
    <w:multiLevelType w:val="multilevel"/>
    <w:tmpl w:val="59BC1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1451E0"/>
    <w:multiLevelType w:val="multilevel"/>
    <w:tmpl w:val="59BC1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D0A0E"/>
    <w:multiLevelType w:val="hybridMultilevel"/>
    <w:tmpl w:val="0570F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90BD6"/>
    <w:multiLevelType w:val="multilevel"/>
    <w:tmpl w:val="896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E61CF3"/>
    <w:multiLevelType w:val="multilevel"/>
    <w:tmpl w:val="AFBE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031C66"/>
    <w:multiLevelType w:val="multilevel"/>
    <w:tmpl w:val="59BC1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55491B"/>
    <w:multiLevelType w:val="multilevel"/>
    <w:tmpl w:val="B3DC9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3F5697"/>
    <w:multiLevelType w:val="multilevel"/>
    <w:tmpl w:val="35BA8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43325A"/>
    <w:multiLevelType w:val="multilevel"/>
    <w:tmpl w:val="BB98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0D6A18"/>
    <w:multiLevelType w:val="multilevel"/>
    <w:tmpl w:val="59BC1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244206">
    <w:abstractNumId w:val="4"/>
  </w:num>
  <w:num w:numId="2" w16cid:durableId="1839535041">
    <w:abstractNumId w:val="0"/>
  </w:num>
  <w:num w:numId="3" w16cid:durableId="1641420494">
    <w:abstractNumId w:val="7"/>
  </w:num>
  <w:num w:numId="4" w16cid:durableId="8220346">
    <w:abstractNumId w:val="10"/>
  </w:num>
  <w:num w:numId="5" w16cid:durableId="1256477134">
    <w:abstractNumId w:val="11"/>
  </w:num>
  <w:num w:numId="6" w16cid:durableId="1416586258">
    <w:abstractNumId w:val="3"/>
  </w:num>
  <w:num w:numId="7" w16cid:durableId="865564146">
    <w:abstractNumId w:val="2"/>
  </w:num>
  <w:num w:numId="8" w16cid:durableId="1392774881">
    <w:abstractNumId w:val="6"/>
  </w:num>
  <w:num w:numId="9" w16cid:durableId="1767383129">
    <w:abstractNumId w:val="14"/>
  </w:num>
  <w:num w:numId="10" w16cid:durableId="2053770706">
    <w:abstractNumId w:val="1"/>
  </w:num>
  <w:num w:numId="11" w16cid:durableId="1015883794">
    <w:abstractNumId w:val="5"/>
  </w:num>
  <w:num w:numId="12" w16cid:durableId="214044975">
    <w:abstractNumId w:val="9"/>
  </w:num>
  <w:num w:numId="13" w16cid:durableId="447555488">
    <w:abstractNumId w:val="8"/>
  </w:num>
  <w:num w:numId="14" w16cid:durableId="1493638484">
    <w:abstractNumId w:val="13"/>
  </w:num>
  <w:num w:numId="15" w16cid:durableId="1518739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46"/>
    <w:rsid w:val="0012601E"/>
    <w:rsid w:val="00131932"/>
    <w:rsid w:val="001F1B18"/>
    <w:rsid w:val="002027EF"/>
    <w:rsid w:val="002065EE"/>
    <w:rsid w:val="00234428"/>
    <w:rsid w:val="00264602"/>
    <w:rsid w:val="00266440"/>
    <w:rsid w:val="002A42CC"/>
    <w:rsid w:val="002B64E0"/>
    <w:rsid w:val="002E5546"/>
    <w:rsid w:val="003003CC"/>
    <w:rsid w:val="00392C35"/>
    <w:rsid w:val="003A5C61"/>
    <w:rsid w:val="004244DF"/>
    <w:rsid w:val="00441E91"/>
    <w:rsid w:val="0047594F"/>
    <w:rsid w:val="005426C8"/>
    <w:rsid w:val="0057600A"/>
    <w:rsid w:val="00583F23"/>
    <w:rsid w:val="00594F35"/>
    <w:rsid w:val="005976C6"/>
    <w:rsid w:val="005E1F85"/>
    <w:rsid w:val="0063265E"/>
    <w:rsid w:val="00677C26"/>
    <w:rsid w:val="006C17DA"/>
    <w:rsid w:val="00712AC5"/>
    <w:rsid w:val="007440A5"/>
    <w:rsid w:val="00752863"/>
    <w:rsid w:val="007E3C13"/>
    <w:rsid w:val="00863DF6"/>
    <w:rsid w:val="008661DA"/>
    <w:rsid w:val="00866840"/>
    <w:rsid w:val="008E24B0"/>
    <w:rsid w:val="008F2F24"/>
    <w:rsid w:val="008F6DEE"/>
    <w:rsid w:val="00900A39"/>
    <w:rsid w:val="009B7274"/>
    <w:rsid w:val="009C4A5E"/>
    <w:rsid w:val="009D1789"/>
    <w:rsid w:val="00A06D26"/>
    <w:rsid w:val="00AA1FBA"/>
    <w:rsid w:val="00AE79A9"/>
    <w:rsid w:val="00B12621"/>
    <w:rsid w:val="00C7460D"/>
    <w:rsid w:val="00CA3F5A"/>
    <w:rsid w:val="00D13FEA"/>
    <w:rsid w:val="00DA2330"/>
    <w:rsid w:val="00DC07EF"/>
    <w:rsid w:val="00DC2C6E"/>
    <w:rsid w:val="00E07439"/>
    <w:rsid w:val="00E85260"/>
    <w:rsid w:val="00EB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F9F4"/>
  <w15:chartTrackingRefBased/>
  <w15:docId w15:val="{BF3B0F89-99B5-4DA9-AEF6-0FE3A357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C61"/>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E5546"/>
    <w:pPr>
      <w:spacing w:after="0" w:line="240" w:lineRule="auto"/>
    </w:pPr>
    <w:rPr>
      <w:rFonts w:ascii="Times New Roman" w:hAnsi="Times New Roman" w:cs="Times New Roman"/>
    </w:rPr>
  </w:style>
  <w:style w:type="paragraph" w:styleId="ListParagraph">
    <w:name w:val="List Paragraph"/>
    <w:basedOn w:val="Normal"/>
    <w:uiPriority w:val="34"/>
    <w:qFormat/>
    <w:rsid w:val="00AA1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46186">
      <w:bodyDiv w:val="1"/>
      <w:marLeft w:val="0"/>
      <w:marRight w:val="0"/>
      <w:marTop w:val="0"/>
      <w:marBottom w:val="0"/>
      <w:divBdr>
        <w:top w:val="none" w:sz="0" w:space="0" w:color="auto"/>
        <w:left w:val="none" w:sz="0" w:space="0" w:color="auto"/>
        <w:bottom w:val="none" w:sz="0" w:space="0" w:color="auto"/>
        <w:right w:val="none" w:sz="0" w:space="0" w:color="auto"/>
      </w:divBdr>
    </w:div>
    <w:div w:id="178400294">
      <w:bodyDiv w:val="1"/>
      <w:marLeft w:val="0"/>
      <w:marRight w:val="0"/>
      <w:marTop w:val="0"/>
      <w:marBottom w:val="0"/>
      <w:divBdr>
        <w:top w:val="none" w:sz="0" w:space="0" w:color="auto"/>
        <w:left w:val="none" w:sz="0" w:space="0" w:color="auto"/>
        <w:bottom w:val="none" w:sz="0" w:space="0" w:color="auto"/>
        <w:right w:val="none" w:sz="0" w:space="0" w:color="auto"/>
      </w:divBdr>
    </w:div>
    <w:div w:id="223563738">
      <w:bodyDiv w:val="1"/>
      <w:marLeft w:val="0"/>
      <w:marRight w:val="0"/>
      <w:marTop w:val="0"/>
      <w:marBottom w:val="0"/>
      <w:divBdr>
        <w:top w:val="none" w:sz="0" w:space="0" w:color="auto"/>
        <w:left w:val="none" w:sz="0" w:space="0" w:color="auto"/>
        <w:bottom w:val="none" w:sz="0" w:space="0" w:color="auto"/>
        <w:right w:val="none" w:sz="0" w:space="0" w:color="auto"/>
      </w:divBdr>
    </w:div>
    <w:div w:id="408235750">
      <w:bodyDiv w:val="1"/>
      <w:marLeft w:val="0"/>
      <w:marRight w:val="0"/>
      <w:marTop w:val="0"/>
      <w:marBottom w:val="0"/>
      <w:divBdr>
        <w:top w:val="none" w:sz="0" w:space="0" w:color="auto"/>
        <w:left w:val="none" w:sz="0" w:space="0" w:color="auto"/>
        <w:bottom w:val="none" w:sz="0" w:space="0" w:color="auto"/>
        <w:right w:val="none" w:sz="0" w:space="0" w:color="auto"/>
      </w:divBdr>
    </w:div>
    <w:div w:id="432021793">
      <w:bodyDiv w:val="1"/>
      <w:marLeft w:val="0"/>
      <w:marRight w:val="0"/>
      <w:marTop w:val="0"/>
      <w:marBottom w:val="0"/>
      <w:divBdr>
        <w:top w:val="none" w:sz="0" w:space="0" w:color="auto"/>
        <w:left w:val="none" w:sz="0" w:space="0" w:color="auto"/>
        <w:bottom w:val="none" w:sz="0" w:space="0" w:color="auto"/>
        <w:right w:val="none" w:sz="0" w:space="0" w:color="auto"/>
      </w:divBdr>
    </w:div>
    <w:div w:id="566064408">
      <w:bodyDiv w:val="1"/>
      <w:marLeft w:val="0"/>
      <w:marRight w:val="0"/>
      <w:marTop w:val="0"/>
      <w:marBottom w:val="0"/>
      <w:divBdr>
        <w:top w:val="none" w:sz="0" w:space="0" w:color="auto"/>
        <w:left w:val="none" w:sz="0" w:space="0" w:color="auto"/>
        <w:bottom w:val="none" w:sz="0" w:space="0" w:color="auto"/>
        <w:right w:val="none" w:sz="0" w:space="0" w:color="auto"/>
      </w:divBdr>
    </w:div>
    <w:div w:id="586886191">
      <w:bodyDiv w:val="1"/>
      <w:marLeft w:val="0"/>
      <w:marRight w:val="0"/>
      <w:marTop w:val="0"/>
      <w:marBottom w:val="0"/>
      <w:divBdr>
        <w:top w:val="none" w:sz="0" w:space="0" w:color="auto"/>
        <w:left w:val="none" w:sz="0" w:space="0" w:color="auto"/>
        <w:bottom w:val="none" w:sz="0" w:space="0" w:color="auto"/>
        <w:right w:val="none" w:sz="0" w:space="0" w:color="auto"/>
      </w:divBdr>
    </w:div>
    <w:div w:id="619068718">
      <w:bodyDiv w:val="1"/>
      <w:marLeft w:val="0"/>
      <w:marRight w:val="0"/>
      <w:marTop w:val="0"/>
      <w:marBottom w:val="0"/>
      <w:divBdr>
        <w:top w:val="none" w:sz="0" w:space="0" w:color="auto"/>
        <w:left w:val="none" w:sz="0" w:space="0" w:color="auto"/>
        <w:bottom w:val="none" w:sz="0" w:space="0" w:color="auto"/>
        <w:right w:val="none" w:sz="0" w:space="0" w:color="auto"/>
      </w:divBdr>
    </w:div>
    <w:div w:id="643583471">
      <w:bodyDiv w:val="1"/>
      <w:marLeft w:val="0"/>
      <w:marRight w:val="0"/>
      <w:marTop w:val="0"/>
      <w:marBottom w:val="0"/>
      <w:divBdr>
        <w:top w:val="none" w:sz="0" w:space="0" w:color="auto"/>
        <w:left w:val="none" w:sz="0" w:space="0" w:color="auto"/>
        <w:bottom w:val="none" w:sz="0" w:space="0" w:color="auto"/>
        <w:right w:val="none" w:sz="0" w:space="0" w:color="auto"/>
      </w:divBdr>
    </w:div>
    <w:div w:id="922375232">
      <w:bodyDiv w:val="1"/>
      <w:marLeft w:val="0"/>
      <w:marRight w:val="0"/>
      <w:marTop w:val="0"/>
      <w:marBottom w:val="0"/>
      <w:divBdr>
        <w:top w:val="none" w:sz="0" w:space="0" w:color="auto"/>
        <w:left w:val="none" w:sz="0" w:space="0" w:color="auto"/>
        <w:bottom w:val="none" w:sz="0" w:space="0" w:color="auto"/>
        <w:right w:val="none" w:sz="0" w:space="0" w:color="auto"/>
      </w:divBdr>
    </w:div>
    <w:div w:id="926578870">
      <w:bodyDiv w:val="1"/>
      <w:marLeft w:val="0"/>
      <w:marRight w:val="0"/>
      <w:marTop w:val="0"/>
      <w:marBottom w:val="0"/>
      <w:divBdr>
        <w:top w:val="none" w:sz="0" w:space="0" w:color="auto"/>
        <w:left w:val="none" w:sz="0" w:space="0" w:color="auto"/>
        <w:bottom w:val="none" w:sz="0" w:space="0" w:color="auto"/>
        <w:right w:val="none" w:sz="0" w:space="0" w:color="auto"/>
      </w:divBdr>
    </w:div>
    <w:div w:id="1026753481">
      <w:bodyDiv w:val="1"/>
      <w:marLeft w:val="0"/>
      <w:marRight w:val="0"/>
      <w:marTop w:val="0"/>
      <w:marBottom w:val="0"/>
      <w:divBdr>
        <w:top w:val="none" w:sz="0" w:space="0" w:color="auto"/>
        <w:left w:val="none" w:sz="0" w:space="0" w:color="auto"/>
        <w:bottom w:val="none" w:sz="0" w:space="0" w:color="auto"/>
        <w:right w:val="none" w:sz="0" w:space="0" w:color="auto"/>
      </w:divBdr>
    </w:div>
    <w:div w:id="1064259353">
      <w:bodyDiv w:val="1"/>
      <w:marLeft w:val="0"/>
      <w:marRight w:val="0"/>
      <w:marTop w:val="0"/>
      <w:marBottom w:val="0"/>
      <w:divBdr>
        <w:top w:val="none" w:sz="0" w:space="0" w:color="auto"/>
        <w:left w:val="none" w:sz="0" w:space="0" w:color="auto"/>
        <w:bottom w:val="none" w:sz="0" w:space="0" w:color="auto"/>
        <w:right w:val="none" w:sz="0" w:space="0" w:color="auto"/>
      </w:divBdr>
    </w:div>
    <w:div w:id="1168789974">
      <w:bodyDiv w:val="1"/>
      <w:marLeft w:val="0"/>
      <w:marRight w:val="0"/>
      <w:marTop w:val="0"/>
      <w:marBottom w:val="0"/>
      <w:divBdr>
        <w:top w:val="none" w:sz="0" w:space="0" w:color="auto"/>
        <w:left w:val="none" w:sz="0" w:space="0" w:color="auto"/>
        <w:bottom w:val="none" w:sz="0" w:space="0" w:color="auto"/>
        <w:right w:val="none" w:sz="0" w:space="0" w:color="auto"/>
      </w:divBdr>
    </w:div>
    <w:div w:id="1350336138">
      <w:bodyDiv w:val="1"/>
      <w:marLeft w:val="0"/>
      <w:marRight w:val="0"/>
      <w:marTop w:val="0"/>
      <w:marBottom w:val="0"/>
      <w:divBdr>
        <w:top w:val="none" w:sz="0" w:space="0" w:color="auto"/>
        <w:left w:val="none" w:sz="0" w:space="0" w:color="auto"/>
        <w:bottom w:val="none" w:sz="0" w:space="0" w:color="auto"/>
        <w:right w:val="none" w:sz="0" w:space="0" w:color="auto"/>
      </w:divBdr>
    </w:div>
    <w:div w:id="1710690515">
      <w:bodyDiv w:val="1"/>
      <w:marLeft w:val="0"/>
      <w:marRight w:val="0"/>
      <w:marTop w:val="0"/>
      <w:marBottom w:val="0"/>
      <w:divBdr>
        <w:top w:val="none" w:sz="0" w:space="0" w:color="auto"/>
        <w:left w:val="none" w:sz="0" w:space="0" w:color="auto"/>
        <w:bottom w:val="none" w:sz="0" w:space="0" w:color="auto"/>
        <w:right w:val="none" w:sz="0" w:space="0" w:color="auto"/>
      </w:divBdr>
    </w:div>
    <w:div w:id="1789929029">
      <w:bodyDiv w:val="1"/>
      <w:marLeft w:val="0"/>
      <w:marRight w:val="0"/>
      <w:marTop w:val="0"/>
      <w:marBottom w:val="0"/>
      <w:divBdr>
        <w:top w:val="none" w:sz="0" w:space="0" w:color="auto"/>
        <w:left w:val="none" w:sz="0" w:space="0" w:color="auto"/>
        <w:bottom w:val="none" w:sz="0" w:space="0" w:color="auto"/>
        <w:right w:val="none" w:sz="0" w:space="0" w:color="auto"/>
      </w:divBdr>
    </w:div>
    <w:div w:id="195494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6</Pages>
  <Words>3521</Words>
  <Characters>20071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Shreerang Mhatre</dc:creator>
  <cp:keywords/>
  <dc:description/>
  <cp:lastModifiedBy>Shreerang Mhatre</cp:lastModifiedBy>
  <cp:revision>6</cp:revision>
  <dcterms:created xsi:type="dcterms:W3CDTF">2024-05-12T12:52:00Z</dcterms:created>
  <dcterms:modified xsi:type="dcterms:W3CDTF">2024-06-02T14:08:00Z</dcterms:modified>
</cp:coreProperties>
</file>