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522" w:rsidRPr="001F5522" w:rsidRDefault="001F5522" w:rsidP="001F5522">
      <w:pPr>
        <w:rPr>
          <w:b/>
          <w:sz w:val="32"/>
          <w:szCs w:val="32"/>
        </w:rPr>
      </w:pPr>
      <w:r w:rsidRPr="001F5522">
        <w:rPr>
          <w:b/>
          <w:sz w:val="32"/>
          <w:szCs w:val="32"/>
        </w:rPr>
        <w:t>Design thinking is a problem-solving approach that involves understanding and empathizing with the needs of users, generating creative solutions, and iteratively refining those solutions. When it comes to analyzing COVID-19 vaccines using design thinking, you can approach it as follows:</w:t>
      </w:r>
    </w:p>
    <w:p w:rsidR="001F5522" w:rsidRPr="001F5522" w:rsidRDefault="001F5522" w:rsidP="001F5522">
      <w:pPr>
        <w:rPr>
          <w:sz w:val="32"/>
          <w:szCs w:val="32"/>
        </w:rPr>
      </w:pPr>
    </w:p>
    <w:p w:rsidR="001F5522" w:rsidRPr="001F5522" w:rsidRDefault="001F5522" w:rsidP="001F5522">
      <w:pPr>
        <w:rPr>
          <w:b/>
          <w:sz w:val="32"/>
          <w:szCs w:val="32"/>
        </w:rPr>
      </w:pPr>
      <w:r>
        <w:rPr>
          <w:b/>
          <w:sz w:val="32"/>
          <w:szCs w:val="32"/>
        </w:rPr>
        <w:t>Problem Definition</w:t>
      </w:r>
      <w:r w:rsidRPr="001F5522">
        <w:rPr>
          <w:b/>
          <w:sz w:val="32"/>
          <w:szCs w:val="32"/>
        </w:rPr>
        <w:t>:</w:t>
      </w:r>
    </w:p>
    <w:p w:rsidR="001F5522" w:rsidRPr="001C47C0" w:rsidRDefault="001F5522" w:rsidP="001F5522">
      <w:pPr>
        <w:rPr>
          <w:b/>
          <w:sz w:val="32"/>
          <w:szCs w:val="32"/>
        </w:rPr>
      </w:pPr>
      <w:r w:rsidRPr="001C47C0">
        <w:rPr>
          <w:b/>
          <w:sz w:val="32"/>
          <w:szCs w:val="32"/>
        </w:rPr>
        <w:t>Identify the Key Stakeholders:</w:t>
      </w:r>
    </w:p>
    <w:p w:rsidR="001F5522" w:rsidRPr="001F5522" w:rsidRDefault="001C47C0" w:rsidP="001F5522">
      <w:pPr>
        <w:rPr>
          <w:sz w:val="32"/>
          <w:szCs w:val="32"/>
        </w:rPr>
      </w:pPr>
      <w:r>
        <w:rPr>
          <w:sz w:val="32"/>
          <w:szCs w:val="32"/>
        </w:rPr>
        <w:t xml:space="preserve">          </w:t>
      </w:r>
      <w:r w:rsidR="001F5522" w:rsidRPr="001F5522">
        <w:rPr>
          <w:sz w:val="32"/>
          <w:szCs w:val="32"/>
        </w:rPr>
        <w:t xml:space="preserve"> Start by identifying the stakeholders involved in the COVID-19 vaccination process. This includes healthcare professionals, government agencies, vaccine manufacturers, distribution networks, and the general public.</w:t>
      </w:r>
    </w:p>
    <w:p w:rsidR="001C47C0" w:rsidRPr="001C47C0" w:rsidRDefault="001C47C0" w:rsidP="001F5522">
      <w:pPr>
        <w:rPr>
          <w:b/>
          <w:sz w:val="32"/>
          <w:szCs w:val="32"/>
        </w:rPr>
      </w:pPr>
      <w:r w:rsidRPr="001C47C0">
        <w:rPr>
          <w:b/>
          <w:sz w:val="32"/>
          <w:szCs w:val="32"/>
        </w:rPr>
        <w:t>Empathize with Stakeholders</w:t>
      </w:r>
      <w:r w:rsidR="001F5522" w:rsidRPr="001C47C0">
        <w:rPr>
          <w:b/>
          <w:sz w:val="32"/>
          <w:szCs w:val="32"/>
        </w:rPr>
        <w:t xml:space="preserve">: </w:t>
      </w:r>
    </w:p>
    <w:p w:rsidR="001F5522" w:rsidRPr="001F5522" w:rsidRDefault="001C47C0" w:rsidP="001F5522">
      <w:pPr>
        <w:rPr>
          <w:sz w:val="32"/>
          <w:szCs w:val="32"/>
        </w:rPr>
      </w:pPr>
      <w:r>
        <w:rPr>
          <w:sz w:val="32"/>
          <w:szCs w:val="32"/>
        </w:rPr>
        <w:t xml:space="preserve">         </w:t>
      </w:r>
      <w:r w:rsidR="001F5522" w:rsidRPr="001F5522">
        <w:rPr>
          <w:sz w:val="32"/>
          <w:szCs w:val="32"/>
        </w:rPr>
        <w:t>Understand the needs, concerns, and challenges faced by each stakeholder group. This might involve conducting interviews, surveys, or observations to gather qualitative data.</w:t>
      </w:r>
    </w:p>
    <w:p w:rsidR="001C47C0" w:rsidRPr="001C47C0" w:rsidRDefault="001F5522" w:rsidP="001F5522">
      <w:pPr>
        <w:rPr>
          <w:b/>
          <w:sz w:val="32"/>
          <w:szCs w:val="32"/>
        </w:rPr>
      </w:pPr>
      <w:r w:rsidRPr="001C47C0">
        <w:rPr>
          <w:b/>
          <w:sz w:val="32"/>
          <w:szCs w:val="32"/>
        </w:rPr>
        <w:t xml:space="preserve">Define the </w:t>
      </w:r>
      <w:r w:rsidR="001C47C0" w:rsidRPr="001C47C0">
        <w:rPr>
          <w:b/>
          <w:sz w:val="32"/>
          <w:szCs w:val="32"/>
        </w:rPr>
        <w:t>Problem Statement</w:t>
      </w:r>
      <w:r w:rsidRPr="001C47C0">
        <w:rPr>
          <w:b/>
          <w:sz w:val="32"/>
          <w:szCs w:val="32"/>
        </w:rPr>
        <w:t>:</w:t>
      </w:r>
    </w:p>
    <w:p w:rsidR="001F5522" w:rsidRPr="001F5522" w:rsidRDefault="001F5522" w:rsidP="001F5522">
      <w:pPr>
        <w:rPr>
          <w:sz w:val="32"/>
          <w:szCs w:val="32"/>
        </w:rPr>
      </w:pPr>
      <w:r w:rsidRPr="001F5522">
        <w:rPr>
          <w:sz w:val="32"/>
          <w:szCs w:val="32"/>
        </w:rPr>
        <w:t xml:space="preserve"> </w:t>
      </w:r>
      <w:r w:rsidR="001C47C0">
        <w:rPr>
          <w:sz w:val="32"/>
          <w:szCs w:val="32"/>
        </w:rPr>
        <w:t xml:space="preserve">       </w:t>
      </w:r>
      <w:r w:rsidRPr="001F5522">
        <w:rPr>
          <w:sz w:val="32"/>
          <w:szCs w:val="32"/>
        </w:rPr>
        <w:t>Based on your empathy phase, define a clear and concise problem statement. For example, "How might we ensure equitable vaccine distribution to underserved communities?" or "How can we address vaccine hesitancy among certain demographics?"</w:t>
      </w:r>
    </w:p>
    <w:p w:rsidR="001C47C0" w:rsidRDefault="001C47C0" w:rsidP="001F5522">
      <w:pPr>
        <w:rPr>
          <w:sz w:val="32"/>
          <w:szCs w:val="32"/>
        </w:rPr>
      </w:pPr>
    </w:p>
    <w:p w:rsidR="001F5522" w:rsidRPr="001C47C0" w:rsidRDefault="001C47C0" w:rsidP="001F5522">
      <w:pPr>
        <w:rPr>
          <w:b/>
          <w:sz w:val="32"/>
          <w:szCs w:val="32"/>
        </w:rPr>
      </w:pPr>
      <w:r w:rsidRPr="001C47C0">
        <w:rPr>
          <w:b/>
          <w:sz w:val="32"/>
          <w:szCs w:val="32"/>
        </w:rPr>
        <w:t>Design Thinking Phases</w:t>
      </w:r>
      <w:r w:rsidR="001F5522" w:rsidRPr="001C47C0">
        <w:rPr>
          <w:b/>
          <w:sz w:val="32"/>
          <w:szCs w:val="32"/>
        </w:rPr>
        <w:t>:</w:t>
      </w:r>
    </w:p>
    <w:p w:rsidR="001C47C0" w:rsidRPr="001C47C0" w:rsidRDefault="001C47C0" w:rsidP="001F5522">
      <w:pPr>
        <w:rPr>
          <w:b/>
          <w:sz w:val="32"/>
          <w:szCs w:val="32"/>
        </w:rPr>
      </w:pPr>
      <w:r w:rsidRPr="001C47C0">
        <w:rPr>
          <w:b/>
          <w:sz w:val="32"/>
          <w:szCs w:val="32"/>
        </w:rPr>
        <w:t>Ideation</w:t>
      </w:r>
      <w:r w:rsidR="001F5522" w:rsidRPr="001C47C0">
        <w:rPr>
          <w:b/>
          <w:sz w:val="32"/>
          <w:szCs w:val="32"/>
        </w:rPr>
        <w:t>:</w:t>
      </w:r>
    </w:p>
    <w:p w:rsidR="001F5522" w:rsidRPr="001F5522" w:rsidRDefault="001C47C0" w:rsidP="001F5522">
      <w:pPr>
        <w:rPr>
          <w:sz w:val="32"/>
          <w:szCs w:val="32"/>
        </w:rPr>
      </w:pPr>
      <w:r>
        <w:rPr>
          <w:b/>
          <w:sz w:val="32"/>
          <w:szCs w:val="32"/>
        </w:rPr>
        <w:t xml:space="preserve">           </w:t>
      </w:r>
      <w:r w:rsidR="001F5522" w:rsidRPr="001C47C0">
        <w:rPr>
          <w:b/>
          <w:sz w:val="32"/>
          <w:szCs w:val="32"/>
        </w:rPr>
        <w:t xml:space="preserve"> </w:t>
      </w:r>
      <w:r w:rsidR="001F5522" w:rsidRPr="001F5522">
        <w:rPr>
          <w:sz w:val="32"/>
          <w:szCs w:val="32"/>
        </w:rPr>
        <w:t>Brainstorm potential solutions to the defined problem statement. Encourage creativity and open-mindedness during this phase. Consider ideas like community outreach programs, mobile vaccination clinics, or innovative communication strategies.</w:t>
      </w:r>
    </w:p>
    <w:p w:rsidR="001C47C0" w:rsidRPr="001C47C0" w:rsidRDefault="001C47C0" w:rsidP="001F5522">
      <w:pPr>
        <w:rPr>
          <w:b/>
          <w:sz w:val="32"/>
          <w:szCs w:val="32"/>
        </w:rPr>
      </w:pPr>
      <w:r w:rsidRPr="001C47C0">
        <w:rPr>
          <w:b/>
          <w:sz w:val="32"/>
          <w:szCs w:val="32"/>
        </w:rPr>
        <w:t>Prototyping</w:t>
      </w:r>
      <w:r w:rsidR="001F5522" w:rsidRPr="001C47C0">
        <w:rPr>
          <w:b/>
          <w:sz w:val="32"/>
          <w:szCs w:val="32"/>
        </w:rPr>
        <w:t>:</w:t>
      </w:r>
    </w:p>
    <w:p w:rsidR="001F5522" w:rsidRPr="001F5522" w:rsidRDefault="001F5522" w:rsidP="001F5522">
      <w:pPr>
        <w:rPr>
          <w:sz w:val="32"/>
          <w:szCs w:val="32"/>
        </w:rPr>
      </w:pPr>
      <w:r w:rsidRPr="001F5522">
        <w:rPr>
          <w:sz w:val="32"/>
          <w:szCs w:val="32"/>
        </w:rPr>
        <w:t xml:space="preserve"> </w:t>
      </w:r>
      <w:r w:rsidR="001C47C0">
        <w:rPr>
          <w:sz w:val="32"/>
          <w:szCs w:val="32"/>
        </w:rPr>
        <w:t xml:space="preserve">         </w:t>
      </w:r>
      <w:r w:rsidRPr="001F5522">
        <w:rPr>
          <w:sz w:val="32"/>
          <w:szCs w:val="32"/>
        </w:rPr>
        <w:t xml:space="preserve">Select one or more of the ideas generated in the ideation phase and create prototypes or pilot programs. These should be low-cost, low-risk experiments that allow you to test the feasibility and effectiveness of your ideas. For example, you could pilot a vaccination campaign in a specific </w:t>
      </w:r>
      <w:proofErr w:type="spellStart"/>
      <w:r w:rsidRPr="001F5522">
        <w:rPr>
          <w:sz w:val="32"/>
          <w:szCs w:val="32"/>
        </w:rPr>
        <w:t>neighborhood</w:t>
      </w:r>
      <w:proofErr w:type="spellEnd"/>
      <w:r w:rsidRPr="001F5522">
        <w:rPr>
          <w:sz w:val="32"/>
          <w:szCs w:val="32"/>
        </w:rPr>
        <w:t xml:space="preserve"> to address hesitancy.</w:t>
      </w:r>
    </w:p>
    <w:p w:rsidR="001C47C0" w:rsidRPr="001C47C0" w:rsidRDefault="001C47C0" w:rsidP="001F5522">
      <w:pPr>
        <w:rPr>
          <w:b/>
          <w:sz w:val="32"/>
          <w:szCs w:val="32"/>
        </w:rPr>
      </w:pPr>
      <w:r w:rsidRPr="001C47C0">
        <w:rPr>
          <w:b/>
          <w:sz w:val="32"/>
          <w:szCs w:val="32"/>
        </w:rPr>
        <w:t>Testing</w:t>
      </w:r>
      <w:r w:rsidR="001F5522" w:rsidRPr="001C47C0">
        <w:rPr>
          <w:b/>
          <w:sz w:val="32"/>
          <w:szCs w:val="32"/>
        </w:rPr>
        <w:t>:</w:t>
      </w:r>
    </w:p>
    <w:p w:rsidR="001F5522" w:rsidRPr="001F5522" w:rsidRDefault="001C47C0" w:rsidP="001F5522">
      <w:pPr>
        <w:rPr>
          <w:sz w:val="32"/>
          <w:szCs w:val="32"/>
        </w:rPr>
      </w:pPr>
      <w:r>
        <w:rPr>
          <w:sz w:val="32"/>
          <w:szCs w:val="32"/>
        </w:rPr>
        <w:t xml:space="preserve">       </w:t>
      </w:r>
      <w:r w:rsidR="001F5522" w:rsidRPr="001F5522">
        <w:rPr>
          <w:sz w:val="32"/>
          <w:szCs w:val="32"/>
        </w:rPr>
        <w:t xml:space="preserve"> Implement the prototypes and gather data on their performance. Collect feedback from stakeholders involved and make adjustments as needed. Did the prototype achieve the desired outcomes? What worked well, and what didn't?</w:t>
      </w:r>
    </w:p>
    <w:p w:rsidR="001C47C0" w:rsidRPr="001C47C0" w:rsidRDefault="001C47C0" w:rsidP="001F5522">
      <w:pPr>
        <w:rPr>
          <w:b/>
          <w:sz w:val="32"/>
          <w:szCs w:val="32"/>
        </w:rPr>
      </w:pPr>
      <w:r w:rsidRPr="001C47C0">
        <w:rPr>
          <w:b/>
          <w:sz w:val="32"/>
          <w:szCs w:val="32"/>
        </w:rPr>
        <w:t>Feedback and Iteration</w:t>
      </w:r>
      <w:r w:rsidR="001F5522" w:rsidRPr="001C47C0">
        <w:rPr>
          <w:b/>
          <w:sz w:val="32"/>
          <w:szCs w:val="32"/>
        </w:rPr>
        <w:t xml:space="preserve">: </w:t>
      </w:r>
    </w:p>
    <w:p w:rsidR="001F5522" w:rsidRPr="001F5522" w:rsidRDefault="001C47C0" w:rsidP="001F5522">
      <w:pPr>
        <w:rPr>
          <w:sz w:val="32"/>
          <w:szCs w:val="32"/>
        </w:rPr>
      </w:pPr>
      <w:r>
        <w:rPr>
          <w:sz w:val="32"/>
          <w:szCs w:val="32"/>
        </w:rPr>
        <w:t xml:space="preserve">            </w:t>
      </w:r>
      <w:r w:rsidR="001F5522" w:rsidRPr="001F5522">
        <w:rPr>
          <w:sz w:val="32"/>
          <w:szCs w:val="32"/>
        </w:rPr>
        <w:t>Use the feedback gathered during the testing phase to iterate on your solutions. Make improvements and refinements based on what you've learned. This may involve pivoting to a different approach if your initial idea doesn't yield the desired results.</w:t>
      </w:r>
    </w:p>
    <w:p w:rsidR="001C47C0" w:rsidRPr="001C47C0" w:rsidRDefault="001C47C0" w:rsidP="001F5522">
      <w:pPr>
        <w:rPr>
          <w:b/>
          <w:sz w:val="32"/>
          <w:szCs w:val="32"/>
        </w:rPr>
      </w:pPr>
      <w:r w:rsidRPr="001C47C0">
        <w:rPr>
          <w:b/>
          <w:sz w:val="32"/>
          <w:szCs w:val="32"/>
        </w:rPr>
        <w:t>Implementation</w:t>
      </w:r>
      <w:r w:rsidR="001F5522" w:rsidRPr="001C47C0">
        <w:rPr>
          <w:b/>
          <w:sz w:val="32"/>
          <w:szCs w:val="32"/>
        </w:rPr>
        <w:t>:</w:t>
      </w:r>
    </w:p>
    <w:p w:rsidR="001F5522" w:rsidRPr="001F5522" w:rsidRDefault="001C47C0" w:rsidP="001F5522">
      <w:pPr>
        <w:rPr>
          <w:sz w:val="32"/>
          <w:szCs w:val="32"/>
        </w:rPr>
      </w:pPr>
      <w:r>
        <w:rPr>
          <w:sz w:val="32"/>
          <w:szCs w:val="32"/>
        </w:rPr>
        <w:t xml:space="preserve">         </w:t>
      </w:r>
      <w:r w:rsidR="001F5522" w:rsidRPr="001F5522">
        <w:rPr>
          <w:sz w:val="32"/>
          <w:szCs w:val="32"/>
        </w:rPr>
        <w:t xml:space="preserve"> Once you have a refined solution, scale it up for broader implementation. Develop a detailed plan for how it will be rolled out and sustained over time. This might involve collaboration with relevant organizations and securing necessary resources.</w:t>
      </w:r>
    </w:p>
    <w:p w:rsidR="001C47C0" w:rsidRPr="001C47C0" w:rsidRDefault="001C47C0" w:rsidP="001F5522">
      <w:pPr>
        <w:rPr>
          <w:b/>
          <w:sz w:val="32"/>
          <w:szCs w:val="32"/>
        </w:rPr>
      </w:pPr>
      <w:r w:rsidRPr="001C47C0">
        <w:rPr>
          <w:b/>
          <w:sz w:val="32"/>
          <w:szCs w:val="32"/>
        </w:rPr>
        <w:t>Monitoring and Evaluation</w:t>
      </w:r>
      <w:r w:rsidR="001F5522" w:rsidRPr="001C47C0">
        <w:rPr>
          <w:b/>
          <w:sz w:val="32"/>
          <w:szCs w:val="32"/>
        </w:rPr>
        <w:t>:</w:t>
      </w:r>
    </w:p>
    <w:p w:rsidR="001F5522" w:rsidRPr="001F5522" w:rsidRDefault="001F5522" w:rsidP="001F5522">
      <w:pPr>
        <w:rPr>
          <w:sz w:val="32"/>
          <w:szCs w:val="32"/>
        </w:rPr>
      </w:pPr>
      <w:r w:rsidRPr="001F5522">
        <w:rPr>
          <w:sz w:val="32"/>
          <w:szCs w:val="32"/>
        </w:rPr>
        <w:t xml:space="preserve"> </w:t>
      </w:r>
      <w:r w:rsidR="001C47C0">
        <w:rPr>
          <w:sz w:val="32"/>
          <w:szCs w:val="32"/>
        </w:rPr>
        <w:t xml:space="preserve">          </w:t>
      </w:r>
      <w:r w:rsidRPr="001F5522">
        <w:rPr>
          <w:sz w:val="32"/>
          <w:szCs w:val="32"/>
        </w:rPr>
        <w:t>Continuously monitor the implementation of your solution. Collect data on its impact, and regularly assess whether it's meeting the defined objectives. Make adjustments as needed to ensure ongoing effectiveness.</w:t>
      </w:r>
    </w:p>
    <w:p w:rsidR="001F5522" w:rsidRPr="001C47C0" w:rsidRDefault="001C47C0" w:rsidP="001F5522">
      <w:pPr>
        <w:rPr>
          <w:b/>
          <w:sz w:val="32"/>
          <w:szCs w:val="32"/>
        </w:rPr>
      </w:pPr>
      <w:r w:rsidRPr="001C47C0">
        <w:rPr>
          <w:b/>
          <w:sz w:val="32"/>
          <w:szCs w:val="32"/>
        </w:rPr>
        <w:t>Considerations</w:t>
      </w:r>
      <w:r w:rsidR="001F5522" w:rsidRPr="001C47C0">
        <w:rPr>
          <w:b/>
          <w:sz w:val="32"/>
          <w:szCs w:val="32"/>
        </w:rPr>
        <w:t>:</w:t>
      </w:r>
    </w:p>
    <w:p w:rsidR="001F5522" w:rsidRPr="001F5522" w:rsidRDefault="001C47C0" w:rsidP="001F5522">
      <w:pPr>
        <w:rPr>
          <w:sz w:val="32"/>
          <w:szCs w:val="32"/>
        </w:rPr>
      </w:pPr>
      <w:r>
        <w:rPr>
          <w:sz w:val="32"/>
          <w:szCs w:val="32"/>
        </w:rPr>
        <w:t xml:space="preserve">          </w:t>
      </w:r>
      <w:r w:rsidR="001F5522" w:rsidRPr="001F5522">
        <w:rPr>
          <w:sz w:val="32"/>
          <w:szCs w:val="32"/>
        </w:rPr>
        <w:t>- Keep equity and inclusivity at the forefront of your design thinking process. Ensure that your solutions address disparities in vaccine access and uptake among different communities.</w:t>
      </w:r>
    </w:p>
    <w:p w:rsidR="001F5522" w:rsidRPr="001F5522" w:rsidRDefault="001C47C0" w:rsidP="001F5522">
      <w:pPr>
        <w:rPr>
          <w:sz w:val="32"/>
          <w:szCs w:val="32"/>
        </w:rPr>
      </w:pPr>
      <w:r>
        <w:rPr>
          <w:sz w:val="32"/>
          <w:szCs w:val="32"/>
        </w:rPr>
        <w:t xml:space="preserve">         </w:t>
      </w:r>
      <w:r w:rsidR="001F5522" w:rsidRPr="001F5522">
        <w:rPr>
          <w:sz w:val="32"/>
          <w:szCs w:val="32"/>
        </w:rPr>
        <w:t>- Involve diverse teams and perspectives in the design thinking process to generate a broader range of ideas and perspectives.</w:t>
      </w:r>
    </w:p>
    <w:p w:rsidR="001F5522" w:rsidRPr="001F5522" w:rsidRDefault="001C47C0" w:rsidP="001F5522">
      <w:pPr>
        <w:rPr>
          <w:sz w:val="32"/>
          <w:szCs w:val="32"/>
        </w:rPr>
      </w:pPr>
      <w:r>
        <w:rPr>
          <w:sz w:val="32"/>
          <w:szCs w:val="32"/>
        </w:rPr>
        <w:t xml:space="preserve">         </w:t>
      </w:r>
      <w:r w:rsidR="001F5522" w:rsidRPr="001F5522">
        <w:rPr>
          <w:sz w:val="32"/>
          <w:szCs w:val="32"/>
        </w:rPr>
        <w:t>- Be agile and adaptable. The COVID-19 situation is dynamic, and your solutions may need to evolve in response to changing circumstances, such as new variants of the virus or shifting public attitudes.</w:t>
      </w:r>
    </w:p>
    <w:p w:rsidR="001F5522" w:rsidRPr="001F5522" w:rsidRDefault="001C47C0" w:rsidP="001F5522">
      <w:pPr>
        <w:rPr>
          <w:sz w:val="32"/>
          <w:szCs w:val="32"/>
        </w:rPr>
      </w:pPr>
      <w:r>
        <w:rPr>
          <w:sz w:val="32"/>
          <w:szCs w:val="32"/>
        </w:rPr>
        <w:t xml:space="preserve">        </w:t>
      </w:r>
      <w:r w:rsidR="001F5522" w:rsidRPr="001F5522">
        <w:rPr>
          <w:sz w:val="32"/>
          <w:szCs w:val="32"/>
        </w:rPr>
        <w:t>- Collaborate with relevant stakeholders throughout the process to ensure that your solutions are well-informed and have the support they need for successful implementation.</w:t>
      </w:r>
    </w:p>
    <w:p w:rsidR="001F5522" w:rsidRPr="001F5522" w:rsidRDefault="001F5522" w:rsidP="001F5522">
      <w:pPr>
        <w:rPr>
          <w:sz w:val="32"/>
          <w:szCs w:val="32"/>
        </w:rPr>
      </w:pPr>
    </w:p>
    <w:p w:rsidR="00B22116" w:rsidRPr="001F5522" w:rsidRDefault="00B22116" w:rsidP="001F5522">
      <w:pPr>
        <w:rPr>
          <w:sz w:val="32"/>
          <w:szCs w:val="32"/>
        </w:rPr>
      </w:pPr>
    </w:p>
    <w:sectPr w:rsidR="00B22116" w:rsidRPr="001F5522" w:rsidSect="00B2211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DisplayPageBoundaries/>
  <w:proofState w:spelling="clean" w:grammar="clean"/>
  <w:defaultTabStop w:val="720"/>
  <w:characterSpacingControl w:val="doNotCompress"/>
  <w:compat/>
  <w:rsids>
    <w:rsidRoot w:val="001F5522"/>
    <w:rsid w:val="001C47C0"/>
    <w:rsid w:val="001F5522"/>
    <w:rsid w:val="00221583"/>
    <w:rsid w:val="00574B4E"/>
    <w:rsid w:val="00B2211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1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2023-10-04T11:50:00Z</dcterms:created>
  <dcterms:modified xsi:type="dcterms:W3CDTF">2023-10-04T12:08:00Z</dcterms:modified>
</cp:coreProperties>
</file>