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A6C76" w14:textId="77777777" w:rsidR="00F01F72" w:rsidRDefault="00F01F72" w:rsidP="00F01F7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C04C3">
        <w:rPr>
          <w:rFonts w:ascii="Times New Roman" w:hAnsi="Times New Roman" w:cs="Times New Roman"/>
          <w:b/>
          <w:bCs/>
          <w:sz w:val="44"/>
          <w:szCs w:val="44"/>
        </w:rPr>
        <w:t>End-to-End E-commerce Analytics</w:t>
      </w:r>
    </w:p>
    <w:p w14:paraId="36BFD5DE" w14:textId="77777777" w:rsidR="00F01F72" w:rsidRPr="00DC04C3" w:rsidRDefault="00F01F72" w:rsidP="00F01F7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30729">
        <w:rPr>
          <w:rFonts w:ascii="Times New Roman" w:hAnsi="Times New Roman" w:cs="Times New Roman"/>
          <w:b/>
          <w:bCs/>
          <w:sz w:val="44"/>
          <w:szCs w:val="44"/>
        </w:rPr>
        <w:t>Sales, Customer Experience &amp; Operational Performance</w:t>
      </w:r>
    </w:p>
    <w:p w14:paraId="787C67CF" w14:textId="77777777" w:rsidR="00F01F72" w:rsidRDefault="00F01F72" w:rsidP="00F01F72">
      <w:pPr>
        <w:rPr>
          <w:rFonts w:ascii="Times New Roman" w:hAnsi="Times New Roman" w:cs="Times New Roman"/>
          <w:sz w:val="28"/>
          <w:szCs w:val="28"/>
        </w:rPr>
      </w:pPr>
    </w:p>
    <w:p w14:paraId="57A758F3" w14:textId="77777777" w:rsidR="00F01F72" w:rsidRDefault="00F01F72" w:rsidP="00F01F72">
      <w:pPr>
        <w:rPr>
          <w:rFonts w:ascii="Times New Roman" w:hAnsi="Times New Roman" w:cs="Times New Roman"/>
          <w:sz w:val="28"/>
          <w:szCs w:val="28"/>
        </w:rPr>
      </w:pPr>
    </w:p>
    <w:p w14:paraId="4A0C39B8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520F20B5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Prepared by:</w:t>
      </w:r>
    </w:p>
    <w:p w14:paraId="2966A9EE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 xml:space="preserve">Shreeya </w:t>
      </w:r>
      <w:proofErr w:type="spellStart"/>
      <w:r w:rsidRPr="00DC04C3">
        <w:rPr>
          <w:rFonts w:ascii="Times New Roman" w:hAnsi="Times New Roman" w:cs="Times New Roman"/>
          <w:sz w:val="36"/>
          <w:szCs w:val="36"/>
        </w:rPr>
        <w:t>Mannuru</w:t>
      </w:r>
      <w:proofErr w:type="spellEnd"/>
    </w:p>
    <w:p w14:paraId="6291D1B2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0F268963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Document:</w:t>
      </w:r>
    </w:p>
    <w:p w14:paraId="18DB423C" w14:textId="52D3BEF2" w:rsidR="00F01F72" w:rsidRPr="00DC04C3" w:rsidRDefault="00122D7A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KPI Definition</w:t>
      </w:r>
    </w:p>
    <w:p w14:paraId="2E88C054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4F4729C3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Version:</w:t>
      </w:r>
    </w:p>
    <w:p w14:paraId="7819F01C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1.0</w:t>
      </w:r>
    </w:p>
    <w:p w14:paraId="161D4CF3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7D1DB39B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Date:</w:t>
      </w:r>
    </w:p>
    <w:p w14:paraId="77803D63" w14:textId="77777777" w:rsidR="00F01F72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August 2026</w:t>
      </w:r>
    </w:p>
    <w:p w14:paraId="0DBFF761" w14:textId="77777777" w:rsidR="00F01F72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1881F3D2" w14:textId="77777777" w:rsidR="00F01F72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4C737FE0" w14:textId="77777777" w:rsidR="00F01F72" w:rsidRDefault="00F01F72" w:rsidP="00F01F7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69C38874" w14:textId="77777777" w:rsidR="00B3536B" w:rsidRPr="00B3536B" w:rsidRDefault="00B3536B" w:rsidP="00B35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KPI Framework</w:t>
      </w:r>
    </w:p>
    <w:p w14:paraId="0D56B31E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sz w:val="32"/>
          <w:szCs w:val="32"/>
        </w:rPr>
        <w:t>The KPIs were selected based on the project's business questions and grouped into five areas:</w:t>
      </w:r>
    </w:p>
    <w:p w14:paraId="52224BBB" w14:textId="77777777" w:rsidR="00B3536B" w:rsidRPr="00B3536B" w:rsidRDefault="00B3536B" w:rsidP="00B3536B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sz w:val="32"/>
          <w:szCs w:val="32"/>
        </w:rPr>
        <w:t xml:space="preserve">Sales Performance </w:t>
      </w:r>
    </w:p>
    <w:p w14:paraId="08C029DE" w14:textId="77777777" w:rsidR="00B3536B" w:rsidRPr="00B3536B" w:rsidRDefault="00B3536B" w:rsidP="00B3536B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sz w:val="32"/>
          <w:szCs w:val="32"/>
        </w:rPr>
        <w:t xml:space="preserve">Customer Performance </w:t>
      </w:r>
    </w:p>
    <w:p w14:paraId="4F12D076" w14:textId="77777777" w:rsidR="00B3536B" w:rsidRPr="00B3536B" w:rsidRDefault="00B3536B" w:rsidP="00B3536B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sz w:val="32"/>
          <w:szCs w:val="32"/>
        </w:rPr>
        <w:t xml:space="preserve">Product Performance </w:t>
      </w:r>
    </w:p>
    <w:p w14:paraId="1FD41C28" w14:textId="77777777" w:rsidR="00B3536B" w:rsidRPr="00B3536B" w:rsidRDefault="00B3536B" w:rsidP="00B3536B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sz w:val="32"/>
          <w:szCs w:val="32"/>
        </w:rPr>
        <w:t xml:space="preserve">Operational Performance </w:t>
      </w:r>
    </w:p>
    <w:p w14:paraId="2748E37B" w14:textId="77777777" w:rsidR="00B3536B" w:rsidRPr="00B3536B" w:rsidRDefault="00B3536B" w:rsidP="00B3536B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sz w:val="32"/>
          <w:szCs w:val="32"/>
        </w:rPr>
        <w:t xml:space="preserve">Customer Experience &amp; Payment </w:t>
      </w:r>
      <w:proofErr w:type="spellStart"/>
      <w:r w:rsidRPr="00B3536B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B3536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24B9AF5" w14:textId="51D10C5F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</w:p>
    <w:p w14:paraId="19848877" w14:textId="77777777" w:rsidR="00B3536B" w:rsidRPr="00B3536B" w:rsidRDefault="00B3536B" w:rsidP="00B35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2. Sales KPIs</w:t>
      </w:r>
    </w:p>
    <w:p w14:paraId="0C740072" w14:textId="77777777" w:rsidR="00B3536B" w:rsidRPr="00B3536B" w:rsidRDefault="00B3536B" w:rsidP="00B35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Total Revenue</w:t>
      </w:r>
    </w:p>
    <w:p w14:paraId="5941C644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B3536B">
        <w:rPr>
          <w:rFonts w:ascii="Times New Roman" w:hAnsi="Times New Roman" w:cs="Times New Roman"/>
          <w:sz w:val="32"/>
          <w:szCs w:val="32"/>
        </w:rPr>
        <w:br/>
        <w:t>Total item revenue generated from delivered orders.</w:t>
      </w:r>
    </w:p>
    <w:p w14:paraId="4B600907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Calculation:</w:t>
      </w:r>
    </w:p>
    <w:p w14:paraId="3E4721B7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sz w:val="32"/>
          <w:szCs w:val="32"/>
        </w:rPr>
        <w:t>Sum of item price for delivered orders.</w:t>
      </w:r>
    </w:p>
    <w:p w14:paraId="49E550F5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Business Purpose:</w:t>
      </w:r>
      <w:r w:rsidRPr="00B3536B">
        <w:rPr>
          <w:rFonts w:ascii="Times New Roman" w:hAnsi="Times New Roman" w:cs="Times New Roman"/>
          <w:sz w:val="32"/>
          <w:szCs w:val="32"/>
        </w:rPr>
        <w:br/>
        <w:t>Measures the overall sales value generated by completed orders.</w:t>
      </w:r>
    </w:p>
    <w:p w14:paraId="7D5F9AEC" w14:textId="5CFF8653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</w:p>
    <w:p w14:paraId="57C73A5B" w14:textId="77777777" w:rsidR="00B3536B" w:rsidRPr="00B3536B" w:rsidRDefault="00B3536B" w:rsidP="00B35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Total Orders</w:t>
      </w:r>
    </w:p>
    <w:p w14:paraId="1116A12F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B3536B">
        <w:rPr>
          <w:rFonts w:ascii="Times New Roman" w:hAnsi="Times New Roman" w:cs="Times New Roman"/>
          <w:sz w:val="32"/>
          <w:szCs w:val="32"/>
        </w:rPr>
        <w:br/>
        <w:t>Number of unique orders.</w:t>
      </w:r>
    </w:p>
    <w:p w14:paraId="2C323FAC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Calculation:</w:t>
      </w:r>
    </w:p>
    <w:p w14:paraId="1EC17AC9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sz w:val="32"/>
          <w:szCs w:val="32"/>
        </w:rPr>
        <w:t>Distinct count of order IDs.</w:t>
      </w:r>
    </w:p>
    <w:p w14:paraId="7F902790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Business Purpose:</w:t>
      </w:r>
      <w:r w:rsidRPr="00B3536B">
        <w:rPr>
          <w:rFonts w:ascii="Times New Roman" w:hAnsi="Times New Roman" w:cs="Times New Roman"/>
          <w:sz w:val="32"/>
          <w:szCs w:val="32"/>
        </w:rPr>
        <w:br/>
        <w:t>Measures marketplace order volume.</w:t>
      </w:r>
    </w:p>
    <w:p w14:paraId="584AC881" w14:textId="7839D078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</w:p>
    <w:p w14:paraId="47FAED2E" w14:textId="77777777" w:rsidR="00B3536B" w:rsidRPr="00B3536B" w:rsidRDefault="00B3536B" w:rsidP="00B35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lastRenderedPageBreak/>
        <w:t>Average Order Value</w:t>
      </w:r>
    </w:p>
    <w:p w14:paraId="0069E245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B3536B">
        <w:rPr>
          <w:rFonts w:ascii="Times New Roman" w:hAnsi="Times New Roman" w:cs="Times New Roman"/>
          <w:sz w:val="32"/>
          <w:szCs w:val="32"/>
        </w:rPr>
        <w:br/>
        <w:t>Average revenue generated per delivered order.</w:t>
      </w:r>
    </w:p>
    <w:p w14:paraId="791A1B66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Calculation:</w:t>
      </w:r>
    </w:p>
    <w:p w14:paraId="799A09F2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sz w:val="32"/>
          <w:szCs w:val="32"/>
        </w:rPr>
        <w:t>Delivered Revenue / Delivered Orders</w:t>
      </w:r>
    </w:p>
    <w:p w14:paraId="257C74BD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Business Purpose:</w:t>
      </w:r>
      <w:r w:rsidRPr="00B3536B">
        <w:rPr>
          <w:rFonts w:ascii="Times New Roman" w:hAnsi="Times New Roman" w:cs="Times New Roman"/>
          <w:sz w:val="32"/>
          <w:szCs w:val="32"/>
        </w:rPr>
        <w:br/>
        <w:t>Helps understand the average value of each completed transaction.</w:t>
      </w:r>
    </w:p>
    <w:p w14:paraId="329738D3" w14:textId="3939C4A5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</w:p>
    <w:p w14:paraId="6E6BB909" w14:textId="77777777" w:rsidR="00B3536B" w:rsidRPr="00B3536B" w:rsidRDefault="00B3536B" w:rsidP="00B35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Average Basket Size</w:t>
      </w:r>
    </w:p>
    <w:p w14:paraId="35A68BED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B3536B">
        <w:rPr>
          <w:rFonts w:ascii="Times New Roman" w:hAnsi="Times New Roman" w:cs="Times New Roman"/>
          <w:sz w:val="32"/>
          <w:szCs w:val="32"/>
        </w:rPr>
        <w:br/>
        <w:t>Average number of order items associated with a delivered order.</w:t>
      </w:r>
    </w:p>
    <w:p w14:paraId="5152CE1A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Calculation:</w:t>
      </w:r>
    </w:p>
    <w:p w14:paraId="70B98E77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sz w:val="32"/>
          <w:szCs w:val="32"/>
        </w:rPr>
        <w:t>Delivered Order Items / Delivered Orders</w:t>
      </w:r>
    </w:p>
    <w:p w14:paraId="199B4EF6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Business Purpose:</w:t>
      </w:r>
      <w:r w:rsidRPr="00B3536B">
        <w:rPr>
          <w:rFonts w:ascii="Times New Roman" w:hAnsi="Times New Roman" w:cs="Times New Roman"/>
          <w:sz w:val="32"/>
          <w:szCs w:val="32"/>
        </w:rPr>
        <w:br/>
        <w:t>Helps understand whether customers typically purchase one product or multiple products per order.</w:t>
      </w:r>
    </w:p>
    <w:p w14:paraId="76310436" w14:textId="72476D52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</w:p>
    <w:p w14:paraId="517B8B72" w14:textId="77777777" w:rsidR="00B3536B" w:rsidRPr="00B3536B" w:rsidRDefault="00B3536B" w:rsidP="00B35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3. Customer KPIs</w:t>
      </w:r>
    </w:p>
    <w:p w14:paraId="0BA169C3" w14:textId="77777777" w:rsidR="00B3536B" w:rsidRPr="00B3536B" w:rsidRDefault="00B3536B" w:rsidP="00B35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Total Customers</w:t>
      </w:r>
    </w:p>
    <w:p w14:paraId="4A630D0B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B3536B">
        <w:rPr>
          <w:rFonts w:ascii="Times New Roman" w:hAnsi="Times New Roman" w:cs="Times New Roman"/>
          <w:sz w:val="32"/>
          <w:szCs w:val="32"/>
        </w:rPr>
        <w:br/>
        <w:t>Number of unique customers.</w:t>
      </w:r>
    </w:p>
    <w:p w14:paraId="54F84978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Business Purpose:</w:t>
      </w:r>
      <w:r w:rsidRPr="00B3536B">
        <w:rPr>
          <w:rFonts w:ascii="Times New Roman" w:hAnsi="Times New Roman" w:cs="Times New Roman"/>
          <w:sz w:val="32"/>
          <w:szCs w:val="32"/>
        </w:rPr>
        <w:br/>
        <w:t>Measures the size of the customer base.</w:t>
      </w:r>
    </w:p>
    <w:p w14:paraId="54275EB4" w14:textId="37DE9D5B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</w:p>
    <w:p w14:paraId="0568FEA1" w14:textId="77777777" w:rsidR="00B3536B" w:rsidRPr="00B3536B" w:rsidRDefault="00B3536B" w:rsidP="00B35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Repeat Customer Rate</w:t>
      </w:r>
    </w:p>
    <w:p w14:paraId="27FD14CC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B3536B">
        <w:rPr>
          <w:rFonts w:ascii="Times New Roman" w:hAnsi="Times New Roman" w:cs="Times New Roman"/>
          <w:sz w:val="32"/>
          <w:szCs w:val="32"/>
        </w:rPr>
        <w:br/>
        <w:t>Percentage of customers with more than one delivered order.</w:t>
      </w:r>
    </w:p>
    <w:p w14:paraId="33139354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lastRenderedPageBreak/>
        <w:t>Calculation:</w:t>
      </w:r>
    </w:p>
    <w:p w14:paraId="1107C05B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sz w:val="32"/>
          <w:szCs w:val="32"/>
        </w:rPr>
        <w:t>Repeat Customers / Total Customers × 100</w:t>
      </w:r>
    </w:p>
    <w:p w14:paraId="716B176E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Business Purpose:</w:t>
      </w:r>
      <w:r w:rsidRPr="00B3536B">
        <w:rPr>
          <w:rFonts w:ascii="Times New Roman" w:hAnsi="Times New Roman" w:cs="Times New Roman"/>
          <w:sz w:val="32"/>
          <w:szCs w:val="32"/>
        </w:rPr>
        <w:br/>
        <w:t xml:space="preserve">Provides an indication of customer retention and repeat purchasing </w:t>
      </w:r>
      <w:proofErr w:type="spellStart"/>
      <w:r w:rsidRPr="00B3536B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B3536B">
        <w:rPr>
          <w:rFonts w:ascii="Times New Roman" w:hAnsi="Times New Roman" w:cs="Times New Roman"/>
          <w:sz w:val="32"/>
          <w:szCs w:val="32"/>
        </w:rPr>
        <w:t>.</w:t>
      </w:r>
    </w:p>
    <w:p w14:paraId="346ED5E4" w14:textId="72581305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</w:p>
    <w:p w14:paraId="1B105A48" w14:textId="77777777" w:rsidR="00B3536B" w:rsidRPr="00B3536B" w:rsidRDefault="00B3536B" w:rsidP="00B35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4. Product KPI</w:t>
      </w:r>
    </w:p>
    <w:p w14:paraId="5D643673" w14:textId="77777777" w:rsidR="00B3536B" w:rsidRPr="00B3536B" w:rsidRDefault="00B3536B" w:rsidP="00B35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Revenue by Product Category</w:t>
      </w:r>
    </w:p>
    <w:p w14:paraId="6889BFC1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B3536B">
        <w:rPr>
          <w:rFonts w:ascii="Times New Roman" w:hAnsi="Times New Roman" w:cs="Times New Roman"/>
          <w:sz w:val="32"/>
          <w:szCs w:val="32"/>
        </w:rPr>
        <w:br/>
        <w:t>Revenue generated by each product category.</w:t>
      </w:r>
    </w:p>
    <w:p w14:paraId="078E3120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Business Purpose:</w:t>
      </w:r>
      <w:r w:rsidRPr="00B3536B">
        <w:rPr>
          <w:rFonts w:ascii="Times New Roman" w:hAnsi="Times New Roman" w:cs="Times New Roman"/>
          <w:sz w:val="32"/>
          <w:szCs w:val="32"/>
        </w:rPr>
        <w:br/>
        <w:t>Identifies product categories that contribute most strongly to marketplace sales.</w:t>
      </w:r>
    </w:p>
    <w:p w14:paraId="74FF3C37" w14:textId="3B637A50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</w:p>
    <w:p w14:paraId="7EB5EE88" w14:textId="77777777" w:rsidR="00B3536B" w:rsidRPr="00B3536B" w:rsidRDefault="00B3536B" w:rsidP="00B35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5. Operational KPIs</w:t>
      </w:r>
    </w:p>
    <w:p w14:paraId="248CCE9F" w14:textId="77777777" w:rsidR="00B3536B" w:rsidRPr="00B3536B" w:rsidRDefault="00B3536B" w:rsidP="00B35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Average Delivery Days</w:t>
      </w:r>
    </w:p>
    <w:p w14:paraId="48DF5CF0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B3536B">
        <w:rPr>
          <w:rFonts w:ascii="Times New Roman" w:hAnsi="Times New Roman" w:cs="Times New Roman"/>
          <w:sz w:val="32"/>
          <w:szCs w:val="32"/>
        </w:rPr>
        <w:br/>
        <w:t>Average number of days required to deliver completed orders.</w:t>
      </w:r>
    </w:p>
    <w:p w14:paraId="3BFD3F5A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Business Purpose:</w:t>
      </w:r>
      <w:r w:rsidRPr="00B3536B">
        <w:rPr>
          <w:rFonts w:ascii="Times New Roman" w:hAnsi="Times New Roman" w:cs="Times New Roman"/>
          <w:sz w:val="32"/>
          <w:szCs w:val="32"/>
        </w:rPr>
        <w:br/>
        <w:t xml:space="preserve">Measures </w:t>
      </w:r>
      <w:proofErr w:type="spellStart"/>
      <w:r w:rsidRPr="00B3536B">
        <w:rPr>
          <w:rFonts w:ascii="Times New Roman" w:hAnsi="Times New Roman" w:cs="Times New Roman"/>
          <w:sz w:val="32"/>
          <w:szCs w:val="32"/>
        </w:rPr>
        <w:t>fulfillment</w:t>
      </w:r>
      <w:proofErr w:type="spellEnd"/>
      <w:r w:rsidRPr="00B3536B">
        <w:rPr>
          <w:rFonts w:ascii="Times New Roman" w:hAnsi="Times New Roman" w:cs="Times New Roman"/>
          <w:sz w:val="32"/>
          <w:szCs w:val="32"/>
        </w:rPr>
        <w:t xml:space="preserve"> performance and helps identify potential delivery inefficiencies.</w:t>
      </w:r>
    </w:p>
    <w:p w14:paraId="7D742334" w14:textId="5DCDCDF8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</w:p>
    <w:p w14:paraId="6B7774FA" w14:textId="77777777" w:rsidR="00B3536B" w:rsidRPr="00B3536B" w:rsidRDefault="00B3536B" w:rsidP="00B35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Cancellation Rate</w:t>
      </w:r>
    </w:p>
    <w:p w14:paraId="60CF9B05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B3536B">
        <w:rPr>
          <w:rFonts w:ascii="Times New Roman" w:hAnsi="Times New Roman" w:cs="Times New Roman"/>
          <w:sz w:val="32"/>
          <w:szCs w:val="32"/>
        </w:rPr>
        <w:br/>
        <w:t>Percentage of orders that were cancelled.</w:t>
      </w:r>
    </w:p>
    <w:p w14:paraId="177B06EE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Calculation:</w:t>
      </w:r>
    </w:p>
    <w:p w14:paraId="65C59274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sz w:val="32"/>
          <w:szCs w:val="32"/>
        </w:rPr>
        <w:t>Cancelled Orders / Total Orders × 100</w:t>
      </w:r>
    </w:p>
    <w:p w14:paraId="67905C9B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lastRenderedPageBreak/>
        <w:t>Business Purpose:</w:t>
      </w:r>
      <w:r w:rsidRPr="00B3536B">
        <w:rPr>
          <w:rFonts w:ascii="Times New Roman" w:hAnsi="Times New Roman" w:cs="Times New Roman"/>
          <w:sz w:val="32"/>
          <w:szCs w:val="32"/>
        </w:rPr>
        <w:br/>
        <w:t>Provides an indication of order loss and potential operational/customer-experience issues.</w:t>
      </w:r>
    </w:p>
    <w:p w14:paraId="283D98CD" w14:textId="638AC5A9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</w:p>
    <w:p w14:paraId="5E1BB8ED" w14:textId="77777777" w:rsidR="00B3536B" w:rsidRPr="00B3536B" w:rsidRDefault="00B3536B" w:rsidP="00B35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6. Customer Experience KPI</w:t>
      </w:r>
    </w:p>
    <w:p w14:paraId="68924EBC" w14:textId="77777777" w:rsidR="00B3536B" w:rsidRPr="00B3536B" w:rsidRDefault="00B3536B" w:rsidP="00B35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Average Review Score</w:t>
      </w:r>
    </w:p>
    <w:p w14:paraId="4FE37F0D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B3536B">
        <w:rPr>
          <w:rFonts w:ascii="Times New Roman" w:hAnsi="Times New Roman" w:cs="Times New Roman"/>
          <w:sz w:val="32"/>
          <w:szCs w:val="32"/>
        </w:rPr>
        <w:br/>
        <w:t>Average customer review score on a 1–5 scale.</w:t>
      </w:r>
    </w:p>
    <w:p w14:paraId="658E001E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Business Purpose:</w:t>
      </w:r>
      <w:r w:rsidRPr="00B3536B">
        <w:rPr>
          <w:rFonts w:ascii="Times New Roman" w:hAnsi="Times New Roman" w:cs="Times New Roman"/>
          <w:sz w:val="32"/>
          <w:szCs w:val="32"/>
        </w:rPr>
        <w:br/>
        <w:t>Provides an overall indicator of customer satisfaction.</w:t>
      </w:r>
    </w:p>
    <w:p w14:paraId="13A77C68" w14:textId="3FEC33C4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</w:p>
    <w:p w14:paraId="1B5C5EC7" w14:textId="77777777" w:rsidR="00B3536B" w:rsidRPr="00B3536B" w:rsidRDefault="00B3536B" w:rsidP="00B35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7. Payment Analysis</w:t>
      </w:r>
    </w:p>
    <w:p w14:paraId="41ACA639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sz w:val="32"/>
          <w:szCs w:val="32"/>
        </w:rPr>
        <w:t xml:space="preserve">Payment method usage was </w:t>
      </w:r>
      <w:proofErr w:type="spellStart"/>
      <w:r w:rsidRPr="00B3536B">
        <w:rPr>
          <w:rFonts w:ascii="Times New Roman" w:hAnsi="Times New Roman" w:cs="Times New Roman"/>
          <w:sz w:val="32"/>
          <w:szCs w:val="32"/>
        </w:rPr>
        <w:t>analyzed</w:t>
      </w:r>
      <w:proofErr w:type="spellEnd"/>
      <w:r w:rsidRPr="00B3536B">
        <w:rPr>
          <w:rFonts w:ascii="Times New Roman" w:hAnsi="Times New Roman" w:cs="Times New Roman"/>
          <w:sz w:val="32"/>
          <w:szCs w:val="32"/>
        </w:rPr>
        <w:t xml:space="preserve"> as a </w:t>
      </w:r>
      <w:proofErr w:type="spellStart"/>
      <w:r w:rsidRPr="00B3536B">
        <w:rPr>
          <w:rFonts w:ascii="Times New Roman" w:hAnsi="Times New Roman" w:cs="Times New Roman"/>
          <w:sz w:val="32"/>
          <w:szCs w:val="32"/>
        </w:rPr>
        <w:t>behavioral</w:t>
      </w:r>
      <w:proofErr w:type="spellEnd"/>
      <w:r w:rsidRPr="00B3536B">
        <w:rPr>
          <w:rFonts w:ascii="Times New Roman" w:hAnsi="Times New Roman" w:cs="Times New Roman"/>
          <w:sz w:val="32"/>
          <w:szCs w:val="32"/>
        </w:rPr>
        <w:t xml:space="preserve"> metric rather than a direct performance KPI.</w:t>
      </w:r>
    </w:p>
    <w:p w14:paraId="1771BFD0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sz w:val="32"/>
          <w:szCs w:val="32"/>
        </w:rPr>
        <w:t>It helps identify:</w:t>
      </w:r>
    </w:p>
    <w:p w14:paraId="01D83FA5" w14:textId="77777777" w:rsidR="00B3536B" w:rsidRPr="00B3536B" w:rsidRDefault="00B3536B" w:rsidP="00B3536B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sz w:val="32"/>
          <w:szCs w:val="32"/>
        </w:rPr>
        <w:t xml:space="preserve">Most frequently used payment methods </w:t>
      </w:r>
    </w:p>
    <w:p w14:paraId="600E4F71" w14:textId="77777777" w:rsidR="00B3536B" w:rsidRPr="00B3536B" w:rsidRDefault="00B3536B" w:rsidP="00B3536B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B3536B">
        <w:rPr>
          <w:rFonts w:ascii="Times New Roman" w:hAnsi="Times New Roman" w:cs="Times New Roman"/>
          <w:sz w:val="32"/>
          <w:szCs w:val="32"/>
        </w:rPr>
        <w:t>Installment</w:t>
      </w:r>
      <w:proofErr w:type="spellEnd"/>
      <w:r w:rsidRPr="00B3536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3536B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B3536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00A8C3B" w14:textId="77777777" w:rsidR="00B3536B" w:rsidRPr="00B3536B" w:rsidRDefault="00B3536B" w:rsidP="00B3536B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sz w:val="32"/>
          <w:szCs w:val="32"/>
        </w:rPr>
        <w:t xml:space="preserve">Customer payment preferences </w:t>
      </w:r>
    </w:p>
    <w:p w14:paraId="4FB2664F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sz w:val="32"/>
          <w:szCs w:val="32"/>
        </w:rPr>
        <w:t>The analysis does not assume that a particular payment method should be promoted without additional evidence such as conversion rate, transaction cost, customer demographics or profitability.</w:t>
      </w:r>
    </w:p>
    <w:p w14:paraId="0A0BCB5B" w14:textId="40D4D495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</w:p>
    <w:p w14:paraId="01850FB2" w14:textId="77777777" w:rsidR="00B3536B" w:rsidRPr="00B3536B" w:rsidRDefault="00B3536B" w:rsidP="00B35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536B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68B7C487" w14:textId="77777777" w:rsidR="00B3536B" w:rsidRPr="00B3536B" w:rsidRDefault="00B3536B" w:rsidP="00B3536B">
      <w:pPr>
        <w:rPr>
          <w:rFonts w:ascii="Times New Roman" w:hAnsi="Times New Roman" w:cs="Times New Roman"/>
          <w:sz w:val="32"/>
          <w:szCs w:val="32"/>
        </w:rPr>
      </w:pPr>
      <w:r w:rsidRPr="00B3536B">
        <w:rPr>
          <w:rFonts w:ascii="Times New Roman" w:hAnsi="Times New Roman" w:cs="Times New Roman"/>
          <w:sz w:val="32"/>
          <w:szCs w:val="32"/>
        </w:rPr>
        <w:t>The KPI framework focuses on metrics that directly support the project's business questions and dashboard requirements. The selected KPIs provide a balanced view of sales, customers, products, operations and customer experience.</w:t>
      </w:r>
    </w:p>
    <w:p w14:paraId="0802BB9D" w14:textId="0BA129FF" w:rsidR="00122D7A" w:rsidRPr="00B3536B" w:rsidRDefault="00122D7A" w:rsidP="00B3536B">
      <w:pPr>
        <w:rPr>
          <w:rFonts w:ascii="Times New Roman" w:hAnsi="Times New Roman" w:cs="Times New Roman"/>
          <w:sz w:val="32"/>
          <w:szCs w:val="32"/>
        </w:rPr>
      </w:pPr>
    </w:p>
    <w:sectPr w:rsidR="00122D7A" w:rsidRPr="00B3536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D520E" w14:textId="77777777" w:rsidR="00EE0A89" w:rsidRDefault="00EE0A89" w:rsidP="005D6E2A">
      <w:pPr>
        <w:spacing w:after="0" w:line="240" w:lineRule="auto"/>
      </w:pPr>
      <w:r>
        <w:separator/>
      </w:r>
    </w:p>
  </w:endnote>
  <w:endnote w:type="continuationSeparator" w:id="0">
    <w:p w14:paraId="159B0841" w14:textId="77777777" w:rsidR="00EE0A89" w:rsidRDefault="00EE0A89" w:rsidP="005D6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88564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8DFBDD" w14:textId="1FEEAB42" w:rsidR="005D6E2A" w:rsidRDefault="005D6E2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D7CD5F" w14:textId="77777777" w:rsidR="005D6E2A" w:rsidRDefault="005D6E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41A54" w14:textId="77777777" w:rsidR="00EE0A89" w:rsidRDefault="00EE0A89" w:rsidP="005D6E2A">
      <w:pPr>
        <w:spacing w:after="0" w:line="240" w:lineRule="auto"/>
      </w:pPr>
      <w:r>
        <w:separator/>
      </w:r>
    </w:p>
  </w:footnote>
  <w:footnote w:type="continuationSeparator" w:id="0">
    <w:p w14:paraId="2ACE189E" w14:textId="77777777" w:rsidR="00EE0A89" w:rsidRDefault="00EE0A89" w:rsidP="005D6E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D6FFD"/>
    <w:multiLevelType w:val="multilevel"/>
    <w:tmpl w:val="0A20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65ECA"/>
    <w:multiLevelType w:val="multilevel"/>
    <w:tmpl w:val="5802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74F09"/>
    <w:multiLevelType w:val="multilevel"/>
    <w:tmpl w:val="C6FA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CC5173"/>
    <w:multiLevelType w:val="multilevel"/>
    <w:tmpl w:val="00A4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A27DB"/>
    <w:multiLevelType w:val="multilevel"/>
    <w:tmpl w:val="83A0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35505"/>
    <w:multiLevelType w:val="multilevel"/>
    <w:tmpl w:val="F024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5648FC"/>
    <w:multiLevelType w:val="multilevel"/>
    <w:tmpl w:val="84E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E78EC"/>
    <w:multiLevelType w:val="multilevel"/>
    <w:tmpl w:val="9D30D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607373">
    <w:abstractNumId w:val="6"/>
  </w:num>
  <w:num w:numId="2" w16cid:durableId="1760176697">
    <w:abstractNumId w:val="2"/>
  </w:num>
  <w:num w:numId="3" w16cid:durableId="1691755539">
    <w:abstractNumId w:val="0"/>
  </w:num>
  <w:num w:numId="4" w16cid:durableId="1233462926">
    <w:abstractNumId w:val="1"/>
  </w:num>
  <w:num w:numId="5" w16cid:durableId="996690107">
    <w:abstractNumId w:val="4"/>
  </w:num>
  <w:num w:numId="6" w16cid:durableId="1424378215">
    <w:abstractNumId w:val="7"/>
  </w:num>
  <w:num w:numId="7" w16cid:durableId="640305314">
    <w:abstractNumId w:val="5"/>
  </w:num>
  <w:num w:numId="8" w16cid:durableId="11607792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149"/>
    <w:rsid w:val="00022149"/>
    <w:rsid w:val="00122D7A"/>
    <w:rsid w:val="00272C74"/>
    <w:rsid w:val="00497752"/>
    <w:rsid w:val="00596E43"/>
    <w:rsid w:val="005D6E2A"/>
    <w:rsid w:val="006E354A"/>
    <w:rsid w:val="006F682F"/>
    <w:rsid w:val="0084217C"/>
    <w:rsid w:val="00AD7DB8"/>
    <w:rsid w:val="00B3536B"/>
    <w:rsid w:val="00B53E42"/>
    <w:rsid w:val="00BD74E2"/>
    <w:rsid w:val="00CB1360"/>
    <w:rsid w:val="00CE20CD"/>
    <w:rsid w:val="00D365F0"/>
    <w:rsid w:val="00D8703C"/>
    <w:rsid w:val="00ED5DD1"/>
    <w:rsid w:val="00EE0A89"/>
    <w:rsid w:val="00F0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421B7"/>
  <w15:chartTrackingRefBased/>
  <w15:docId w15:val="{F8A360A9-60FF-4591-8DC8-2EEB1A8CB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F72"/>
  </w:style>
  <w:style w:type="paragraph" w:styleId="Heading1">
    <w:name w:val="heading 1"/>
    <w:basedOn w:val="Normal"/>
    <w:next w:val="Normal"/>
    <w:link w:val="Heading1Char"/>
    <w:uiPriority w:val="9"/>
    <w:qFormat/>
    <w:rsid w:val="00022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1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1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6E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E2A"/>
  </w:style>
  <w:style w:type="paragraph" w:styleId="Footer">
    <w:name w:val="footer"/>
    <w:basedOn w:val="Normal"/>
    <w:link w:val="FooterChar"/>
    <w:uiPriority w:val="99"/>
    <w:unhideWhenUsed/>
    <w:rsid w:val="005D6E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m</dc:creator>
  <cp:keywords/>
  <dc:description/>
  <cp:lastModifiedBy>shreeya m</cp:lastModifiedBy>
  <cp:revision>8</cp:revision>
  <dcterms:created xsi:type="dcterms:W3CDTF">2026-08-07T09:40:00Z</dcterms:created>
  <dcterms:modified xsi:type="dcterms:W3CDTF">2026-08-09T10:34:00Z</dcterms:modified>
</cp:coreProperties>
</file>