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F68E" w14:textId="77777777" w:rsidR="00A545E7" w:rsidRDefault="00000000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Practical #02:  </w:t>
      </w:r>
    </w:p>
    <w:p w14:paraId="67576918" w14:textId="77777777" w:rsidR="00A545E7" w:rsidRDefault="00000000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sz w:val="24"/>
          <w:szCs w:val="24"/>
        </w:rPr>
        <w:t>Study of different network devices in detail.</w:t>
      </w:r>
    </w:p>
    <w:p w14:paraId="1F67B0D0" w14:textId="77777777" w:rsidR="00A545E7" w:rsidRDefault="00000000">
      <w:pPr>
        <w:widowControl w:val="0"/>
        <w:spacing w:before="120"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Practical Assignment #02:</w:t>
      </w:r>
    </w:p>
    <w:p w14:paraId="67F6CF09" w14:textId="77777777" w:rsidR="00A545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Give difference between below network devices.</w:t>
      </w:r>
    </w:p>
    <w:p w14:paraId="0271844F" w14:textId="77777777" w:rsidR="00A545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Hub and Switch</w:t>
      </w:r>
    </w:p>
    <w:p w14:paraId="57ED7DB9" w14:textId="77777777" w:rsidR="00A545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Switch and Router</w:t>
      </w:r>
    </w:p>
    <w:p w14:paraId="4CFD16CC" w14:textId="77777777" w:rsidR="00A545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Calibri"/>
          <w:color w:val="000000"/>
        </w:rPr>
        <w:t>Router and Gateway</w:t>
      </w:r>
    </w:p>
    <w:p w14:paraId="246072DE" w14:textId="77777777" w:rsidR="00A545E7" w:rsidRDefault="00000000" w:rsidP="00A129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Working of below network devices:</w:t>
      </w:r>
    </w:p>
    <w:p w14:paraId="23237190" w14:textId="77777777" w:rsidR="00A545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Repeater</w:t>
      </w:r>
    </w:p>
    <w:p w14:paraId="21C85CA8" w14:textId="77777777" w:rsidR="00A545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Modem(</w:t>
      </w:r>
      <w:proofErr w:type="gramEnd"/>
      <w:r>
        <w:rPr>
          <w:sz w:val="24"/>
          <w:szCs w:val="24"/>
        </w:rPr>
        <w:t>(DSL and ADSL)</w:t>
      </w:r>
    </w:p>
    <w:p w14:paraId="1E976D7A" w14:textId="77777777" w:rsidR="00A545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Hub</w:t>
      </w:r>
    </w:p>
    <w:p w14:paraId="324FAFFF" w14:textId="77777777" w:rsidR="00A545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Bridge</w:t>
      </w:r>
    </w:p>
    <w:p w14:paraId="361F98D6" w14:textId="77777777" w:rsidR="00A545E7" w:rsidRDefault="00000000">
      <w:pPr>
        <w:numPr>
          <w:ilvl w:val="1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Switch</w:t>
      </w:r>
    </w:p>
    <w:p w14:paraId="7537235A" w14:textId="77777777" w:rsidR="00A545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Router</w:t>
      </w:r>
    </w:p>
    <w:p w14:paraId="5F543D30" w14:textId="77777777" w:rsidR="00A545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Gateway</w:t>
      </w:r>
    </w:p>
    <w:p w14:paraId="3DBC4044" w14:textId="77777777" w:rsidR="00A545E7" w:rsidRDefault="00000000">
      <w:pPr>
        <w:pStyle w:val="Heading1"/>
      </w:pPr>
      <w:r>
        <w:t>Hub and Switch</w:t>
      </w:r>
    </w:p>
    <w:tbl>
      <w:tblPr>
        <w:tblStyle w:val="a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A545E7" w14:paraId="38ED0893" w14:textId="77777777" w:rsidTr="00A54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9FA44C5" w14:textId="77777777" w:rsidR="00A545E7" w:rsidRDefault="00000000">
            <w:pPr>
              <w:jc w:val="center"/>
            </w:pPr>
            <w:r>
              <w:t>No.</w:t>
            </w:r>
          </w:p>
        </w:tc>
        <w:tc>
          <w:tcPr>
            <w:tcW w:w="4508" w:type="dxa"/>
          </w:tcPr>
          <w:p w14:paraId="112D3221" w14:textId="77777777" w:rsidR="00A545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Hub</w:t>
            </w:r>
          </w:p>
        </w:tc>
        <w:tc>
          <w:tcPr>
            <w:tcW w:w="4393" w:type="dxa"/>
          </w:tcPr>
          <w:p w14:paraId="0DE8D982" w14:textId="77777777" w:rsidR="00A545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Switch</w:t>
            </w:r>
          </w:p>
        </w:tc>
      </w:tr>
      <w:tr w:rsidR="00A545E7" w14:paraId="55AE2F60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86EB9A7" w14:textId="77777777" w:rsidR="00A545E7" w:rsidRDefault="00000000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4AD53C18" w14:textId="542312B2" w:rsidR="00A545E7" w:rsidRDefault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Broadcasts data to </w:t>
            </w:r>
            <w:r w:rsidRPr="002C3264">
              <w:rPr>
                <w:b/>
                <w:bCs/>
              </w:rPr>
              <w:t>all connected devices</w:t>
            </w:r>
          </w:p>
        </w:tc>
        <w:tc>
          <w:tcPr>
            <w:tcW w:w="4393" w:type="dxa"/>
          </w:tcPr>
          <w:p w14:paraId="371591A0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Forwards data to the </w:t>
            </w:r>
            <w:r w:rsidRPr="002C3264">
              <w:rPr>
                <w:b/>
                <w:bCs/>
              </w:rPr>
              <w:t>specific device (MAC)</w:t>
            </w:r>
          </w:p>
          <w:p w14:paraId="716F4B71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12C977C8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65C637F" w14:textId="77777777" w:rsidR="00A545E7" w:rsidRDefault="00000000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43914F27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Works at </w:t>
            </w:r>
            <w:r w:rsidRPr="00E45083">
              <w:rPr>
                <w:b/>
                <w:bCs/>
              </w:rPr>
              <w:t>Physical</w:t>
            </w:r>
            <w:r w:rsidRPr="002C3264">
              <w:rPr>
                <w:b/>
                <w:bCs/>
              </w:rPr>
              <w:t xml:space="preserve"> Layer (Layer</w:t>
            </w:r>
            <w:r>
              <w:rPr>
                <w:b/>
                <w:bCs/>
              </w:rPr>
              <w:t>1</w:t>
            </w:r>
            <w:r w:rsidRPr="002C3264">
              <w:rPr>
                <w:b/>
                <w:bCs/>
              </w:rPr>
              <w:t>)</w:t>
            </w:r>
          </w:p>
          <w:p w14:paraId="7161CF02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51A0BA8C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Works at </w:t>
            </w:r>
            <w:r w:rsidRPr="002C3264">
              <w:rPr>
                <w:b/>
                <w:bCs/>
              </w:rPr>
              <w:t>Data Link Layer (Layer 2)</w:t>
            </w:r>
          </w:p>
          <w:p w14:paraId="504F71B1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45675B7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604FD62" w14:textId="77777777" w:rsidR="00A545E7" w:rsidRDefault="00000000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13912BE7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rPr>
                <w:b/>
                <w:bCs/>
              </w:rPr>
              <w:t>Non-selective</w:t>
            </w:r>
            <w:r w:rsidRPr="002C3264">
              <w:t xml:space="preserve"> – sends data to everyone</w:t>
            </w:r>
          </w:p>
          <w:p w14:paraId="18798E9E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1C7FB527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rPr>
                <w:b/>
                <w:bCs/>
              </w:rPr>
              <w:t>Selective</w:t>
            </w:r>
            <w:r w:rsidRPr="002C3264">
              <w:t xml:space="preserve"> – sends data only to the target</w:t>
            </w:r>
          </w:p>
          <w:p w14:paraId="0A60FA1A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03DA3F5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92D8C0D" w14:textId="77777777" w:rsidR="00A545E7" w:rsidRDefault="00000000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p w14:paraId="583227AD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rPr>
                <w:b/>
                <w:bCs/>
              </w:rPr>
              <w:t>Low</w:t>
            </w:r>
            <w:r w:rsidRPr="002C3264">
              <w:t xml:space="preserve"> – causes unnecessary traffic</w:t>
            </w:r>
          </w:p>
          <w:p w14:paraId="536286B1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7C694BAA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rPr>
                <w:b/>
                <w:bCs/>
              </w:rPr>
              <w:t>High</w:t>
            </w:r>
            <w:r w:rsidRPr="002C3264">
              <w:t xml:space="preserve"> – reduces network traffic</w:t>
            </w:r>
          </w:p>
          <w:p w14:paraId="05D62872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7B97387D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6BD6AC3" w14:textId="77777777" w:rsidR="00A545E7" w:rsidRDefault="00000000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p w14:paraId="551D7177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rPr>
                <w:b/>
                <w:bCs/>
              </w:rPr>
              <w:t>Single</w:t>
            </w:r>
            <w:r w:rsidRPr="002C3264">
              <w:t xml:space="preserve"> collision domain for all ports</w:t>
            </w:r>
          </w:p>
          <w:p w14:paraId="0BB5997A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59CB1010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rPr>
                <w:b/>
                <w:bCs/>
              </w:rPr>
              <w:t>Each port</w:t>
            </w:r>
            <w:r w:rsidRPr="002C3264">
              <w:t xml:space="preserve"> has a separate collision domain</w:t>
            </w:r>
          </w:p>
          <w:p w14:paraId="50CDA09B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1BA5" w14:paraId="76E50906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0CBD180F" w14:textId="1AAF6608" w:rsidR="00D21BA5" w:rsidRPr="00D21BA5" w:rsidRDefault="00D21BA5" w:rsidP="00D21BA5">
            <w:pPr>
              <w:jc w:val="center"/>
              <w:rPr>
                <w:b w:val="0"/>
              </w:rPr>
            </w:pPr>
            <w:r>
              <w:t>6</w:t>
            </w:r>
          </w:p>
        </w:tc>
        <w:tc>
          <w:tcPr>
            <w:tcW w:w="4508" w:type="dxa"/>
          </w:tcPr>
          <w:p w14:paraId="595F7715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rPr>
                <w:b/>
                <w:bCs/>
              </w:rPr>
              <w:t>Does not</w:t>
            </w:r>
            <w:r w:rsidRPr="002C3264">
              <w:t xml:space="preserve"> store or use MAC addresses</w:t>
            </w:r>
          </w:p>
          <w:p w14:paraId="4D50BC02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4393" w:type="dxa"/>
          </w:tcPr>
          <w:p w14:paraId="441AD9A6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Maintains a table of </w:t>
            </w:r>
            <w:r w:rsidRPr="002C3264">
              <w:rPr>
                <w:b/>
                <w:bCs/>
              </w:rPr>
              <w:t>MAC addresses</w:t>
            </w:r>
          </w:p>
          <w:p w14:paraId="2D497A49" w14:textId="77777777" w:rsidR="00D21BA5" w:rsidRDefault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1BA5" w14:paraId="0B306C9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B982876" w14:textId="7CD343A8" w:rsidR="00D21BA5" w:rsidRDefault="00D21BA5">
            <w:pPr>
              <w:jc w:val="center"/>
            </w:pPr>
            <w:r>
              <w:t>7</w:t>
            </w:r>
          </w:p>
        </w:tc>
        <w:tc>
          <w:tcPr>
            <w:tcW w:w="4508" w:type="dxa"/>
          </w:tcPr>
          <w:p w14:paraId="2073A329" w14:textId="77777777" w:rsidR="00D21BA5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Cheaper than a switch</w:t>
            </w:r>
          </w:p>
          <w:p w14:paraId="27550552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4393" w:type="dxa"/>
          </w:tcPr>
          <w:p w14:paraId="6B84EA7E" w14:textId="77777777" w:rsidR="00D21BA5" w:rsidRPr="002C3264" w:rsidRDefault="00D21BA5" w:rsidP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>More expensive than a hub</w:t>
            </w:r>
          </w:p>
          <w:p w14:paraId="03B9D516" w14:textId="77777777" w:rsidR="00D21BA5" w:rsidRDefault="00D21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4CE989" w14:textId="77777777" w:rsidR="001673F0" w:rsidRDefault="001673F0">
      <w:pPr>
        <w:pStyle w:val="Heading1"/>
      </w:pPr>
    </w:p>
    <w:p w14:paraId="7353CF54" w14:textId="77777777" w:rsidR="001673F0" w:rsidRDefault="001673F0" w:rsidP="001673F0"/>
    <w:p w14:paraId="192DF980" w14:textId="77777777" w:rsidR="001673F0" w:rsidRDefault="001673F0" w:rsidP="001673F0"/>
    <w:p w14:paraId="2D3490D7" w14:textId="77777777" w:rsidR="001673F0" w:rsidRDefault="001673F0" w:rsidP="001673F0"/>
    <w:p w14:paraId="65442E42" w14:textId="77777777" w:rsidR="001673F0" w:rsidRPr="001673F0" w:rsidRDefault="001673F0" w:rsidP="001673F0"/>
    <w:p w14:paraId="735F1FF9" w14:textId="1240F6E8" w:rsidR="00A545E7" w:rsidRDefault="00000000">
      <w:pPr>
        <w:pStyle w:val="Heading1"/>
      </w:pPr>
      <w:r>
        <w:lastRenderedPageBreak/>
        <w:t>Switch and Router</w:t>
      </w:r>
    </w:p>
    <w:tbl>
      <w:tblPr>
        <w:tblStyle w:val="a0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A545E7" w14:paraId="3FE8B6A6" w14:textId="77777777" w:rsidTr="00A54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35A8A5F" w14:textId="77777777" w:rsidR="00A545E7" w:rsidRDefault="00000000">
            <w:pPr>
              <w:jc w:val="center"/>
            </w:pPr>
            <w:r>
              <w:t>No.</w:t>
            </w:r>
          </w:p>
        </w:tc>
        <w:tc>
          <w:tcPr>
            <w:tcW w:w="4508" w:type="dxa"/>
          </w:tcPr>
          <w:p w14:paraId="637B1C2D" w14:textId="77777777" w:rsidR="00A545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Switch</w:t>
            </w:r>
          </w:p>
        </w:tc>
        <w:tc>
          <w:tcPr>
            <w:tcW w:w="4393" w:type="dxa"/>
          </w:tcPr>
          <w:p w14:paraId="04F4D6FF" w14:textId="77777777" w:rsidR="00A545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Router</w:t>
            </w:r>
          </w:p>
        </w:tc>
      </w:tr>
      <w:tr w:rsidR="00A545E7" w14:paraId="38EC6EF6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DB3D91E" w14:textId="77777777" w:rsidR="00A545E7" w:rsidRDefault="00000000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24C0A66B" w14:textId="77777777" w:rsidR="001673F0" w:rsidRPr="002C3264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Connects devices within a </w:t>
            </w:r>
            <w:r w:rsidRPr="002C3264">
              <w:rPr>
                <w:b/>
                <w:bCs/>
              </w:rPr>
              <w:t>local network (LAN)</w:t>
            </w:r>
          </w:p>
          <w:p w14:paraId="579D336E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65A2B327" w14:textId="77777777" w:rsidR="001673F0" w:rsidRPr="002C3264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Connects </w:t>
            </w:r>
            <w:r w:rsidRPr="002C3264">
              <w:rPr>
                <w:b/>
                <w:bCs/>
              </w:rPr>
              <w:t>different networks</w:t>
            </w:r>
            <w:r w:rsidRPr="002C3264">
              <w:t xml:space="preserve"> (e.g., LAN to WAN)</w:t>
            </w:r>
          </w:p>
          <w:p w14:paraId="44CAF381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58B01B71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16997B3" w14:textId="77777777" w:rsidR="00A545E7" w:rsidRDefault="00000000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3FB21953" w14:textId="77777777" w:rsidR="001673F0" w:rsidRPr="002C3264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Works at </w:t>
            </w:r>
            <w:r w:rsidRPr="002C3264">
              <w:rPr>
                <w:b/>
                <w:bCs/>
              </w:rPr>
              <w:t>Data Link Layer (Layer 2)</w:t>
            </w:r>
          </w:p>
          <w:p w14:paraId="2AEDA10B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76E419DE" w14:textId="77777777" w:rsidR="001673F0" w:rsidRPr="002C3264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264">
              <w:t xml:space="preserve">Works at </w:t>
            </w:r>
            <w:r>
              <w:rPr>
                <w:b/>
                <w:bCs/>
              </w:rPr>
              <w:t>Network</w:t>
            </w:r>
            <w:r w:rsidRPr="002C3264">
              <w:rPr>
                <w:b/>
                <w:bCs/>
              </w:rPr>
              <w:t xml:space="preserve"> Layer (Layer </w:t>
            </w:r>
            <w:r>
              <w:rPr>
                <w:b/>
                <w:bCs/>
              </w:rPr>
              <w:t>3</w:t>
            </w:r>
            <w:r w:rsidRPr="002C3264">
              <w:rPr>
                <w:b/>
                <w:bCs/>
              </w:rPr>
              <w:t>)</w:t>
            </w:r>
          </w:p>
          <w:p w14:paraId="7947F5DD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68483106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7199723" w14:textId="77777777" w:rsidR="00A545E7" w:rsidRDefault="00000000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5A09DFFF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 xml:space="preserve">Uses </w:t>
            </w:r>
            <w:r w:rsidRPr="00E45083">
              <w:rPr>
                <w:b/>
                <w:bCs/>
              </w:rPr>
              <w:t>MAC address</w:t>
            </w:r>
            <w:r w:rsidRPr="00E45083">
              <w:t xml:space="preserve"> to forward data</w:t>
            </w:r>
          </w:p>
          <w:p w14:paraId="2BC818CB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6A96E696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 xml:space="preserve">Uses </w:t>
            </w:r>
            <w:r w:rsidRPr="00E45083">
              <w:rPr>
                <w:b/>
                <w:bCs/>
              </w:rPr>
              <w:t>IP address</w:t>
            </w:r>
            <w:r w:rsidRPr="00E45083">
              <w:t xml:space="preserve"> to route data</w:t>
            </w:r>
          </w:p>
          <w:p w14:paraId="366BFFFC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0C4C3DE2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48DA226" w14:textId="77777777" w:rsidR="00A545E7" w:rsidRDefault="00000000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p w14:paraId="606ECB1B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 xml:space="preserve">Sends data to the correct device </w:t>
            </w:r>
            <w:r w:rsidRPr="00E45083">
              <w:rPr>
                <w:b/>
                <w:bCs/>
              </w:rPr>
              <w:t>in the same network</w:t>
            </w:r>
          </w:p>
          <w:p w14:paraId="38926605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3EFA6AE9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 xml:space="preserve">Sends data </w:t>
            </w:r>
            <w:r w:rsidRPr="00E45083">
              <w:rPr>
                <w:b/>
                <w:bCs/>
              </w:rPr>
              <w:t>between networks</w:t>
            </w:r>
            <w:r w:rsidRPr="00E45083">
              <w:t xml:space="preserve"> like LAN to internet</w:t>
            </w:r>
          </w:p>
          <w:p w14:paraId="63609BF7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56D5C621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3EEB0D6" w14:textId="77777777" w:rsidR="00A545E7" w:rsidRDefault="00000000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p w14:paraId="37E29A92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>Smart – forwards data to specific devices</w:t>
            </w:r>
          </w:p>
          <w:p w14:paraId="5702E240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54427F4B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>Smarter – decides the best path for data</w:t>
            </w:r>
          </w:p>
          <w:p w14:paraId="24AE894B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73F0" w14:paraId="4F460CE1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08B44940" w14:textId="089D89A0" w:rsidR="001673F0" w:rsidRDefault="001673F0">
            <w:pPr>
              <w:jc w:val="center"/>
            </w:pPr>
            <w:r>
              <w:t>6</w:t>
            </w:r>
          </w:p>
        </w:tc>
        <w:tc>
          <w:tcPr>
            <w:tcW w:w="4508" w:type="dxa"/>
          </w:tcPr>
          <w:p w14:paraId="5E2A9ED4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>Network bridge (within one network)</w:t>
            </w:r>
          </w:p>
          <w:p w14:paraId="076AC996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0AECC799" w14:textId="77777777" w:rsidR="001673F0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gateway (between networks)</w:t>
            </w:r>
          </w:p>
          <w:p w14:paraId="26C42ED9" w14:textId="77777777" w:rsidR="001673F0" w:rsidRDefault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73F0" w14:paraId="5EB2B383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504E4BE" w14:textId="1EB57B38" w:rsidR="001673F0" w:rsidRDefault="001673F0">
            <w:pPr>
              <w:jc w:val="center"/>
            </w:pPr>
            <w:r>
              <w:t>7</w:t>
            </w:r>
          </w:p>
        </w:tc>
        <w:tc>
          <w:tcPr>
            <w:tcW w:w="4508" w:type="dxa"/>
          </w:tcPr>
          <w:p w14:paraId="6BC5C44F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>Connecting computers, printers in an office</w:t>
            </w:r>
          </w:p>
          <w:p w14:paraId="07C839F9" w14:textId="77777777" w:rsidR="001673F0" w:rsidRPr="00E45083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p w14:paraId="2764BCFB" w14:textId="35733CA7" w:rsidR="001673F0" w:rsidRDefault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083">
              <w:t>Connecting your home network to the internet</w:t>
            </w:r>
          </w:p>
        </w:tc>
      </w:tr>
    </w:tbl>
    <w:p w14:paraId="621ECF8E" w14:textId="77777777" w:rsidR="00A545E7" w:rsidRDefault="00000000">
      <w:pPr>
        <w:pStyle w:val="Heading1"/>
      </w:pPr>
      <w:r>
        <w:t>Router and Gateway</w:t>
      </w:r>
    </w:p>
    <w:tbl>
      <w:tblPr>
        <w:tblStyle w:val="a1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A545E7" w14:paraId="1EE249C9" w14:textId="77777777" w:rsidTr="00A54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30D662F" w14:textId="77777777" w:rsidR="00A545E7" w:rsidRDefault="00000000">
            <w:pPr>
              <w:jc w:val="center"/>
            </w:pPr>
            <w:r>
              <w:t>No.</w:t>
            </w:r>
          </w:p>
        </w:tc>
        <w:tc>
          <w:tcPr>
            <w:tcW w:w="4508" w:type="dxa"/>
          </w:tcPr>
          <w:p w14:paraId="4415EC9F" w14:textId="77777777" w:rsidR="00A545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Router</w:t>
            </w:r>
          </w:p>
        </w:tc>
        <w:tc>
          <w:tcPr>
            <w:tcW w:w="4393" w:type="dxa"/>
          </w:tcPr>
          <w:p w14:paraId="1823578C" w14:textId="77777777" w:rsidR="00A545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</w:tr>
      <w:tr w:rsidR="00A545E7" w14:paraId="7018D41F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A357923" w14:textId="77777777" w:rsidR="00A545E7" w:rsidRDefault="00000000">
            <w:pPr>
              <w:jc w:val="center"/>
            </w:pPr>
            <w:r>
              <w:t>1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9"/>
            </w:tblGrid>
            <w:tr w:rsidR="001673F0" w:rsidRPr="001673F0" w14:paraId="1CD47DBE" w14:textId="77777777" w:rsidTr="001673F0">
              <w:trPr>
                <w:tblCellSpacing w:w="15" w:type="dxa"/>
              </w:trPr>
              <w:tc>
                <w:tcPr>
                  <w:tcW w:w="5649" w:type="dxa"/>
                  <w:vAlign w:val="center"/>
                  <w:hideMark/>
                </w:tcPr>
                <w:p w14:paraId="138D32B7" w14:textId="77777777" w:rsidR="00D9638C" w:rsidRPr="00D9638C" w:rsidRDefault="001673F0" w:rsidP="001673F0">
                  <w:pPr>
                    <w:spacing w:after="0" w:line="240" w:lineRule="auto"/>
                    <w:rPr>
                      <w:b/>
                      <w:bCs/>
                      <w:lang w:val="en-IN"/>
                    </w:rPr>
                  </w:pPr>
                  <w:r w:rsidRPr="001673F0">
                    <w:rPr>
                      <w:lang w:val="en-IN"/>
                    </w:rPr>
                    <w:t xml:space="preserve">Forwards data between </w:t>
                  </w:r>
                  <w:r w:rsidRPr="001673F0">
                    <w:rPr>
                      <w:b/>
                      <w:bCs/>
                      <w:lang w:val="en-IN"/>
                    </w:rPr>
                    <w:t>similar networks (same</w:t>
                  </w:r>
                </w:p>
                <w:p w14:paraId="4E5137BF" w14:textId="33C123F5" w:rsidR="001673F0" w:rsidRPr="001673F0" w:rsidRDefault="001673F0" w:rsidP="001673F0">
                  <w:pPr>
                    <w:spacing w:after="0" w:line="240" w:lineRule="auto"/>
                    <w:rPr>
                      <w:lang w:val="en-IN"/>
                    </w:rPr>
                  </w:pPr>
                  <w:r w:rsidRPr="001673F0">
                    <w:rPr>
                      <w:b/>
                      <w:bCs/>
                      <w:lang w:val="en-IN"/>
                    </w:rPr>
                    <w:t xml:space="preserve"> protocols)</w:t>
                  </w:r>
                  <w:r w:rsidRPr="001673F0">
                    <w:rPr>
                      <w:lang w:val="en-IN"/>
                    </w:rPr>
                    <w:t>.</w:t>
                  </w:r>
                </w:p>
              </w:tc>
            </w:tr>
          </w:tbl>
          <w:p w14:paraId="1EE8B652" w14:textId="77777777" w:rsidR="001673F0" w:rsidRPr="001673F0" w:rsidRDefault="001673F0" w:rsidP="00167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673F0" w:rsidRPr="001673F0" w14:paraId="07CA9A7D" w14:textId="77777777" w:rsidTr="001673F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A72887" w14:textId="77777777" w:rsidR="001673F0" w:rsidRPr="001673F0" w:rsidRDefault="001673F0" w:rsidP="001673F0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20751ABE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49"/>
            </w:tblGrid>
            <w:tr w:rsidR="00D9638C" w:rsidRPr="00D9638C" w14:paraId="74CFA13D" w14:textId="77777777" w:rsidTr="00D9638C">
              <w:trPr>
                <w:tblCellSpacing w:w="15" w:type="dxa"/>
              </w:trPr>
              <w:tc>
                <w:tcPr>
                  <w:tcW w:w="6689" w:type="dxa"/>
                  <w:vAlign w:val="center"/>
                  <w:hideMark/>
                </w:tcPr>
                <w:p w14:paraId="49EDAAB7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Connects different networks by translating</w:t>
                  </w:r>
                </w:p>
                <w:p w14:paraId="59DC55AD" w14:textId="611A52F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 communication protocols.</w:t>
                  </w:r>
                </w:p>
              </w:tc>
            </w:tr>
          </w:tbl>
          <w:p w14:paraId="5C69A7BB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33AA109A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549377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478FBB7F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434ED64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038E9311" w14:textId="77777777" w:rsidR="00A545E7" w:rsidRDefault="00000000">
            <w:pPr>
              <w:jc w:val="center"/>
            </w:pPr>
            <w:r>
              <w:t>2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2"/>
            </w:tblGrid>
            <w:tr w:rsidR="00D9638C" w:rsidRPr="00D9638C" w14:paraId="1456F874" w14:textId="77777777" w:rsidTr="00D9638C">
              <w:trPr>
                <w:tblCellSpacing w:w="15" w:type="dxa"/>
              </w:trPr>
              <w:tc>
                <w:tcPr>
                  <w:tcW w:w="4382" w:type="dxa"/>
                  <w:vAlign w:val="center"/>
                  <w:hideMark/>
                </w:tcPr>
                <w:p w14:paraId="329B8C02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Operates mainly at </w:t>
                  </w:r>
                  <w:r w:rsidRPr="00D9638C">
                    <w:rPr>
                      <w:b/>
                      <w:bCs/>
                      <w:lang w:val="en-IN"/>
                    </w:rPr>
                    <w:t>Network Layer (Layer 3).</w:t>
                  </w:r>
                </w:p>
              </w:tc>
            </w:tr>
          </w:tbl>
          <w:p w14:paraId="678637CE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6226450F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17C67C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0FAC9293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09"/>
            </w:tblGrid>
            <w:tr w:rsidR="00D9638C" w:rsidRPr="00D9638C" w14:paraId="2D0006B5" w14:textId="77777777" w:rsidTr="00D9638C">
              <w:trPr>
                <w:tblCellSpacing w:w="15" w:type="dxa"/>
              </w:trPr>
              <w:tc>
                <w:tcPr>
                  <w:tcW w:w="5949" w:type="dxa"/>
                  <w:vAlign w:val="center"/>
                  <w:hideMark/>
                </w:tcPr>
                <w:p w14:paraId="1664383D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Can operate at </w:t>
                  </w:r>
                  <w:r w:rsidRPr="00D9638C">
                    <w:rPr>
                      <w:b/>
                      <w:bCs/>
                      <w:lang w:val="en-IN"/>
                    </w:rPr>
                    <w:t>any OSI layer</w:t>
                  </w:r>
                  <w:r w:rsidRPr="00D9638C">
                    <w:rPr>
                      <w:lang w:val="en-IN"/>
                    </w:rPr>
                    <w:t xml:space="preserve">, depending on </w:t>
                  </w:r>
                </w:p>
                <w:p w14:paraId="4B2D897B" w14:textId="0D808468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implementation.</w:t>
                  </w:r>
                </w:p>
              </w:tc>
            </w:tr>
          </w:tbl>
          <w:p w14:paraId="750E0B1E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030FACEB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CD7509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A7FC8FF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4A20D529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27FFE85" w14:textId="77777777" w:rsidR="00A545E7" w:rsidRDefault="00000000">
            <w:pPr>
              <w:jc w:val="center"/>
            </w:pPr>
            <w:r>
              <w:t>3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3"/>
            </w:tblGrid>
            <w:tr w:rsidR="00D9638C" w:rsidRPr="00D9638C" w14:paraId="5B442953" w14:textId="77777777" w:rsidTr="00D9638C">
              <w:trPr>
                <w:tblCellSpacing w:w="15" w:type="dxa"/>
              </w:trPr>
              <w:tc>
                <w:tcPr>
                  <w:tcW w:w="442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15"/>
                  </w:tblGrid>
                  <w:tr w:rsidR="00D9638C" w:rsidRPr="00D9638C" w14:paraId="780CC358" w14:textId="77777777" w:rsidTr="00D9638C">
                    <w:trPr>
                      <w:tblCellSpacing w:w="15" w:type="dxa"/>
                    </w:trPr>
                    <w:tc>
                      <w:tcPr>
                        <w:tcW w:w="6855" w:type="dxa"/>
                        <w:vAlign w:val="center"/>
                        <w:hideMark/>
                      </w:tcPr>
                      <w:p w14:paraId="7E7CD298" w14:textId="77777777" w:rsidR="00D9638C" w:rsidRDefault="00D9638C" w:rsidP="00D9638C">
                        <w:pPr>
                          <w:spacing w:after="0" w:line="240" w:lineRule="auto"/>
                          <w:rPr>
                            <w:lang w:val="en-IN"/>
                          </w:rPr>
                        </w:pPr>
                        <w:r w:rsidRPr="00D9638C">
                          <w:rPr>
                            <w:lang w:val="en-IN"/>
                          </w:rPr>
                          <w:t xml:space="preserve">To route data packets across networks with </w:t>
                        </w:r>
                      </w:p>
                      <w:p w14:paraId="37133CB5" w14:textId="6EAD03EF" w:rsidR="00D9638C" w:rsidRPr="00D9638C" w:rsidRDefault="00D9638C" w:rsidP="00D9638C">
                        <w:pPr>
                          <w:spacing w:after="0" w:line="240" w:lineRule="auto"/>
                          <w:rPr>
                            <w:lang w:val="en-IN"/>
                          </w:rPr>
                        </w:pPr>
                        <w:r w:rsidRPr="00D9638C">
                          <w:rPr>
                            <w:lang w:val="en-IN"/>
                          </w:rPr>
                          <w:t>the same protocol (like IP).</w:t>
                        </w:r>
                      </w:p>
                    </w:tc>
                  </w:tr>
                </w:tbl>
                <w:p w14:paraId="1CAEEDC6" w14:textId="77777777" w:rsidR="00D9638C" w:rsidRPr="00D9638C" w:rsidRDefault="00D9638C" w:rsidP="00D9638C">
                  <w:pPr>
                    <w:spacing w:after="0" w:line="240" w:lineRule="auto"/>
                    <w:rPr>
                      <w:vanish/>
                      <w:lang w:val="en-IN"/>
                    </w:rPr>
                  </w:pPr>
                </w:p>
                <w:p w14:paraId="3D4D5860" w14:textId="0E859E36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0F235CF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79369C5A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072C2D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43541726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75"/>
            </w:tblGrid>
            <w:tr w:rsidR="00D9638C" w:rsidRPr="00D9638C" w14:paraId="45019D98" w14:textId="77777777" w:rsidTr="00D9638C">
              <w:trPr>
                <w:tblCellSpacing w:w="15" w:type="dxa"/>
              </w:trPr>
              <w:tc>
                <w:tcPr>
                  <w:tcW w:w="6815" w:type="dxa"/>
                  <w:vAlign w:val="center"/>
                  <w:hideMark/>
                </w:tcPr>
                <w:p w14:paraId="65BFE2D3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To enable communication between networks</w:t>
                  </w:r>
                </w:p>
                <w:p w14:paraId="220F6E27" w14:textId="38BDD5CD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 using different protocols.</w:t>
                  </w:r>
                </w:p>
              </w:tc>
            </w:tr>
          </w:tbl>
          <w:p w14:paraId="6A07985F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41AD8774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6D71A4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0C08D6B0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770AFCAF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89E5AB6" w14:textId="77777777" w:rsidR="00A545E7" w:rsidRDefault="00000000">
            <w:pPr>
              <w:jc w:val="center"/>
            </w:pPr>
            <w:r>
              <w:t>4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15"/>
            </w:tblGrid>
            <w:tr w:rsidR="00D9638C" w:rsidRPr="00D9638C" w14:paraId="43FE4FE9" w14:textId="77777777" w:rsidTr="00D9638C">
              <w:trPr>
                <w:tblCellSpacing w:w="15" w:type="dxa"/>
              </w:trPr>
              <w:tc>
                <w:tcPr>
                  <w:tcW w:w="6855" w:type="dxa"/>
                  <w:vAlign w:val="center"/>
                  <w:hideMark/>
                </w:tcPr>
                <w:p w14:paraId="4D1E5FF0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To route data packets across networks with the</w:t>
                  </w:r>
                </w:p>
                <w:p w14:paraId="5880104D" w14:textId="554EDA6D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 same protocol (like IP).</w:t>
                  </w:r>
                </w:p>
              </w:tc>
            </w:tr>
          </w:tbl>
          <w:p w14:paraId="0E4C73BE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0BD83AB4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00E830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E0AE9A3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28"/>
            </w:tblGrid>
            <w:tr w:rsidR="00D9638C" w:rsidRPr="00D9638C" w14:paraId="0945F195" w14:textId="77777777" w:rsidTr="00D9638C">
              <w:trPr>
                <w:tblCellSpacing w:w="15" w:type="dxa"/>
              </w:trPr>
              <w:tc>
                <w:tcPr>
                  <w:tcW w:w="7068" w:type="dxa"/>
                  <w:vAlign w:val="center"/>
                  <w:hideMark/>
                </w:tcPr>
                <w:p w14:paraId="11B00E45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Translates, reformats, and forwards data </w:t>
                  </w:r>
                </w:p>
                <w:p w14:paraId="2C0CFCAB" w14:textId="0D0B9DC4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between incompatible networks.</w:t>
                  </w:r>
                </w:p>
              </w:tc>
            </w:tr>
          </w:tbl>
          <w:p w14:paraId="5B51A337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29E05241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EF56C3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23B1CCD0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45E7" w14:paraId="2361A9DA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B8CBD75" w14:textId="77777777" w:rsidR="00A545E7" w:rsidRDefault="00000000">
            <w:pPr>
              <w:jc w:val="center"/>
            </w:pPr>
            <w:r>
              <w:t>5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6"/>
            </w:tblGrid>
            <w:tr w:rsidR="00D9638C" w:rsidRPr="00D9638C" w14:paraId="5C6BAB10" w14:textId="77777777" w:rsidTr="00D9638C">
              <w:trPr>
                <w:tblCellSpacing w:w="15" w:type="dxa"/>
              </w:trPr>
              <w:tc>
                <w:tcPr>
                  <w:tcW w:w="5996" w:type="dxa"/>
                  <w:vAlign w:val="center"/>
                  <w:hideMark/>
                </w:tcPr>
                <w:p w14:paraId="2F1FB410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Commonly used in LAN-to-LAN or LAN-to-WAN</w:t>
                  </w:r>
                </w:p>
                <w:p w14:paraId="7A9FB83B" w14:textId="2A202B09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 scenarios.</w:t>
                  </w:r>
                </w:p>
              </w:tc>
            </w:tr>
          </w:tbl>
          <w:p w14:paraId="298E79ED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4035B932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E84F44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14D2351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42"/>
            </w:tblGrid>
            <w:tr w:rsidR="00D9638C" w:rsidRPr="00D9638C" w14:paraId="2F6BA6CF" w14:textId="77777777" w:rsidTr="00D9638C">
              <w:trPr>
                <w:tblCellSpacing w:w="15" w:type="dxa"/>
              </w:trPr>
              <w:tc>
                <w:tcPr>
                  <w:tcW w:w="7482" w:type="dxa"/>
                  <w:vAlign w:val="center"/>
                  <w:hideMark/>
                </w:tcPr>
                <w:p w14:paraId="1803F96F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Used to connect enterprise networks to the </w:t>
                  </w:r>
                </w:p>
                <w:p w14:paraId="25E72463" w14:textId="2A1C3AAE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Internet or other protocol systems.</w:t>
                  </w:r>
                </w:p>
              </w:tc>
            </w:tr>
          </w:tbl>
          <w:p w14:paraId="4FEB198E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02ADC028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404BEF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750D754" w14:textId="77777777" w:rsidR="00A545E7" w:rsidRDefault="00A54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638C" w14:paraId="435B64EC" w14:textId="77777777" w:rsidTr="00A545E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EC5B437" w14:textId="6CE563F3" w:rsidR="00D9638C" w:rsidRDefault="00D9638C">
            <w:pPr>
              <w:jc w:val="center"/>
            </w:pPr>
            <w:r>
              <w:t>6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2"/>
            </w:tblGrid>
            <w:tr w:rsidR="00D9638C" w:rsidRPr="00D9638C" w14:paraId="1CDB0FB9" w14:textId="77777777" w:rsidTr="00D9638C">
              <w:trPr>
                <w:tblCellSpacing w:w="15" w:type="dxa"/>
              </w:trPr>
              <w:tc>
                <w:tcPr>
                  <w:tcW w:w="7382" w:type="dxa"/>
                  <w:vAlign w:val="center"/>
                  <w:hideMark/>
                </w:tcPr>
                <w:p w14:paraId="093FBA97" w14:textId="77777777" w:rsid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>Breaks up collision domains; each port/interface</w:t>
                  </w:r>
                </w:p>
                <w:p w14:paraId="2A15AEAE" w14:textId="37386321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  <w:r w:rsidRPr="00D9638C">
                    <w:rPr>
                      <w:lang w:val="en-IN"/>
                    </w:rPr>
                    <w:t xml:space="preserve"> is its own collision domain.</w:t>
                  </w:r>
                </w:p>
              </w:tc>
            </w:tr>
          </w:tbl>
          <w:p w14:paraId="1AF6DCC3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9638C" w:rsidRPr="00D9638C" w14:paraId="46A53E8A" w14:textId="77777777" w:rsidTr="00D963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7FF34B" w14:textId="77777777" w:rsidR="00D9638C" w:rsidRPr="00D9638C" w:rsidRDefault="00D9638C" w:rsidP="00D9638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219F6B43" w14:textId="77777777" w:rsidR="00D9638C" w:rsidRPr="00D9638C" w:rsidRDefault="00D9638C" w:rsidP="00D963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tcW w:w="4393" w:type="dxa"/>
          </w:tcPr>
          <w:p w14:paraId="7BE2B58A" w14:textId="069486F1" w:rsidR="00D9638C" w:rsidRPr="00D9638C" w:rsidRDefault="00D9638C" w:rsidP="00D9638C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t xml:space="preserve">Does </w:t>
            </w:r>
            <w:r>
              <w:rPr>
                <w:rStyle w:val="Strong"/>
              </w:rPr>
              <w:t>not</w:t>
            </w:r>
            <w:r>
              <w:t xml:space="preserve"> break collision domains; not designed for that purpose.</w:t>
            </w:r>
          </w:p>
        </w:tc>
      </w:tr>
    </w:tbl>
    <w:p w14:paraId="74BDDF18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color w:val="000000"/>
          <w:sz w:val="24"/>
          <w:szCs w:val="24"/>
        </w:rPr>
      </w:pPr>
    </w:p>
    <w:p w14:paraId="25E68341" w14:textId="77777777" w:rsidR="00A129D7" w:rsidRDefault="00A129D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color w:val="000000"/>
          <w:sz w:val="24"/>
          <w:szCs w:val="24"/>
        </w:rPr>
      </w:pPr>
    </w:p>
    <w:p w14:paraId="33247FD3" w14:textId="77777777" w:rsidR="00A545E7" w:rsidRDefault="00000000">
      <w:pPr>
        <w:pStyle w:val="Heading1"/>
      </w:pPr>
      <w:r>
        <w:lastRenderedPageBreak/>
        <w:t>Working of below network devices:</w:t>
      </w:r>
    </w:p>
    <w:p w14:paraId="1AEA288C" w14:textId="77777777" w:rsidR="00A129D7" w:rsidRDefault="00A129D7" w:rsidP="00A129D7">
      <w:pPr>
        <w:pStyle w:val="Heading3"/>
        <w:rPr>
          <w:rFonts w:eastAsia="Times New Roman"/>
        </w:rPr>
      </w:pPr>
      <w:r>
        <w:rPr>
          <w:rStyle w:val="Strong"/>
          <w:b/>
          <w:bCs/>
        </w:rPr>
        <w:t>1. Repeater</w:t>
      </w:r>
    </w:p>
    <w:p w14:paraId="2422428D" w14:textId="4327EFCF" w:rsidR="00A129D7" w:rsidRDefault="00A129D7" w:rsidP="00A129D7">
      <w:pPr>
        <w:pStyle w:val="NormalWeb"/>
        <w:numPr>
          <w:ilvl w:val="0"/>
          <w:numId w:val="5"/>
        </w:numPr>
        <w:suppressAutoHyphens w:val="0"/>
      </w:pPr>
      <w:r w:rsidRPr="00A129D7">
        <w:rPr>
          <w:rStyle w:val="Strong"/>
          <w:rFonts w:eastAsiaTheme="majorEastAsia"/>
          <w:color w:val="EE0000"/>
        </w:rPr>
        <w:t>Definition</w:t>
      </w:r>
      <w:r w:rsidRPr="00A129D7">
        <w:rPr>
          <w:color w:val="EE0000"/>
        </w:rPr>
        <w:t>:</w:t>
      </w:r>
      <w:r>
        <w:t xml:space="preserve"> A repeater is a device that regenerates and amplifies signals in a network.</w:t>
      </w:r>
    </w:p>
    <w:p w14:paraId="515FDDD5" w14:textId="40FA3D87" w:rsidR="00A129D7" w:rsidRDefault="00A129D7" w:rsidP="00A129D7">
      <w:pPr>
        <w:pStyle w:val="NormalWeb"/>
        <w:numPr>
          <w:ilvl w:val="0"/>
          <w:numId w:val="5"/>
        </w:numPr>
        <w:suppressAutoHyphens w:val="0"/>
      </w:pPr>
      <w:r w:rsidRPr="00A129D7">
        <w:rPr>
          <w:rStyle w:val="Strong"/>
          <w:rFonts w:eastAsiaTheme="majorEastAsia"/>
          <w:color w:val="EE0000"/>
        </w:rPr>
        <w:t>Working</w:t>
      </w:r>
      <w:r w:rsidRPr="00A129D7">
        <w:rPr>
          <w:color w:val="EE0000"/>
        </w:rPr>
        <w:t>:</w:t>
      </w:r>
      <w:r w:rsidRPr="00A129D7">
        <w:rPr>
          <w:color w:val="EE0000"/>
        </w:rPr>
        <w:br/>
      </w:r>
      <w:r>
        <w:t xml:space="preserve">It works at the </w:t>
      </w:r>
      <w:r>
        <w:rPr>
          <w:rStyle w:val="Strong"/>
          <w:rFonts w:eastAsiaTheme="majorEastAsia"/>
        </w:rPr>
        <w:t>physical layer (Layer 1)</w:t>
      </w:r>
      <w:r>
        <w:t xml:space="preserve"> of the OSI model. When a signal travels a long distance, it becomes weak or distorted. The repeater receives the weak signal, cleans it from noise, amplifies it, and then transmits it again at full strength.</w:t>
      </w:r>
    </w:p>
    <w:p w14:paraId="65CE2093" w14:textId="77777777" w:rsidR="00A129D7" w:rsidRDefault="00A129D7" w:rsidP="00A129D7">
      <w:pPr>
        <w:pStyle w:val="NormalWeb"/>
        <w:numPr>
          <w:ilvl w:val="0"/>
          <w:numId w:val="5"/>
        </w:numPr>
        <w:suppressAutoHyphens w:val="0"/>
      </w:pPr>
      <w:r w:rsidRPr="00A129D7">
        <w:rPr>
          <w:rStyle w:val="Strong"/>
          <w:rFonts w:eastAsiaTheme="majorEastAsia"/>
          <w:color w:val="EE0000"/>
        </w:rPr>
        <w:t>Use</w:t>
      </w:r>
      <w:r w:rsidRPr="00A129D7">
        <w:rPr>
          <w:color w:val="EE0000"/>
        </w:rPr>
        <w:t>:</w:t>
      </w:r>
      <w:r>
        <w:t xml:space="preserve"> Used to extend the range of a network by boosting signal strength across long distances.</w:t>
      </w:r>
    </w:p>
    <w:p w14:paraId="1A15D837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  <w:lang w:val="en-IN"/>
        </w:rPr>
      </w:pPr>
      <w:r w:rsidRPr="00A129D7">
        <w:rPr>
          <w:rFonts w:eastAsia="Calibri"/>
          <w:b/>
          <w:bCs/>
          <w:color w:val="000000"/>
          <w:sz w:val="24"/>
          <w:szCs w:val="24"/>
          <w:lang w:val="en-IN"/>
        </w:rPr>
        <w:t>2. Modem (DSL and ADSL)</w:t>
      </w:r>
    </w:p>
    <w:p w14:paraId="53147332" w14:textId="77777777" w:rsidR="00A129D7" w:rsidRPr="00A129D7" w:rsidRDefault="00A129D7" w:rsidP="00A129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Definition</w:t>
      </w:r>
      <w:r w:rsidRPr="00A129D7">
        <w:rPr>
          <w:rFonts w:eastAsia="Calibri"/>
          <w:color w:val="EE0000"/>
          <w:sz w:val="24"/>
          <w:szCs w:val="24"/>
          <w:lang w:val="en-IN"/>
        </w:rPr>
        <w:t xml:space="preserve">: 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A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Modem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(</w:t>
      </w:r>
      <w:proofErr w:type="spellStart"/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MOdulator-DEModulator</w:t>
      </w:r>
      <w:proofErr w:type="spellEnd"/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) is used to connect a computer or network to the Internet over telephone lines.</w:t>
      </w:r>
    </w:p>
    <w:p w14:paraId="52942E5D" w14:textId="77777777" w:rsidR="00A129D7" w:rsidRPr="00A129D7" w:rsidRDefault="00A129D7" w:rsidP="00A129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Working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br/>
        <w:t xml:space="preserve">It converts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digital signals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from a computer into </w:t>
      </w:r>
      <w:proofErr w:type="spellStart"/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analog</w:t>
      </w:r>
      <w:proofErr w:type="spellEnd"/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 xml:space="preserve"> signals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for transmission (modulation) and then converts received </w:t>
      </w:r>
      <w:proofErr w:type="spellStart"/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analog</w:t>
      </w:r>
      <w:proofErr w:type="spellEnd"/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signals back into digital (demodulation).</w:t>
      </w:r>
    </w:p>
    <w:p w14:paraId="19C38087" w14:textId="77777777" w:rsidR="00A129D7" w:rsidRPr="00A129D7" w:rsidRDefault="00A129D7" w:rsidP="00A129D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DSL (Digital Subscriber Line)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: Provides symmetric speeds (same upload and download).</w:t>
      </w:r>
    </w:p>
    <w:p w14:paraId="7C266D3E" w14:textId="77777777" w:rsidR="00A129D7" w:rsidRPr="00A129D7" w:rsidRDefault="00A129D7" w:rsidP="00A129D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ADSL (Asymmetric DSL)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: Provides higher download speed and lower upload speed, ideal for home use.</w:t>
      </w:r>
    </w:p>
    <w:p w14:paraId="6939D82F" w14:textId="77777777" w:rsidR="00A129D7" w:rsidRPr="00A129D7" w:rsidRDefault="00A129D7" w:rsidP="00A129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Use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 xml:space="preserve">: 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Acts as a bridge between the Internet Service Provider and the user’s computer or router.</w:t>
      </w:r>
    </w:p>
    <w:p w14:paraId="6B277C3B" w14:textId="20086948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</w:p>
    <w:p w14:paraId="64D5D89F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</w:pPr>
      <w:r w:rsidRPr="00A129D7">
        <w:rPr>
          <w:rFonts w:eastAsia="Calibri"/>
          <w:b/>
          <w:bCs/>
          <w:color w:val="000000"/>
          <w:sz w:val="24"/>
          <w:szCs w:val="24"/>
          <w:lang w:val="en-IN"/>
        </w:rPr>
        <w:t>3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. Hub</w:t>
      </w:r>
    </w:p>
    <w:p w14:paraId="7AE428E5" w14:textId="77777777" w:rsidR="00A129D7" w:rsidRPr="00A129D7" w:rsidRDefault="00A129D7" w:rsidP="00A129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Definition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A hub is a basic network device that connects multiple computers in a LAN.</w:t>
      </w:r>
    </w:p>
    <w:p w14:paraId="1E01D0EE" w14:textId="77777777" w:rsidR="00A129D7" w:rsidRPr="00A129D7" w:rsidRDefault="00A129D7" w:rsidP="00A129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Working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br/>
        <w:t xml:space="preserve">Works at the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physical layer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. It receives data from one port and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broadcasts it to all other ports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, regardless of the destination. It does not check who the data is for.</w:t>
      </w:r>
    </w:p>
    <w:p w14:paraId="46B8F820" w14:textId="77777777" w:rsidR="00A129D7" w:rsidRPr="00A129D7" w:rsidRDefault="00A129D7" w:rsidP="00A129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Use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Simple but inefficient; used in small or temporary networks.</w:t>
      </w:r>
    </w:p>
    <w:p w14:paraId="4113D045" w14:textId="7DBBB489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3029CF71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4. Bridge</w:t>
      </w:r>
    </w:p>
    <w:p w14:paraId="4F07FCDD" w14:textId="77777777" w:rsidR="00A129D7" w:rsidRPr="00A129D7" w:rsidRDefault="00A129D7" w:rsidP="00A129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Definition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A bridge connects two or more LANs and manages data flow between them.</w:t>
      </w:r>
    </w:p>
    <w:p w14:paraId="007C89D3" w14:textId="77777777" w:rsidR="00A129D7" w:rsidRPr="00A129D7" w:rsidRDefault="00A129D7" w:rsidP="00A129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Working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br/>
        <w:t xml:space="preserve">Works at the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data link layer (Layer 2)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. It checks the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MAC address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of incoming data and decides whether to forward or block it. This helps reduce unnecessary traffic and manage bandwidth efficiently.</w:t>
      </w:r>
    </w:p>
    <w:p w14:paraId="44C00778" w14:textId="77777777" w:rsidR="00A129D7" w:rsidRPr="00A129D7" w:rsidRDefault="00A129D7" w:rsidP="00A129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Use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Useful in dividing large networks and improving performance.</w:t>
      </w:r>
    </w:p>
    <w:p w14:paraId="15EB59B1" w14:textId="2509F39E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19ADB919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566143D2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308D3639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49068053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55DBB211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00DCAB1B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5. Switch</w:t>
      </w:r>
    </w:p>
    <w:p w14:paraId="2C9CC915" w14:textId="77777777" w:rsidR="00A129D7" w:rsidRPr="00A129D7" w:rsidRDefault="00A129D7" w:rsidP="00A129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Definition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A switch is an intelligent device that connects devices in a LAN and forwards data only to the intended recipient.</w:t>
      </w:r>
    </w:p>
    <w:p w14:paraId="15DAECCB" w14:textId="77777777" w:rsidR="00A129D7" w:rsidRPr="00A129D7" w:rsidRDefault="00A129D7" w:rsidP="00A129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lastRenderedPageBreak/>
        <w:t>Working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br/>
        <w:t xml:space="preserve">Operates at the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data link layer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. It uses a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MAC address table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to identify devices and sends data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only to the correct port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, unlike a hub. This improves speed and reduces congestion.</w:t>
      </w:r>
    </w:p>
    <w:p w14:paraId="0ABAF5A3" w14:textId="77777777" w:rsidR="00A129D7" w:rsidRPr="00A129D7" w:rsidRDefault="00A129D7" w:rsidP="00A129D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Use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Commonly used in all modern local area networks (LANs).</w:t>
      </w:r>
    </w:p>
    <w:p w14:paraId="416E2DCB" w14:textId="684B18B4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3ADF9016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6. Router</w:t>
      </w:r>
    </w:p>
    <w:p w14:paraId="2DA77B27" w14:textId="77777777" w:rsidR="00A129D7" w:rsidRPr="00A129D7" w:rsidRDefault="00A129D7" w:rsidP="00A129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Definition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A router connects different networks and manages data traffic between them.</w:t>
      </w:r>
    </w:p>
    <w:p w14:paraId="0D2C54DF" w14:textId="77777777" w:rsidR="00A129D7" w:rsidRPr="00A129D7" w:rsidRDefault="00A129D7" w:rsidP="00A129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Working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br/>
        <w:t xml:space="preserve">Works at the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network layer (Layer 3)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. It reads the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IP address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of each data packet and uses a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routing table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to find the best path to the destination. Routers can also assign IP addresses and provide security features like firewalls.</w:t>
      </w:r>
    </w:p>
    <w:p w14:paraId="78C0B059" w14:textId="77777777" w:rsidR="00A129D7" w:rsidRPr="00A129D7" w:rsidRDefault="00A129D7" w:rsidP="00A129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Use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Used to connect home or office networks to the Internet.</w:t>
      </w:r>
    </w:p>
    <w:p w14:paraId="133A2F29" w14:textId="23FFAC20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</w:p>
    <w:p w14:paraId="3A2FEFDE" w14:textId="77777777" w:rsidR="00A129D7" w:rsidRPr="00A129D7" w:rsidRDefault="00A129D7" w:rsidP="00A1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7. Gateway</w:t>
      </w:r>
    </w:p>
    <w:p w14:paraId="5C11E56C" w14:textId="77777777" w:rsidR="00A129D7" w:rsidRPr="00A129D7" w:rsidRDefault="00A129D7" w:rsidP="00A129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Definition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A gateway is a device that connects two different networks using different protocols.</w:t>
      </w:r>
    </w:p>
    <w:p w14:paraId="359B4EE8" w14:textId="77777777" w:rsidR="00A129D7" w:rsidRPr="00A129D7" w:rsidRDefault="00A129D7" w:rsidP="00A129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Working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br/>
        <w:t xml:space="preserve">A gateway can work at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any layer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of the OSI model. It acts as a </w:t>
      </w:r>
      <w:r w:rsidRPr="00A129D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IN"/>
        </w:rPr>
        <w:t>translator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>, converting data from one protocol format to another so that devices in different networks (e.g., TCP/IP and IBM mainframe) can communicate.</w:t>
      </w:r>
    </w:p>
    <w:p w14:paraId="222ED8A0" w14:textId="77777777" w:rsidR="00A129D7" w:rsidRPr="00A129D7" w:rsidRDefault="00A129D7" w:rsidP="00A129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</w:pPr>
      <w:r w:rsidRPr="00A129D7">
        <w:rPr>
          <w:rFonts w:ascii="Times New Roman" w:eastAsia="Calibri" w:hAnsi="Times New Roman" w:cs="Times New Roman"/>
          <w:b/>
          <w:bCs/>
          <w:color w:val="EE0000"/>
          <w:sz w:val="24"/>
          <w:szCs w:val="24"/>
          <w:lang w:val="en-IN"/>
        </w:rPr>
        <w:t>Use</w:t>
      </w:r>
      <w:r w:rsidRPr="00A129D7">
        <w:rPr>
          <w:rFonts w:ascii="Times New Roman" w:eastAsia="Calibri" w:hAnsi="Times New Roman" w:cs="Times New Roman"/>
          <w:color w:val="EE0000"/>
          <w:sz w:val="24"/>
          <w:szCs w:val="24"/>
          <w:lang w:val="en-IN"/>
        </w:rPr>
        <w:t>:</w:t>
      </w:r>
      <w:r w:rsidRPr="00A129D7">
        <w:rPr>
          <w:rFonts w:ascii="Times New Roman" w:eastAsia="Calibri" w:hAnsi="Times New Roman" w:cs="Times New Roman"/>
          <w:color w:val="000000"/>
          <w:sz w:val="24"/>
          <w:szCs w:val="24"/>
          <w:lang w:val="en-IN"/>
        </w:rPr>
        <w:t xml:space="preserve"> Used in enterprises to connect internal networks to external ones like the Internet.</w:t>
      </w:r>
    </w:p>
    <w:p w14:paraId="1B3B0CE7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36ABD6E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0F1F1AF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0CD1C6C8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66C3920A" w14:textId="77777777" w:rsidR="00A545E7" w:rsidRDefault="00A54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sectPr w:rsidR="00A545E7">
      <w:headerReference w:type="default" r:id="rId8"/>
      <w:footerReference w:type="default" r:id="rId9"/>
      <w:pgSz w:w="11909" w:h="16834"/>
      <w:pgMar w:top="1267" w:right="569" w:bottom="108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4A98D" w14:textId="77777777" w:rsidR="00C10638" w:rsidRDefault="00C10638">
      <w:pPr>
        <w:spacing w:after="0" w:line="240" w:lineRule="auto"/>
      </w:pPr>
      <w:r>
        <w:separator/>
      </w:r>
    </w:p>
  </w:endnote>
  <w:endnote w:type="continuationSeparator" w:id="0">
    <w:p w14:paraId="537BC1B0" w14:textId="77777777" w:rsidR="00C10638" w:rsidRDefault="00C10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3334C" w14:textId="77777777" w:rsidR="00A545E7" w:rsidRDefault="00A545E7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2"/>
      <w:tblW w:w="990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598"/>
      <w:gridCol w:w="9302"/>
    </w:tblGrid>
    <w:tr w:rsidR="00A545E7" w14:paraId="13A18AB0" w14:textId="77777777">
      <w:trPr>
        <w:trHeight w:val="402"/>
      </w:trPr>
      <w:tc>
        <w:tcPr>
          <w:tcW w:w="598" w:type="dxa"/>
        </w:tcPr>
        <w:p w14:paraId="62E3AB6C" w14:textId="77777777" w:rsidR="00A545E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eastAsia="Calibri"/>
              <w:b/>
              <w:color w:val="000000"/>
              <w:sz w:val="32"/>
              <w:szCs w:val="32"/>
            </w:rPr>
          </w:pPr>
          <w:r>
            <w:rPr>
              <w:rFonts w:eastAsia="Calibri"/>
              <w:color w:val="000000"/>
            </w:rPr>
            <w:fldChar w:fldCharType="begin"/>
          </w:r>
          <w:r>
            <w:rPr>
              <w:rFonts w:eastAsia="Calibri"/>
              <w:color w:val="000000"/>
            </w:rPr>
            <w:instrText>PAGE</w:instrText>
          </w:r>
          <w:r>
            <w:rPr>
              <w:rFonts w:eastAsia="Calibri"/>
              <w:color w:val="000000"/>
            </w:rPr>
            <w:fldChar w:fldCharType="separate"/>
          </w:r>
          <w:r w:rsidR="00275227">
            <w:rPr>
              <w:rFonts w:eastAsia="Calibri"/>
              <w:noProof/>
              <w:color w:val="000000"/>
            </w:rPr>
            <w:t>1</w:t>
          </w:r>
          <w:r>
            <w:rPr>
              <w:rFonts w:eastAsia="Calibri"/>
              <w:color w:val="000000"/>
            </w:rPr>
            <w:fldChar w:fldCharType="end"/>
          </w:r>
        </w:p>
      </w:tc>
      <w:tc>
        <w:tcPr>
          <w:tcW w:w="9302" w:type="dxa"/>
        </w:tcPr>
        <w:p w14:paraId="53342CA5" w14:textId="77777777" w:rsidR="00A545E7" w:rsidRDefault="00A545E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Calibri"/>
              <w:color w:val="000000"/>
            </w:rPr>
          </w:pPr>
        </w:p>
      </w:tc>
    </w:tr>
  </w:tbl>
  <w:p w14:paraId="37524620" w14:textId="77777777" w:rsidR="00A545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A938F53" wp14:editId="69EE36B2">
              <wp:simplePos x="0" y="0"/>
              <wp:positionH relativeFrom="column">
                <wp:posOffset>228600</wp:posOffset>
              </wp:positionH>
              <wp:positionV relativeFrom="paragraph">
                <wp:posOffset>-279399</wp:posOffset>
              </wp:positionV>
              <wp:extent cx="2840355" cy="3524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0585" y="360855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A8B9B" w14:textId="2D8BAEB5" w:rsidR="00A545E7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  Enrollment No: - </w:t>
                          </w:r>
                          <w:r w:rsidR="00CA3E0C">
                            <w:rPr>
                              <w:rFonts w:eastAsia="Calibri"/>
                              <w:b/>
                              <w:color w:val="FF0000"/>
                            </w:rPr>
                            <w:t>23010101066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938F53" id="Rectangle 16" o:spid="_x0000_s1026" style="position:absolute;margin-left:18pt;margin-top:-22pt;width:223.6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8GuQEAAFoDAAAOAAAAZHJzL2Uyb0RvYy54bWysU9GO2jAQfK/Uf7D8XhICuUJEOFU9UVU6&#10;tUjXfoBxbGIpsd1dQ8Lfd23Sg7ZvVSVk1t7R7MzuZvM49h07K0DjbM3ns5wzZaVrjD3W/Pu33bsV&#10;ZxiEbUTnrKr5RSF/3L59sxl8pQrXuq5RwIjEYjX4mrch+CrLULaqFzhzXllKage9CHSFY9aAGIi9&#10;77Iizx+ywUHjwUmFSK9P1yTfJn6tlQxftUYVWFdz0hbSCek8xDPbbkR1BOFbIycZ4h9U9MJYKvpK&#10;9SSCYCcwf1H1RoJDp8NMuj5zWhupkgdyM8//cPPSCq+SF2oO+tc24f+jlV/OL34P1IbBY4UURhej&#10;hj7+kz421nyxXuTlquTsQvFDvirLqXFqDEwSoFgtcvpxJiNiWazzBMhuTB4wfFKuZzGoOdBgUr/E&#10;+RkDVSfoL0gsbN3OdF0aTmd/eyBgfMlucmMUxsM4eTi45rIHhl7uDNV6Fhj2Amioc84GGnTN8cdJ&#10;gOKs+2ypk+v5siBrIV2W5XuSzuA+c7jPCCtbR/sTOLuGH0PapqvGD6fgtEl+oqqrlEksDTDZnJYt&#10;bsj9PaFun8T2JwAAAP//AwBQSwMEFAAGAAgAAAAhANNm7z7cAAAACQEAAA8AAABkcnMvZG93bnJl&#10;di54bWxMj8FOwzAMhu9IvENkJG5bWtpVU2k6IQQHjnQcOGaNaSsSp0rSrXt7zAlutvzp9/c3h9VZ&#10;ccYQJ08K8m0GAqn3ZqJBwcfxdbMHEZMmo60nVHDFCIf29qbRtfEXesdzlwbBIRRrrWBMaa6ljP2I&#10;Tsetn5H49uWD04nXMEgT9IXDnZUPWVZJpyfiD6Oe8XnE/rtbnIIZrVls2WWfvXwJlFdvR3ndKXV/&#10;tz49gki4pj8YfvVZHVp2OvmFTBRWQVFxlaRgU5Y8MFDuiwLEicl8B7Jt5P8G7Q8AAAD//wMAUEsB&#10;Ai0AFAAGAAgAAAAhALaDOJL+AAAA4QEAABMAAAAAAAAAAAAAAAAAAAAAAFtDb250ZW50X1R5cGVz&#10;XS54bWxQSwECLQAUAAYACAAAACEAOP0h/9YAAACUAQAACwAAAAAAAAAAAAAAAAAvAQAAX3JlbHMv&#10;LnJlbHNQSwECLQAUAAYACAAAACEAF/JvBrkBAABaAwAADgAAAAAAAAAAAAAAAAAuAgAAZHJzL2Uy&#10;b0RvYy54bWxQSwECLQAUAAYACAAAACEA02bvPtwAAAAJAQAADwAAAAAAAAAAAAAAAAATBAAAZHJz&#10;L2Rvd25yZXYueG1sUEsFBgAAAAAEAAQA8wAAABwFAAAAAA==&#10;" filled="f" stroked="f">
              <v:textbox inset="2.53958mm,1.2694mm,2.53958mm,1.2694mm">
                <w:txbxContent>
                  <w:p w14:paraId="1FCA8B9B" w14:textId="2D8BAEB5" w:rsidR="00A545E7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  Enrollment No: - </w:t>
                    </w:r>
                    <w:r w:rsidR="00CA3E0C">
                      <w:rPr>
                        <w:rFonts w:eastAsia="Calibri"/>
                        <w:b/>
                        <w:color w:val="FF0000"/>
                      </w:rPr>
                      <w:t>23010101066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2B538CE" wp14:editId="2D51377D">
              <wp:simplePos x="0" y="0"/>
              <wp:positionH relativeFrom="column">
                <wp:posOffset>4076700</wp:posOffset>
              </wp:positionH>
              <wp:positionV relativeFrom="paragraph">
                <wp:posOffset>-279399</wp:posOffset>
              </wp:positionV>
              <wp:extent cx="2251710" cy="304800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4908" y="3632363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169E8" w14:textId="77777777" w:rsidR="00A545E7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B.Tech. CSE</w:t>
                          </w:r>
                        </w:p>
                        <w:p w14:paraId="4E18A047" w14:textId="77777777" w:rsidR="00A545E7" w:rsidRDefault="00A545E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B538CE" id="Rectangle 15" o:spid="_x0000_s1027" style="position:absolute;margin-left:321pt;margin-top:-22pt;width:177.3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oevgEAAGEDAAAOAAAAZHJzL2Uyb0RvYy54bWysU9tu2zAMfR+wfxD0vvjSpG2MOMWwIsOA&#10;YgvQ9QMUWYoF2JJGKrHz96PktMnWt2EPlimSODyHpFYPY9+xowI0zta8mOWcKStdY+y+5i8/N5/u&#10;OcMgbCM6Z1XNTwr5w/rjh9XgK1W61nWNAkYgFqvB17wNwVdZhrJVvcCZ88pSUDvoRaAr7LMGxEDo&#10;fZeVeX6bDQ4aD04qRPI+TkG+TvhaKxl+aI0qsK7mxC2kE9K5i2e2XolqD8K3Rp5piH9g0Qtjqegb&#10;1KMIgh3AvIPqjQSHToeZdH3mtDZSJQ2kpsj/UvPcCq+SFmoO+rc24f+Dld+Pz34L1IbBY4VkRhWj&#10;hj7+iR8baz4vy/kyp0mean5ze1PSNzVOjYFJSqB4WdwvOJOUUS4X5d0iJmQXJA8YvirXs2jUHGgw&#10;qV/i+IRhSn1NiYWt25iuS8Pp7B8Owoye7EI3WmHcjcw0tIGxbvTsXHPaAkMvN4ZKPgkMWwE024Kz&#10;geZdc/x1EKA4675ZauiymJckIKTLfHGX07bAdWR3HRFWto7WKHA2mV9CWqqJ6udDcNokWRcqZ840&#10;x9SY887FRbm+p6zLy1j/BgAA//8DAFBLAwQUAAYACAAAACEA3V/UmtsAAAAJAQAADwAAAGRycy9k&#10;b3ducmV2LnhtbEyPwU7DMBBE70j8g7VI3FqnVbBoiFMhBAeOpD1wdOMlibDXke206d+znOC2ox3N&#10;vKn3i3fijDGNgTRs1gUIpC7YkXoNx8Pb6hFEyoascYFQwxUT7Jvbm9pUNlzoA89t7gWHUKqMhiHn&#10;qZIydQN6k9ZhQuLfV4jeZJaxlzaaC4d7J7dFoaQ3I3HDYCZ8GbD7bmevYUJnZ1e2xWcnXyNt1PtB&#10;Xh+0vr9bnp9AZFzynxl+8RkdGmY6hZlsEk6DKre8JWtYlSUf7NjtlAJx0sBaNrX8v6D5AQAA//8D&#10;AFBLAQItABQABgAIAAAAIQC2gziS/gAAAOEBAAATAAAAAAAAAAAAAAAAAAAAAABbQ29udGVudF9U&#10;eXBlc10ueG1sUEsBAi0AFAAGAAgAAAAhADj9If/WAAAAlAEAAAsAAAAAAAAAAAAAAAAALwEAAF9y&#10;ZWxzLy5yZWxzUEsBAi0AFAAGAAgAAAAhAOW8Kh6+AQAAYQMAAA4AAAAAAAAAAAAAAAAALgIAAGRy&#10;cy9lMm9Eb2MueG1sUEsBAi0AFAAGAAgAAAAhAN1f1JrbAAAACQEAAA8AAAAAAAAAAAAAAAAAGAQA&#10;AGRycy9kb3ducmV2LnhtbFBLBQYAAAAABAAEAPMAAAAgBQAAAAA=&#10;" filled="f" stroked="f">
              <v:textbox inset="2.53958mm,1.2694mm,2.53958mm,1.2694mm">
                <w:txbxContent>
                  <w:p w14:paraId="031169E8" w14:textId="77777777" w:rsidR="00A545E7" w:rsidRDefault="00000000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B.Tech. CSE</w:t>
                    </w:r>
                  </w:p>
                  <w:p w14:paraId="4E18A047" w14:textId="77777777" w:rsidR="00A545E7" w:rsidRDefault="00A545E7">
                    <w:pPr>
                      <w:spacing w:line="275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C5DDC" w14:textId="77777777" w:rsidR="00C10638" w:rsidRDefault="00C10638">
      <w:pPr>
        <w:spacing w:after="0" w:line="240" w:lineRule="auto"/>
      </w:pPr>
      <w:r>
        <w:separator/>
      </w:r>
    </w:p>
  </w:footnote>
  <w:footnote w:type="continuationSeparator" w:id="0">
    <w:p w14:paraId="322C9B09" w14:textId="77777777" w:rsidR="00C10638" w:rsidRDefault="00C10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FE2F" w14:textId="77777777" w:rsidR="00A545E7" w:rsidRDefault="00000000">
    <w:pPr>
      <w:pStyle w:val="Heading1"/>
      <w:jc w:val="center"/>
    </w:pPr>
    <w:r>
      <w:t>DARSHAN INSTITUTE OF ENGINEERING &amp;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25AF3E4" wp14:editId="764B2B98">
          <wp:simplePos x="0" y="0"/>
          <wp:positionH relativeFrom="column">
            <wp:posOffset>447</wp:posOffset>
          </wp:positionH>
          <wp:positionV relativeFrom="paragraph">
            <wp:posOffset>-28861</wp:posOffset>
          </wp:positionV>
          <wp:extent cx="558800" cy="767694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AF109D" w14:textId="3936E6ED" w:rsidR="00A545E7" w:rsidRDefault="00000000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275227">
      <w:rPr>
        <w:sz w:val="24"/>
        <w:szCs w:val="24"/>
      </w:rPr>
      <w:t>2301CS501</w:t>
    </w:r>
    <w:r>
      <w:rPr>
        <w:sz w:val="24"/>
        <w:szCs w:val="24"/>
      </w:rPr>
      <w:t>)</w:t>
    </w:r>
  </w:p>
  <w:p w14:paraId="161D3213" w14:textId="77777777" w:rsidR="00A545E7" w:rsidRDefault="00000000">
    <w:pPr>
      <w:pStyle w:val="Heading1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CD46826" wp14:editId="3BAC4303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l="0" t="0" r="0" b="0"/>
              <wp:wrapNone/>
              <wp:docPr id="17" name="Straight Arrow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16357" y="3764051"/>
                        <a:ext cx="6259286" cy="3189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36" cy="50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916D0F9" w14:textId="48E60C4F" w:rsidR="00A545E7" w:rsidRDefault="0000000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D977DA">
      <w:rPr>
        <w:sz w:val="22"/>
        <w:szCs w:val="22"/>
      </w:rPr>
      <w:t>1</w:t>
    </w:r>
    <w:r>
      <w:rPr>
        <w:sz w:val="22"/>
        <w:szCs w:val="22"/>
      </w:rPr>
      <w:t>/</w:t>
    </w:r>
    <w:r w:rsidR="00D977DA">
      <w:rPr>
        <w:sz w:val="22"/>
        <w:szCs w:val="22"/>
      </w:rPr>
      <w:t>08</w:t>
    </w:r>
    <w:r>
      <w:rPr>
        <w:sz w:val="22"/>
        <w:szCs w:val="22"/>
      </w:rPr>
      <w:t>/</w:t>
    </w:r>
    <w:r w:rsidR="00D977DA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801"/>
    <w:multiLevelType w:val="multilevel"/>
    <w:tmpl w:val="09C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546BB"/>
    <w:multiLevelType w:val="multilevel"/>
    <w:tmpl w:val="8EB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76224"/>
    <w:multiLevelType w:val="multilevel"/>
    <w:tmpl w:val="918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8547B"/>
    <w:multiLevelType w:val="multilevel"/>
    <w:tmpl w:val="59A0E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811969"/>
    <w:multiLevelType w:val="multilevel"/>
    <w:tmpl w:val="298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E436E"/>
    <w:multiLevelType w:val="multilevel"/>
    <w:tmpl w:val="1E10A8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AED70C6"/>
    <w:multiLevelType w:val="multilevel"/>
    <w:tmpl w:val="66C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B01B7"/>
    <w:multiLevelType w:val="multilevel"/>
    <w:tmpl w:val="FCF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D745D"/>
    <w:multiLevelType w:val="multilevel"/>
    <w:tmpl w:val="D5DCD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830827"/>
    <w:multiLevelType w:val="multilevel"/>
    <w:tmpl w:val="CCA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A1D62"/>
    <w:multiLevelType w:val="multilevel"/>
    <w:tmpl w:val="FB9ACF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36669114">
    <w:abstractNumId w:val="8"/>
  </w:num>
  <w:num w:numId="2" w16cid:durableId="1498233611">
    <w:abstractNumId w:val="3"/>
  </w:num>
  <w:num w:numId="3" w16cid:durableId="1348023025">
    <w:abstractNumId w:val="10"/>
  </w:num>
  <w:num w:numId="4" w16cid:durableId="718016582">
    <w:abstractNumId w:val="5"/>
  </w:num>
  <w:num w:numId="5" w16cid:durableId="1127965604">
    <w:abstractNumId w:val="4"/>
  </w:num>
  <w:num w:numId="6" w16cid:durableId="1372148737">
    <w:abstractNumId w:val="7"/>
  </w:num>
  <w:num w:numId="7" w16cid:durableId="418215498">
    <w:abstractNumId w:val="9"/>
  </w:num>
  <w:num w:numId="8" w16cid:durableId="972950413">
    <w:abstractNumId w:val="2"/>
  </w:num>
  <w:num w:numId="9" w16cid:durableId="102769716">
    <w:abstractNumId w:val="6"/>
  </w:num>
  <w:num w:numId="10" w16cid:durableId="1612323735">
    <w:abstractNumId w:val="0"/>
  </w:num>
  <w:num w:numId="11" w16cid:durableId="519705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5E7"/>
    <w:rsid w:val="001673F0"/>
    <w:rsid w:val="00256FE0"/>
    <w:rsid w:val="00275227"/>
    <w:rsid w:val="002B19B8"/>
    <w:rsid w:val="0075235A"/>
    <w:rsid w:val="00A129D7"/>
    <w:rsid w:val="00A545E7"/>
    <w:rsid w:val="00C10638"/>
    <w:rsid w:val="00CA3E0C"/>
    <w:rsid w:val="00D21BA5"/>
    <w:rsid w:val="00D9638C"/>
    <w:rsid w:val="00D977DA"/>
    <w:rsid w:val="00EC731D"/>
    <w:rsid w:val="00EF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6DDDB"/>
  <w15:docId w15:val="{21EC6172-879F-4002-A264-C5D12925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eastAsia="Droid Sans Fallbac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D96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q1US3MBpbFXqMUMGLrXYdWoRA==">CgMxLjA4AHIhMUdOMTFHd1V0RnZqU2U5ZTc0TmRsd2hsTDdVWDRfUnFW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shreeya dhol</cp:lastModifiedBy>
  <cp:revision>2</cp:revision>
  <dcterms:created xsi:type="dcterms:W3CDTF">2025-07-31T15:24:00Z</dcterms:created>
  <dcterms:modified xsi:type="dcterms:W3CDTF">2025-07-31T15:24:00Z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fd474703-7083-4d83-87a0-0b21e7ac76c7</vt:lpwstr>
  </property>
</Properties>
</file>