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6AEF0" w14:textId="77777777" w:rsidR="000E7E92" w:rsidRPr="000E7E92" w:rsidRDefault="000E7E92" w:rsidP="000E7E92">
      <w:pPr>
        <w:rPr>
          <w:b/>
          <w:bCs/>
        </w:rPr>
      </w:pPr>
      <w:r w:rsidRPr="000E7E92">
        <w:rPr>
          <w:b/>
          <w:bCs/>
        </w:rPr>
        <w:t>GitHub Version Control Guidelines</w:t>
      </w:r>
    </w:p>
    <w:p w14:paraId="2C221377" w14:textId="77777777" w:rsidR="000E7E92" w:rsidRPr="000E7E92" w:rsidRDefault="000E7E92" w:rsidP="000E7E92">
      <w:r w:rsidRPr="000E7E92">
        <w:t>To ensure a streamlined and efficient version control process, the following rules must be adhered to when working on the project:</w:t>
      </w:r>
    </w:p>
    <w:p w14:paraId="7608EFDB" w14:textId="77777777" w:rsidR="00D1127E" w:rsidRPr="00D1127E" w:rsidRDefault="00D1127E" w:rsidP="00D1127E">
      <w:pPr>
        <w:rPr>
          <w:b/>
          <w:bCs/>
        </w:rPr>
      </w:pPr>
      <w:r w:rsidRPr="00D1127E">
        <w:rPr>
          <w:b/>
          <w:bCs/>
        </w:rPr>
        <w:t>1. Branching Strategy</w:t>
      </w:r>
    </w:p>
    <w:p w14:paraId="4FE69C5E" w14:textId="77777777" w:rsidR="00D1127E" w:rsidRPr="00D1127E" w:rsidRDefault="00D1127E" w:rsidP="00D1127E">
      <w:pPr>
        <w:numPr>
          <w:ilvl w:val="0"/>
          <w:numId w:val="1"/>
        </w:numPr>
      </w:pPr>
      <w:r w:rsidRPr="00D1127E">
        <w:t xml:space="preserve">Always create a </w:t>
      </w:r>
      <w:r w:rsidRPr="00D1127E">
        <w:rPr>
          <w:b/>
          <w:bCs/>
        </w:rPr>
        <w:t>feature branch</w:t>
      </w:r>
      <w:r w:rsidRPr="00D1127E">
        <w:t xml:space="preserve"> from the master branch.</w:t>
      </w:r>
    </w:p>
    <w:p w14:paraId="5D09AD12" w14:textId="77777777" w:rsidR="00D1127E" w:rsidRPr="00D1127E" w:rsidRDefault="00D1127E" w:rsidP="00D1127E">
      <w:pPr>
        <w:numPr>
          <w:ilvl w:val="1"/>
          <w:numId w:val="1"/>
        </w:numPr>
      </w:pPr>
      <w:r w:rsidRPr="00D1127E">
        <w:t>Naming Convention: feature/branch-name (e.g., feature/add-user-login).</w:t>
      </w:r>
    </w:p>
    <w:p w14:paraId="57416D18" w14:textId="77777777" w:rsidR="00D1127E" w:rsidRPr="00D1127E" w:rsidRDefault="00D1127E" w:rsidP="00D1127E">
      <w:pPr>
        <w:numPr>
          <w:ilvl w:val="0"/>
          <w:numId w:val="1"/>
        </w:numPr>
      </w:pPr>
      <w:r w:rsidRPr="00D1127E">
        <w:t>Never directly commit changes to the master branch.</w:t>
      </w:r>
    </w:p>
    <w:p w14:paraId="04031E98" w14:textId="77777777" w:rsidR="00D1127E" w:rsidRPr="00D1127E" w:rsidRDefault="00D1127E" w:rsidP="00D1127E">
      <w:pPr>
        <w:numPr>
          <w:ilvl w:val="0"/>
          <w:numId w:val="1"/>
        </w:numPr>
      </w:pPr>
      <w:r w:rsidRPr="00D1127E">
        <w:t>Use the following primary branches:</w:t>
      </w:r>
    </w:p>
    <w:p w14:paraId="06B95DC7" w14:textId="77777777" w:rsidR="00D1127E" w:rsidRPr="00D1127E" w:rsidRDefault="00D1127E" w:rsidP="00D1127E">
      <w:pPr>
        <w:numPr>
          <w:ilvl w:val="1"/>
          <w:numId w:val="1"/>
        </w:numPr>
      </w:pPr>
      <w:r w:rsidRPr="00D1127E">
        <w:rPr>
          <w:b/>
          <w:bCs/>
        </w:rPr>
        <w:t>Master</w:t>
      </w:r>
      <w:r w:rsidRPr="00D1127E">
        <w:t>: Contains the stable and production-ready code.</w:t>
      </w:r>
    </w:p>
    <w:p w14:paraId="104F4362" w14:textId="77777777" w:rsidR="00D1127E" w:rsidRPr="00D1127E" w:rsidRDefault="00D1127E" w:rsidP="00D1127E">
      <w:pPr>
        <w:numPr>
          <w:ilvl w:val="1"/>
          <w:numId w:val="1"/>
        </w:numPr>
      </w:pPr>
      <w:r w:rsidRPr="00D1127E">
        <w:rPr>
          <w:b/>
          <w:bCs/>
        </w:rPr>
        <w:t>Develop</w:t>
      </w:r>
      <w:r w:rsidRPr="00D1127E">
        <w:t>: Used for testing and integration of feature branches before merging to master.</w:t>
      </w:r>
    </w:p>
    <w:p w14:paraId="0A97C0FF" w14:textId="77777777" w:rsidR="00D1127E" w:rsidRPr="00D1127E" w:rsidRDefault="00D1127E" w:rsidP="00D1127E">
      <w:pPr>
        <w:rPr>
          <w:b/>
          <w:bCs/>
        </w:rPr>
      </w:pPr>
      <w:r w:rsidRPr="00D1127E">
        <w:rPr>
          <w:b/>
          <w:bCs/>
        </w:rPr>
        <w:t>2. Workflow for Feature Branches</w:t>
      </w:r>
    </w:p>
    <w:p w14:paraId="7AD3B9D8" w14:textId="77777777" w:rsidR="00D1127E" w:rsidRPr="00D1127E" w:rsidRDefault="00D1127E" w:rsidP="00D1127E">
      <w:pPr>
        <w:numPr>
          <w:ilvl w:val="0"/>
          <w:numId w:val="2"/>
        </w:numPr>
      </w:pPr>
      <w:r w:rsidRPr="00D1127E">
        <w:t>Create a new feature branch from the master branch:</w:t>
      </w:r>
    </w:p>
    <w:p w14:paraId="7F5DB6D1" w14:textId="1BDCBD9F" w:rsidR="00566E92" w:rsidRDefault="006B7C5A">
      <w:r>
        <w:t xml:space="preserve">               </w:t>
      </w:r>
      <w:r w:rsidRPr="006B7C5A">
        <w:drawing>
          <wp:inline distT="0" distB="0" distL="0" distR="0" wp14:anchorId="7F398B3A" wp14:editId="5C840C6C">
            <wp:extent cx="2872740" cy="1067195"/>
            <wp:effectExtent l="0" t="0" r="3810" b="0"/>
            <wp:docPr id="149967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71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4598" cy="107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CF53" w14:textId="55EA1497" w:rsidR="00C746B4" w:rsidRPr="00C746B4" w:rsidRDefault="00C746B4" w:rsidP="00C746B4">
      <w:pPr>
        <w:pStyle w:val="ListParagraph"/>
        <w:numPr>
          <w:ilvl w:val="0"/>
          <w:numId w:val="2"/>
        </w:numPr>
      </w:pPr>
      <w:r w:rsidRPr="00C746B4">
        <w:t xml:space="preserve">  Make changes and commit them locally to your feature branch.</w:t>
      </w:r>
    </w:p>
    <w:p w14:paraId="6FC77FC3" w14:textId="1693FC3B" w:rsidR="00C746B4" w:rsidRPr="00C746B4" w:rsidRDefault="00C746B4" w:rsidP="00C746B4">
      <w:pPr>
        <w:pStyle w:val="ListParagraph"/>
        <w:numPr>
          <w:ilvl w:val="0"/>
          <w:numId w:val="2"/>
        </w:numPr>
      </w:pPr>
      <w:r w:rsidRPr="00C746B4">
        <w:t>Push the feature branch to GitHub:</w:t>
      </w:r>
    </w:p>
    <w:p w14:paraId="7A630412" w14:textId="515A0E3D" w:rsidR="003437E7" w:rsidRDefault="003437E7">
      <w:r>
        <w:t xml:space="preserve">                </w:t>
      </w:r>
      <w:r w:rsidRPr="003437E7">
        <w:drawing>
          <wp:inline distT="0" distB="0" distL="0" distR="0" wp14:anchorId="18E8ACA3" wp14:editId="316496B3">
            <wp:extent cx="2743200" cy="696887"/>
            <wp:effectExtent l="0" t="0" r="0" b="8255"/>
            <wp:docPr id="1378603964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03964" name="Picture 1" descr="A close-up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9480" cy="7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A69D" w14:textId="77777777" w:rsidR="00CB60A2" w:rsidRPr="00CB60A2" w:rsidRDefault="00CB60A2" w:rsidP="00CB60A2">
      <w:pPr>
        <w:rPr>
          <w:b/>
          <w:bCs/>
        </w:rPr>
      </w:pPr>
      <w:r w:rsidRPr="00CB60A2">
        <w:rPr>
          <w:b/>
          <w:bCs/>
        </w:rPr>
        <w:t>3. Testing on develop Branch</w:t>
      </w:r>
    </w:p>
    <w:p w14:paraId="7882C367" w14:textId="77777777" w:rsidR="00CB60A2" w:rsidRDefault="00CB60A2" w:rsidP="00CB60A2">
      <w:pPr>
        <w:numPr>
          <w:ilvl w:val="0"/>
          <w:numId w:val="3"/>
        </w:numPr>
      </w:pPr>
      <w:r w:rsidRPr="00CB60A2">
        <w:t>Once your feature branch changes are ready, merge them into the develop branch for testing:</w:t>
      </w:r>
    </w:p>
    <w:p w14:paraId="715DA5EB" w14:textId="6D699D6E" w:rsidR="00F70700" w:rsidRPr="00CB60A2" w:rsidRDefault="00F70700" w:rsidP="00F70700">
      <w:pPr>
        <w:ind w:left="720"/>
      </w:pPr>
      <w:r w:rsidRPr="00F70700">
        <w:drawing>
          <wp:inline distT="0" distB="0" distL="0" distR="0" wp14:anchorId="07C972A9" wp14:editId="68D7F6F9">
            <wp:extent cx="2697480" cy="1049886"/>
            <wp:effectExtent l="0" t="0" r="7620" b="0"/>
            <wp:docPr id="1723186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868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014" cy="106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0479" w14:textId="77777777" w:rsidR="00CB60A2" w:rsidRPr="00CB60A2" w:rsidRDefault="00CB60A2" w:rsidP="00CB60A2">
      <w:pPr>
        <w:numPr>
          <w:ilvl w:val="0"/>
          <w:numId w:val="3"/>
        </w:numPr>
      </w:pPr>
      <w:r w:rsidRPr="00CB60A2">
        <w:t>Test thoroughly on the develop branch to ensure no issues arise.</w:t>
      </w:r>
    </w:p>
    <w:p w14:paraId="6CA86DFF" w14:textId="77777777" w:rsidR="00CB60A2" w:rsidRPr="00CB60A2" w:rsidRDefault="00CB60A2" w:rsidP="00CB60A2">
      <w:r w:rsidRPr="00CB60A2">
        <w:pict w14:anchorId="18AA5714">
          <v:rect id="_x0000_i1085" style="width:0;height:1.5pt" o:hralign="center" o:hrstd="t" o:hr="t" fillcolor="#a0a0a0" stroked="f"/>
        </w:pict>
      </w:r>
    </w:p>
    <w:p w14:paraId="1490B9E3" w14:textId="77777777" w:rsidR="00CB60A2" w:rsidRPr="00CB60A2" w:rsidRDefault="00CB60A2" w:rsidP="00CB60A2">
      <w:pPr>
        <w:rPr>
          <w:b/>
          <w:bCs/>
        </w:rPr>
      </w:pPr>
      <w:r w:rsidRPr="00CB60A2">
        <w:rPr>
          <w:b/>
          <w:bCs/>
        </w:rPr>
        <w:t>4. Merging to master</w:t>
      </w:r>
    </w:p>
    <w:p w14:paraId="0F3802D3" w14:textId="77777777" w:rsidR="00CB60A2" w:rsidRPr="00CB60A2" w:rsidRDefault="00CB60A2" w:rsidP="00CB60A2">
      <w:pPr>
        <w:numPr>
          <w:ilvl w:val="0"/>
          <w:numId w:val="4"/>
        </w:numPr>
      </w:pPr>
      <w:r w:rsidRPr="00CB60A2">
        <w:lastRenderedPageBreak/>
        <w:t>After successful testing, merge your feature branch into the master branch:</w:t>
      </w:r>
    </w:p>
    <w:p w14:paraId="11A71118" w14:textId="6588979F" w:rsidR="00CB60A2" w:rsidRPr="00CB60A2" w:rsidRDefault="00F70700" w:rsidP="00CB60A2">
      <w:r>
        <w:rPr>
          <w:noProof/>
        </w:rPr>
        <w:t xml:space="preserve">                 </w:t>
      </w:r>
      <w:r>
        <w:rPr>
          <w:noProof/>
        </w:rPr>
        <w:drawing>
          <wp:inline distT="0" distB="0" distL="0" distR="0" wp14:anchorId="090C2D6F" wp14:editId="56974EDA">
            <wp:extent cx="2065020" cy="993391"/>
            <wp:effectExtent l="0" t="0" r="0" b="0"/>
            <wp:docPr id="212240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611" cy="100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B60A2" w:rsidRPr="00CB60A2">
        <w:pict w14:anchorId="59DB55FB">
          <v:rect id="_x0000_i1086" style="width:0;height:1.5pt" o:hralign="center" o:hrstd="t" o:hr="t" fillcolor="#a0a0a0" stroked="f"/>
        </w:pict>
      </w:r>
    </w:p>
    <w:p w14:paraId="51477FDD" w14:textId="77777777" w:rsidR="00CB60A2" w:rsidRPr="00CB60A2" w:rsidRDefault="00CB60A2" w:rsidP="00CB60A2">
      <w:pPr>
        <w:rPr>
          <w:b/>
          <w:bCs/>
        </w:rPr>
      </w:pPr>
      <w:r w:rsidRPr="00CB60A2">
        <w:rPr>
          <w:b/>
          <w:bCs/>
        </w:rPr>
        <w:t>5. Handling Conflicts</w:t>
      </w:r>
    </w:p>
    <w:p w14:paraId="3F011954" w14:textId="77777777" w:rsidR="00CB60A2" w:rsidRDefault="00CB60A2" w:rsidP="00CB60A2">
      <w:pPr>
        <w:numPr>
          <w:ilvl w:val="0"/>
          <w:numId w:val="5"/>
        </w:numPr>
      </w:pPr>
      <w:r w:rsidRPr="00CB60A2">
        <w:t>In case of conflicts during the merge, create a conflict branch from your feature branch:</w:t>
      </w:r>
    </w:p>
    <w:p w14:paraId="0E8EA612" w14:textId="653BEE83" w:rsidR="00E2044B" w:rsidRPr="00CB60A2" w:rsidRDefault="00E2044B" w:rsidP="00E2044B">
      <w:pPr>
        <w:ind w:left="720"/>
      </w:pPr>
      <w:r>
        <w:rPr>
          <w:noProof/>
        </w:rPr>
        <w:drawing>
          <wp:inline distT="0" distB="0" distL="0" distR="0" wp14:anchorId="51CAC9F3" wp14:editId="534DB0C0">
            <wp:extent cx="2232660" cy="704687"/>
            <wp:effectExtent l="0" t="0" r="0" b="635"/>
            <wp:docPr id="1790761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117" cy="71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774BF3" w14:textId="77777777" w:rsidR="00CB60A2" w:rsidRDefault="00CB60A2" w:rsidP="00CB60A2">
      <w:pPr>
        <w:numPr>
          <w:ilvl w:val="0"/>
          <w:numId w:val="5"/>
        </w:numPr>
      </w:pPr>
      <w:r w:rsidRPr="00CB60A2">
        <w:t>Resolve the conflicts and commit the changes to the conflict branch:</w:t>
      </w:r>
    </w:p>
    <w:p w14:paraId="70FCC2CC" w14:textId="14AF0223" w:rsidR="00E2044B" w:rsidRPr="00CB60A2" w:rsidRDefault="00AD14CF" w:rsidP="00E2044B">
      <w:pPr>
        <w:ind w:left="720"/>
      </w:pPr>
      <w:r>
        <w:rPr>
          <w:noProof/>
        </w:rPr>
        <w:drawing>
          <wp:inline distT="0" distB="0" distL="0" distR="0" wp14:anchorId="396B97E2" wp14:editId="759A6C94">
            <wp:extent cx="2644140" cy="744259"/>
            <wp:effectExtent l="0" t="0" r="3810" b="0"/>
            <wp:docPr id="1761842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320" cy="7555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843F85" w14:textId="77777777" w:rsidR="00CB60A2" w:rsidRPr="00CB60A2" w:rsidRDefault="00CB60A2" w:rsidP="00CB60A2">
      <w:pPr>
        <w:numPr>
          <w:ilvl w:val="0"/>
          <w:numId w:val="5"/>
        </w:numPr>
      </w:pPr>
      <w:r w:rsidRPr="00CB60A2">
        <w:t>After resolving, make minor changes in your feature branch and attempt the merge again.</w:t>
      </w:r>
    </w:p>
    <w:p w14:paraId="6C858577" w14:textId="77777777" w:rsidR="00CB60A2" w:rsidRDefault="00CB60A2" w:rsidP="00CB60A2">
      <w:pPr>
        <w:numPr>
          <w:ilvl w:val="0"/>
          <w:numId w:val="5"/>
        </w:numPr>
      </w:pPr>
      <w:r w:rsidRPr="00CB60A2">
        <w:t>Once resolved and merged, delete the conflict branch:</w:t>
      </w:r>
    </w:p>
    <w:p w14:paraId="1C8536B4" w14:textId="3D7AA1B6" w:rsidR="00AD14CF" w:rsidRPr="00CB60A2" w:rsidRDefault="00051701" w:rsidP="00AD14CF">
      <w:pPr>
        <w:ind w:left="720"/>
      </w:pPr>
      <w:r>
        <w:rPr>
          <w:noProof/>
        </w:rPr>
        <w:drawing>
          <wp:inline distT="0" distB="0" distL="0" distR="0" wp14:anchorId="6D24134D" wp14:editId="16E7CCDD">
            <wp:extent cx="2819400" cy="837446"/>
            <wp:effectExtent l="0" t="0" r="0" b="1270"/>
            <wp:docPr id="278747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718" cy="84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43E287" w14:textId="77777777" w:rsidR="00CB60A2" w:rsidRPr="00CB60A2" w:rsidRDefault="00CB60A2" w:rsidP="00CB60A2">
      <w:r w:rsidRPr="00CB60A2">
        <w:pict w14:anchorId="4E7E7578">
          <v:rect id="_x0000_i1087" style="width:0;height:1.5pt" o:hralign="center" o:hrstd="t" o:hr="t" fillcolor="#a0a0a0" stroked="f"/>
        </w:pict>
      </w:r>
    </w:p>
    <w:p w14:paraId="595617CE" w14:textId="77777777" w:rsidR="00CB60A2" w:rsidRPr="00CB60A2" w:rsidRDefault="00CB60A2" w:rsidP="00CB60A2">
      <w:pPr>
        <w:rPr>
          <w:b/>
          <w:bCs/>
        </w:rPr>
      </w:pPr>
      <w:r w:rsidRPr="00CB60A2">
        <w:rPr>
          <w:b/>
          <w:bCs/>
        </w:rPr>
        <w:t>6. Additional Best Practices</w:t>
      </w:r>
    </w:p>
    <w:p w14:paraId="56DC0D9B" w14:textId="77777777" w:rsidR="00CB60A2" w:rsidRDefault="00CB60A2" w:rsidP="00CB60A2">
      <w:pPr>
        <w:numPr>
          <w:ilvl w:val="0"/>
          <w:numId w:val="6"/>
        </w:numPr>
      </w:pPr>
      <w:r w:rsidRPr="00CB60A2">
        <w:t xml:space="preserve">Always </w:t>
      </w:r>
      <w:r w:rsidRPr="00CB60A2">
        <w:rPr>
          <w:b/>
          <w:bCs/>
        </w:rPr>
        <w:t>sync with master</w:t>
      </w:r>
      <w:r w:rsidRPr="00CB60A2">
        <w:t xml:space="preserve"> before creating a feature branch:</w:t>
      </w:r>
    </w:p>
    <w:p w14:paraId="54B03C3A" w14:textId="0C51DEA1" w:rsidR="00741885" w:rsidRPr="00CB60A2" w:rsidRDefault="00741885" w:rsidP="00741885">
      <w:pPr>
        <w:ind w:left="720"/>
      </w:pPr>
      <w:r w:rsidRPr="00741885">
        <w:drawing>
          <wp:inline distT="0" distB="0" distL="0" distR="0" wp14:anchorId="3BD66F2D" wp14:editId="00CD1321">
            <wp:extent cx="2628900" cy="822897"/>
            <wp:effectExtent l="0" t="0" r="0" b="0"/>
            <wp:docPr id="14237723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723" name="Picture 1" descr="A close-up of a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4133" cy="82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D50D" w14:textId="77777777" w:rsidR="00CB60A2" w:rsidRPr="00CB60A2" w:rsidRDefault="00CB60A2" w:rsidP="00CB60A2">
      <w:pPr>
        <w:numPr>
          <w:ilvl w:val="0"/>
          <w:numId w:val="6"/>
        </w:numPr>
      </w:pPr>
      <w:r w:rsidRPr="00CB60A2">
        <w:t xml:space="preserve">Write </w:t>
      </w:r>
      <w:r w:rsidRPr="00CB60A2">
        <w:rPr>
          <w:b/>
          <w:bCs/>
        </w:rPr>
        <w:t>clear and concise commit messages</w:t>
      </w:r>
      <w:r w:rsidRPr="00CB60A2">
        <w:t xml:space="preserve"> describing the changes made.</w:t>
      </w:r>
    </w:p>
    <w:p w14:paraId="49C80CBE" w14:textId="77777777" w:rsidR="00CB60A2" w:rsidRDefault="00CB60A2" w:rsidP="00CB60A2">
      <w:pPr>
        <w:numPr>
          <w:ilvl w:val="0"/>
          <w:numId w:val="6"/>
        </w:numPr>
      </w:pPr>
      <w:r w:rsidRPr="00CB60A2">
        <w:t>Regularly pull updates from the master and develop branches to avoid large conflicts:</w:t>
      </w:r>
    </w:p>
    <w:p w14:paraId="10A231A9" w14:textId="64FECEFB" w:rsidR="00A66622" w:rsidRPr="00CB60A2" w:rsidRDefault="00A66622" w:rsidP="00A66622">
      <w:pPr>
        <w:ind w:left="720"/>
      </w:pPr>
      <w:r w:rsidRPr="00A66622">
        <w:lastRenderedPageBreak/>
        <w:drawing>
          <wp:inline distT="0" distB="0" distL="0" distR="0" wp14:anchorId="1E575D6F" wp14:editId="492EC8A4">
            <wp:extent cx="2606040" cy="933507"/>
            <wp:effectExtent l="0" t="0" r="3810" b="0"/>
            <wp:docPr id="96043178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31787" name="Picture 1" descr="A white background with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3265" cy="93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5952" w14:textId="77777777" w:rsidR="00CB60A2" w:rsidRDefault="00CB60A2" w:rsidP="00CB60A2">
      <w:pPr>
        <w:numPr>
          <w:ilvl w:val="0"/>
          <w:numId w:val="6"/>
        </w:numPr>
      </w:pPr>
      <w:r w:rsidRPr="00CB60A2">
        <w:t>Delete feature branches from GitHub after they are merged into master:</w:t>
      </w:r>
    </w:p>
    <w:p w14:paraId="5251E62F" w14:textId="68198941" w:rsidR="00B95246" w:rsidRPr="00CB60A2" w:rsidRDefault="00B95246" w:rsidP="00B95246">
      <w:pPr>
        <w:ind w:left="720"/>
      </w:pPr>
      <w:r w:rsidRPr="00B95246">
        <w:drawing>
          <wp:inline distT="0" distB="0" distL="0" distR="0" wp14:anchorId="36B3709C" wp14:editId="6A947EF5">
            <wp:extent cx="2613660" cy="760532"/>
            <wp:effectExtent l="0" t="0" r="0" b="1905"/>
            <wp:docPr id="1127947022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47022" name="Picture 1" descr="A close-up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3686" cy="76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90A6" w14:textId="77777777" w:rsidR="00CB60A2" w:rsidRPr="00CB60A2" w:rsidRDefault="00CB60A2" w:rsidP="00CB60A2">
      <w:pPr>
        <w:numPr>
          <w:ilvl w:val="0"/>
          <w:numId w:val="6"/>
        </w:numPr>
      </w:pPr>
      <w:r w:rsidRPr="00CB60A2">
        <w:t>Never force push to master or develop.</w:t>
      </w:r>
    </w:p>
    <w:p w14:paraId="63BEEFD8" w14:textId="77777777" w:rsidR="00CB60A2" w:rsidRPr="00CB60A2" w:rsidRDefault="00CB60A2" w:rsidP="00CB60A2">
      <w:r w:rsidRPr="00CB60A2">
        <w:pict w14:anchorId="646D5D06">
          <v:rect id="_x0000_i1088" style="width:0;height:1.5pt" o:hralign="center" o:hrstd="t" o:hr="t" fillcolor="#a0a0a0" stroked="f"/>
        </w:pict>
      </w:r>
    </w:p>
    <w:p w14:paraId="2F040C82" w14:textId="77777777" w:rsidR="00CB60A2" w:rsidRPr="00CB60A2" w:rsidRDefault="00CB60A2" w:rsidP="00CB60A2">
      <w:r w:rsidRPr="00CB60A2">
        <w:t>By following these rules, we ensure a clean, collaborative, and efficient version control workflow that minimizes conflicts and enhances project productivity.</w:t>
      </w:r>
    </w:p>
    <w:p w14:paraId="03253D0C" w14:textId="77777777" w:rsidR="003437E7" w:rsidRDefault="003437E7"/>
    <w:sectPr w:rsidR="00343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77940"/>
    <w:multiLevelType w:val="multilevel"/>
    <w:tmpl w:val="98D4A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156D6"/>
    <w:multiLevelType w:val="multilevel"/>
    <w:tmpl w:val="0D328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F87A21"/>
    <w:multiLevelType w:val="multilevel"/>
    <w:tmpl w:val="24BA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21DE6"/>
    <w:multiLevelType w:val="multilevel"/>
    <w:tmpl w:val="7BAAC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F37205"/>
    <w:multiLevelType w:val="multilevel"/>
    <w:tmpl w:val="DC427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8409B2"/>
    <w:multiLevelType w:val="multilevel"/>
    <w:tmpl w:val="4584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556858">
    <w:abstractNumId w:val="5"/>
  </w:num>
  <w:num w:numId="2" w16cid:durableId="407114872">
    <w:abstractNumId w:val="3"/>
  </w:num>
  <w:num w:numId="3" w16cid:durableId="1578590049">
    <w:abstractNumId w:val="4"/>
  </w:num>
  <w:num w:numId="4" w16cid:durableId="1777170922">
    <w:abstractNumId w:val="0"/>
  </w:num>
  <w:num w:numId="5" w16cid:durableId="733353584">
    <w:abstractNumId w:val="1"/>
  </w:num>
  <w:num w:numId="6" w16cid:durableId="2109155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AE3"/>
    <w:rsid w:val="00051701"/>
    <w:rsid w:val="000E7E92"/>
    <w:rsid w:val="003437E7"/>
    <w:rsid w:val="00566E92"/>
    <w:rsid w:val="006B7C5A"/>
    <w:rsid w:val="00741885"/>
    <w:rsid w:val="00825AE3"/>
    <w:rsid w:val="00943E64"/>
    <w:rsid w:val="00A66622"/>
    <w:rsid w:val="00AD14CF"/>
    <w:rsid w:val="00B95246"/>
    <w:rsid w:val="00C746B4"/>
    <w:rsid w:val="00CB60A2"/>
    <w:rsid w:val="00D1127E"/>
    <w:rsid w:val="00E2044B"/>
    <w:rsid w:val="00F41C0D"/>
    <w:rsid w:val="00F7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A27823E"/>
  <w15:chartTrackingRefBased/>
  <w15:docId w15:val="{859C1AFA-0EA1-46A1-BB1B-BD2323943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2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8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38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28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88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98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56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1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328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59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19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18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69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11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26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1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7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7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44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09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91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22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05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9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9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772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365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4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11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95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1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18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5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3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00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7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0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2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3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4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2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6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7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0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7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8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44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9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9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8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0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6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1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2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8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2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1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4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2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0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0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9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8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6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81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8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2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2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1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9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25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6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0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4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8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9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69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8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0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7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5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8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43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8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9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2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Paritosh Gogate</dc:creator>
  <cp:keywords/>
  <dc:description/>
  <cp:lastModifiedBy>Paritosh Gogate</cp:lastModifiedBy>
  <cp:revision>14</cp:revision>
  <dcterms:created xsi:type="dcterms:W3CDTF">2024-12-07T16:47:00Z</dcterms:created>
  <dcterms:modified xsi:type="dcterms:W3CDTF">2024-12-07T16:55:00Z</dcterms:modified>
</cp:coreProperties>
</file>