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4"/>
        <w:rPr>
          <w:sz w:val="14"/>
        </w:rPr>
      </w:pPr>
    </w:p>
    <w:p>
      <w:pPr>
        <w:pStyle w:val="7"/>
        <w:ind w:firstLine="2241" w:firstLineChars="400"/>
        <w:jc w:val="both"/>
        <w:rPr>
          <w:rFonts w:hint="default"/>
          <w:b/>
          <w:bCs/>
          <w:sz w:val="56"/>
          <w:szCs w:val="56"/>
          <w:lang w:val="en-US"/>
        </w:rPr>
      </w:pPr>
      <w:bookmarkStart w:id="0" w:name="_Hlk133157556"/>
      <w:r>
        <w:rPr>
          <w:b/>
          <w:bCs/>
          <w:sz w:val="56"/>
          <w:szCs w:val="56"/>
        </w:rPr>
        <w:t>Soil</w:t>
      </w:r>
      <w:r>
        <w:rPr>
          <w:rFonts w:hint="default"/>
          <w:b/>
          <w:bCs/>
          <w:sz w:val="56"/>
          <w:szCs w:val="56"/>
          <w:lang w:val="en-US"/>
        </w:rPr>
        <w:t xml:space="preserve"> Fertility Prediction</w:t>
      </w:r>
    </w:p>
    <w:bookmarkEnd w:id="0"/>
    <w:p>
      <w:pPr>
        <w:pStyle w:val="7"/>
        <w:spacing w:before="11"/>
        <w:jc w:val="center"/>
      </w:pPr>
    </w:p>
    <w:p>
      <w:pPr>
        <w:pStyle w:val="7"/>
        <w:spacing w:before="11"/>
        <w:jc w:val="center"/>
        <w:rPr>
          <w:sz w:val="45"/>
        </w:rPr>
      </w:pPr>
    </w:p>
    <w:p>
      <w:pPr>
        <w:ind w:left="777" w:right="785"/>
        <w:jc w:val="center"/>
      </w:pPr>
      <w:r>
        <w:t>A</w:t>
      </w:r>
      <w:r>
        <w:rPr>
          <w:rFonts w:hint="default"/>
          <w:lang w:val="en-US"/>
        </w:rPr>
        <w:t xml:space="preserve"> </w:t>
      </w:r>
      <w:r>
        <w:t>Project</w:t>
      </w:r>
      <w:r>
        <w:rPr>
          <w:rFonts w:hint="default"/>
          <w:lang w:val="en-US"/>
        </w:rPr>
        <w:t xml:space="preserve"> </w:t>
      </w:r>
      <w:r>
        <w:t>Report</w:t>
      </w:r>
      <w:r>
        <w:rPr>
          <w:rFonts w:hint="default"/>
          <w:lang w:val="en-US"/>
        </w:rPr>
        <w:t xml:space="preserve"> </w:t>
      </w:r>
      <w:r>
        <w:t>in</w:t>
      </w:r>
      <w:r>
        <w:rPr>
          <w:rFonts w:hint="default"/>
          <w:lang w:val="en-US"/>
        </w:rPr>
        <w:t xml:space="preserve"> </w:t>
      </w:r>
      <w:r>
        <w:t>partial</w:t>
      </w:r>
      <w:r>
        <w:rPr>
          <w:rFonts w:hint="default"/>
          <w:lang w:val="en-US"/>
        </w:rPr>
        <w:t xml:space="preserve"> </w:t>
      </w:r>
      <w:r>
        <w:t>fulfillment</w:t>
      </w:r>
      <w:r>
        <w:rPr>
          <w:rFonts w:hint="default"/>
          <w:lang w:val="en-US"/>
        </w:rPr>
        <w:t xml:space="preserve"> </w:t>
      </w:r>
      <w:r>
        <w:t>of</w:t>
      </w:r>
      <w:r>
        <w:rPr>
          <w:rFonts w:hint="default"/>
          <w:lang w:val="en-US"/>
        </w:rPr>
        <w:t xml:space="preserve"> </w:t>
      </w:r>
      <w:r>
        <w:t>the</w:t>
      </w:r>
      <w:r>
        <w:rPr>
          <w:rFonts w:hint="default"/>
          <w:lang w:val="en-US"/>
        </w:rPr>
        <w:t xml:space="preserve"> </w:t>
      </w:r>
      <w:r>
        <w:t>degree</w:t>
      </w:r>
    </w:p>
    <w:p>
      <w:pPr>
        <w:pStyle w:val="7"/>
        <w:jc w:val="center"/>
      </w:pPr>
    </w:p>
    <w:p>
      <w:pPr>
        <w:pStyle w:val="2"/>
        <w:spacing w:before="168"/>
        <w:ind w:left="850" w:right="785"/>
        <w:jc w:val="center"/>
      </w:pPr>
      <w:r>
        <w:t>BachelorofTechnology</w:t>
      </w:r>
    </w:p>
    <w:p>
      <w:pPr>
        <w:pStyle w:val="7"/>
        <w:spacing w:before="1"/>
        <w:jc w:val="center"/>
        <w:rPr>
          <w:b/>
          <w:sz w:val="25"/>
        </w:rPr>
      </w:pPr>
    </w:p>
    <w:p>
      <w:pPr>
        <w:pStyle w:val="7"/>
        <w:spacing w:before="90"/>
        <w:ind w:left="836" w:right="785"/>
        <w:jc w:val="center"/>
      </w:pPr>
      <w:r>
        <w:t>in</w:t>
      </w:r>
    </w:p>
    <w:p>
      <w:pPr>
        <w:pStyle w:val="7"/>
        <w:spacing w:before="3"/>
        <w:jc w:val="center"/>
      </w:pPr>
    </w:p>
    <w:p>
      <w:pPr>
        <w:pStyle w:val="2"/>
        <w:spacing w:before="0"/>
        <w:ind w:left="778" w:right="785"/>
        <w:jc w:val="center"/>
        <w:rPr>
          <w:bCs w:val="0"/>
        </w:rPr>
      </w:pPr>
      <w:r>
        <w:rPr>
          <w:spacing w:val="-3"/>
        </w:rPr>
        <w:t>Computer</w:t>
      </w:r>
      <w:r>
        <w:rPr>
          <w:spacing w:val="-2"/>
        </w:rPr>
        <w:t>Science&amp;</w:t>
      </w:r>
      <w:r>
        <w:t>Engineering</w:t>
      </w:r>
    </w:p>
    <w:p>
      <w:pPr>
        <w:pStyle w:val="7"/>
        <w:spacing w:before="5"/>
        <w:jc w:val="center"/>
        <w:rPr>
          <w:b/>
          <w:sz w:val="38"/>
        </w:rPr>
      </w:pPr>
    </w:p>
    <w:p>
      <w:pPr>
        <w:pStyle w:val="3"/>
        <w:ind w:right="785"/>
        <w:jc w:val="center"/>
      </w:pPr>
      <w:r>
        <w:t>By</w:t>
      </w:r>
    </w:p>
    <w:p>
      <w:pPr>
        <w:pStyle w:val="7"/>
        <w:jc w:val="center"/>
        <w:rPr>
          <w:b/>
          <w:sz w:val="26"/>
        </w:rPr>
      </w:pPr>
    </w:p>
    <w:p>
      <w:pPr>
        <w:pStyle w:val="7"/>
        <w:rPr>
          <w:b/>
          <w:bCs/>
          <w:sz w:val="36"/>
        </w:rPr>
      </w:pPr>
    </w:p>
    <w:p>
      <w:pPr>
        <w:pStyle w:val="7"/>
        <w:tabs>
          <w:tab w:val="left" w:pos="6404"/>
        </w:tabs>
        <w:ind w:left="2024"/>
        <w:rPr>
          <w:rFonts w:hint="default"/>
          <w:lang w:val="en-US"/>
        </w:rPr>
      </w:pPr>
      <w:r>
        <w:rPr>
          <w:b/>
          <w:bCs/>
        </w:rPr>
        <w:t>2103A51</w:t>
      </w:r>
      <w:r>
        <w:rPr>
          <w:rFonts w:hint="default"/>
          <w:b/>
          <w:bCs/>
          <w:lang w:val="en-US"/>
        </w:rPr>
        <w:t>221                                                    SHREEYA BOSE</w:t>
      </w:r>
    </w:p>
    <w:p>
      <w:pPr>
        <w:pStyle w:val="7"/>
        <w:tabs>
          <w:tab w:val="left" w:pos="6404"/>
        </w:tabs>
        <w:spacing w:before="123"/>
        <w:ind w:left="2024"/>
      </w:pPr>
    </w:p>
    <w:p>
      <w:pPr>
        <w:spacing w:before="193" w:line="275" w:lineRule="exact"/>
        <w:ind w:left="3697"/>
        <w:rPr>
          <w:b/>
          <w:sz w:val="24"/>
        </w:rPr>
      </w:pPr>
      <w:r>
        <w:rPr>
          <w:b/>
          <w:sz w:val="24"/>
        </w:rPr>
        <w:t>UndertheGuidanceof</w:t>
      </w:r>
    </w:p>
    <w:p>
      <w:pPr>
        <w:pStyle w:val="2"/>
        <w:spacing w:before="0" w:line="321" w:lineRule="exact"/>
        <w:ind w:left="4206"/>
      </w:pPr>
      <w:r>
        <w:t>D.Ramesh</w:t>
      </w:r>
    </w:p>
    <w:p>
      <w:pPr>
        <w:pStyle w:val="2"/>
        <w:spacing w:before="0" w:line="321" w:lineRule="exact"/>
        <w:jc w:val="center"/>
      </w:pPr>
      <w:r>
        <w:t>Assistant Professor, Department of CSE.</w:t>
      </w:r>
    </w:p>
    <w:p>
      <w:pPr>
        <w:pStyle w:val="2"/>
        <w:spacing w:before="0" w:line="321" w:lineRule="exact"/>
        <w:ind w:left="4206"/>
      </w:pPr>
    </w:p>
    <w:p>
      <w:pPr>
        <w:spacing w:before="1"/>
        <w:ind w:left="779" w:right="785"/>
        <w:jc w:val="center"/>
        <w:rPr>
          <w:b/>
          <w:sz w:val="24"/>
        </w:rPr>
      </w:pPr>
      <w:r>
        <w:rPr>
          <w:b/>
          <w:sz w:val="24"/>
        </w:rPr>
        <w:t>Submittedto</w:t>
      </w:r>
    </w:p>
    <w:p>
      <w:pPr>
        <w:pStyle w:val="7"/>
        <w:spacing w:before="2"/>
        <w:rPr>
          <w:b/>
          <w:sz w:val="11"/>
        </w:rPr>
      </w:pPr>
      <w:r>
        <w:drawing>
          <wp:anchor distT="0" distB="0" distL="0" distR="0" simplePos="0" relativeHeight="251660288" behindDoc="0" locked="0" layoutInCell="1" allowOverlap="1">
            <wp:simplePos x="0" y="0"/>
            <wp:positionH relativeFrom="page">
              <wp:posOffset>2332990</wp:posOffset>
            </wp:positionH>
            <wp:positionV relativeFrom="paragraph">
              <wp:posOffset>106045</wp:posOffset>
            </wp:positionV>
            <wp:extent cx="1275080" cy="10096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7" cstate="print"/>
                    <a:stretch>
                      <a:fillRect/>
                    </a:stretch>
                  </pic:blipFill>
                  <pic:spPr>
                    <a:xfrm>
                      <a:off x="0" y="0"/>
                      <a:ext cx="1275095" cy="101155"/>
                    </a:xfrm>
                    <a:prstGeom prst="rect">
                      <a:avLst/>
                    </a:prstGeom>
                  </pic:spPr>
                </pic:pic>
              </a:graphicData>
            </a:graphic>
          </wp:anchor>
        </w:drawing>
      </w:r>
    </w:p>
    <w:p>
      <w:pPr>
        <w:pStyle w:val="2"/>
        <w:spacing w:before="7"/>
        <w:ind w:left="1079" w:right="766"/>
        <w:jc w:val="center"/>
      </w:pPr>
      <w:r>
        <w:t>DEPARTMENTOFCOMPUTERSCIENCE&amp;ENGINEERING</w:t>
      </w:r>
    </w:p>
    <w:p>
      <w:pPr>
        <w:pStyle w:val="3"/>
        <w:spacing w:before="1"/>
        <w:ind w:left="1079" w:right="769"/>
        <w:jc w:val="center"/>
      </w:pPr>
      <w:bookmarkStart w:id="1" w:name="S_R_ENGINEERING_COLLEGE(A),_ANANTHASAGAR"/>
      <w:bookmarkEnd w:id="1"/>
      <w:r>
        <w:t>SRUNIVERSITY,ANANTHASAGAR,WARANGAL</w:t>
      </w:r>
    </w:p>
    <w:p>
      <w:pPr>
        <w:pStyle w:val="7"/>
        <w:rPr>
          <w:b/>
          <w:sz w:val="20"/>
        </w:rPr>
      </w:pPr>
    </w:p>
    <w:p>
      <w:pPr>
        <w:pStyle w:val="7"/>
        <w:spacing w:before="8"/>
        <w:rPr>
          <w:b/>
          <w:sz w:val="19"/>
        </w:rPr>
      </w:pPr>
    </w:p>
    <w:p>
      <w:pPr>
        <w:pStyle w:val="7"/>
        <w:ind w:left="2772"/>
        <w:rPr>
          <w:sz w:val="20"/>
        </w:rPr>
      </w:pPr>
      <w:r>
        <w:drawing>
          <wp:inline distT="0" distB="0" distL="0" distR="0">
            <wp:extent cx="2616200" cy="1282700"/>
            <wp:effectExtent l="0" t="0" r="0" b="0"/>
            <wp:docPr id="22" name="Picture 22" descr="SR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R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16200" cy="1282700"/>
                    </a:xfrm>
                    <a:prstGeom prst="rect">
                      <a:avLst/>
                    </a:prstGeom>
                    <a:noFill/>
                    <a:ln>
                      <a:noFill/>
                    </a:ln>
                  </pic:spPr>
                </pic:pic>
              </a:graphicData>
            </a:graphic>
          </wp:inline>
        </w:drawing>
      </w:r>
    </w:p>
    <w:p>
      <w:pPr>
        <w:pStyle w:val="7"/>
        <w:rPr>
          <w:b/>
          <w:sz w:val="20"/>
        </w:rPr>
      </w:pPr>
    </w:p>
    <w:p>
      <w:pPr>
        <w:pStyle w:val="7"/>
        <w:rPr>
          <w:b/>
          <w:sz w:val="20"/>
        </w:rPr>
      </w:pPr>
    </w:p>
    <w:p>
      <w:pPr>
        <w:pStyle w:val="7"/>
        <w:spacing w:before="2"/>
        <w:rPr>
          <w:b/>
          <w:sz w:val="17"/>
        </w:rPr>
      </w:pPr>
    </w:p>
    <w:p>
      <w:pPr>
        <w:spacing w:before="85"/>
        <w:ind w:left="1295" w:right="1954"/>
        <w:jc w:val="center"/>
      </w:pPr>
    </w:p>
    <w:p>
      <w:pPr>
        <w:spacing w:before="85"/>
        <w:ind w:left="1295" w:right="1954"/>
        <w:jc w:val="center"/>
      </w:pPr>
    </w:p>
    <w:p>
      <w:pPr>
        <w:spacing w:before="85"/>
        <w:ind w:left="1295" w:right="1954"/>
        <w:jc w:val="center"/>
        <w:rPr>
          <w:b/>
          <w:sz w:val="32"/>
        </w:rPr>
      </w:pPr>
      <w:r>
        <w:drawing>
          <wp:inline distT="0" distB="0" distL="0" distR="0">
            <wp:extent cx="2413000" cy="1136650"/>
            <wp:effectExtent l="0" t="0" r="6350" b="6350"/>
            <wp:docPr id="4" name="Picture 4" descr="SR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R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13000" cy="1136650"/>
                    </a:xfrm>
                    <a:prstGeom prst="rect">
                      <a:avLst/>
                    </a:prstGeom>
                    <a:noFill/>
                    <a:ln>
                      <a:noFill/>
                    </a:ln>
                  </pic:spPr>
                </pic:pic>
              </a:graphicData>
            </a:graphic>
          </wp:inline>
        </w:drawing>
      </w:r>
    </w:p>
    <w:p>
      <w:pPr>
        <w:spacing w:before="85"/>
        <w:ind w:left="1295" w:right="1954"/>
        <w:jc w:val="center"/>
        <w:rPr>
          <w:b/>
          <w:sz w:val="28"/>
          <w:szCs w:val="28"/>
        </w:rPr>
      </w:pPr>
      <w:r>
        <w:rPr>
          <w:b/>
          <w:sz w:val="28"/>
          <w:szCs w:val="28"/>
        </w:rPr>
        <w:t>DEPARTMENT</w:t>
      </w:r>
      <w:r>
        <w:rPr>
          <w:rFonts w:hint="default"/>
          <w:b/>
          <w:sz w:val="28"/>
          <w:szCs w:val="28"/>
          <w:lang w:val="en-US"/>
        </w:rPr>
        <w:t xml:space="preserve"> </w:t>
      </w:r>
      <w:r>
        <w:rPr>
          <w:b/>
          <w:sz w:val="28"/>
          <w:szCs w:val="28"/>
        </w:rPr>
        <w:t>OF</w:t>
      </w:r>
      <w:r>
        <w:rPr>
          <w:rFonts w:hint="default"/>
          <w:b/>
          <w:sz w:val="28"/>
          <w:szCs w:val="28"/>
          <w:lang w:val="en-US"/>
        </w:rPr>
        <w:t xml:space="preserve"> </w:t>
      </w:r>
      <w:r>
        <w:rPr>
          <w:b/>
          <w:sz w:val="28"/>
          <w:szCs w:val="28"/>
        </w:rPr>
        <w:t>COMPUTER</w:t>
      </w:r>
      <w:r>
        <w:rPr>
          <w:rFonts w:hint="default"/>
          <w:b/>
          <w:sz w:val="28"/>
          <w:szCs w:val="28"/>
          <w:lang w:val="en-US"/>
        </w:rPr>
        <w:t xml:space="preserve"> </w:t>
      </w:r>
      <w:r>
        <w:rPr>
          <w:b/>
          <w:sz w:val="28"/>
          <w:szCs w:val="28"/>
        </w:rPr>
        <w:t>SCIENCE</w:t>
      </w:r>
      <w:r>
        <w:rPr>
          <w:rFonts w:hint="default"/>
          <w:b/>
          <w:sz w:val="28"/>
          <w:szCs w:val="28"/>
          <w:lang w:val="en-US"/>
        </w:rPr>
        <w:t xml:space="preserve"> </w:t>
      </w:r>
      <w:r>
        <w:rPr>
          <w:b/>
          <w:sz w:val="28"/>
          <w:szCs w:val="28"/>
        </w:rPr>
        <w:t>&amp;</w:t>
      </w:r>
      <w:r>
        <w:rPr>
          <w:rFonts w:hint="default"/>
          <w:b/>
          <w:sz w:val="28"/>
          <w:szCs w:val="28"/>
          <w:lang w:val="en-US"/>
        </w:rPr>
        <w:t xml:space="preserve"> </w:t>
      </w:r>
      <w:r>
        <w:rPr>
          <w:b/>
          <w:sz w:val="28"/>
          <w:szCs w:val="28"/>
        </w:rPr>
        <w:t>ENGINEERING</w:t>
      </w:r>
    </w:p>
    <w:p>
      <w:pPr>
        <w:pStyle w:val="7"/>
        <w:jc w:val="center"/>
        <w:rPr>
          <w:b/>
          <w:sz w:val="40"/>
          <w:szCs w:val="22"/>
        </w:rPr>
      </w:pPr>
    </w:p>
    <w:p>
      <w:pPr>
        <w:ind w:left="1295" w:right="1948"/>
        <w:jc w:val="center"/>
        <w:rPr>
          <w:b/>
          <w:sz w:val="28"/>
        </w:rPr>
      </w:pPr>
      <w:r>
        <w:rPr>
          <w:b/>
          <w:sz w:val="28"/>
          <w:u w:val="thick"/>
        </w:rPr>
        <w:t>CERTIFICATE</w:t>
      </w:r>
    </w:p>
    <w:p>
      <w:pPr>
        <w:pStyle w:val="7"/>
        <w:rPr>
          <w:b/>
          <w:sz w:val="20"/>
        </w:rPr>
      </w:pPr>
    </w:p>
    <w:p>
      <w:pPr>
        <w:pStyle w:val="7"/>
        <w:rPr>
          <w:b/>
          <w:sz w:val="20"/>
        </w:rPr>
      </w:pPr>
    </w:p>
    <w:p>
      <w:pPr>
        <w:pStyle w:val="7"/>
        <w:rPr>
          <w:b/>
          <w:sz w:val="20"/>
        </w:rPr>
      </w:pPr>
    </w:p>
    <w:p>
      <w:pPr>
        <w:pStyle w:val="7"/>
        <w:spacing w:before="90" w:line="360" w:lineRule="auto"/>
        <w:ind w:left="786" w:right="235"/>
        <w:jc w:val="left"/>
        <w:rPr>
          <w:sz w:val="26"/>
        </w:rPr>
      </w:pPr>
      <w:r>
        <w:t>This</w:t>
      </w:r>
      <w:r>
        <w:rPr>
          <w:rFonts w:hint="default"/>
          <w:lang w:val="en-US"/>
        </w:rPr>
        <w:t xml:space="preserve"> </w:t>
      </w:r>
      <w:r>
        <w:t>is</w:t>
      </w:r>
      <w:r>
        <w:rPr>
          <w:rFonts w:hint="default"/>
          <w:lang w:val="en-US"/>
        </w:rPr>
        <w:t xml:space="preserve"> </w:t>
      </w:r>
      <w:r>
        <w:t>to</w:t>
      </w:r>
      <w:r>
        <w:rPr>
          <w:rFonts w:hint="default"/>
          <w:lang w:val="en-US"/>
        </w:rPr>
        <w:t xml:space="preserve"> </w:t>
      </w:r>
      <w:r>
        <w:t>certify</w:t>
      </w:r>
      <w:r>
        <w:rPr>
          <w:rFonts w:hint="default"/>
          <w:lang w:val="en-US"/>
        </w:rPr>
        <w:t xml:space="preserve"> </w:t>
      </w:r>
      <w:r>
        <w:t>that</w:t>
      </w:r>
      <w:r>
        <w:rPr>
          <w:rFonts w:hint="default"/>
          <w:lang w:val="en-US"/>
        </w:rPr>
        <w:t xml:space="preserve"> </w:t>
      </w:r>
      <w:r>
        <w:t>the</w:t>
      </w:r>
      <w:r>
        <w:rPr>
          <w:rFonts w:hint="default"/>
          <w:lang w:val="en-US"/>
        </w:rPr>
        <w:t xml:space="preserve"> </w:t>
      </w:r>
      <w:r>
        <w:t>Project</w:t>
      </w:r>
      <w:r>
        <w:rPr>
          <w:rFonts w:hint="default"/>
          <w:lang w:val="en-US"/>
        </w:rPr>
        <w:t xml:space="preserve"> </w:t>
      </w:r>
      <w:r>
        <w:t>Report</w:t>
      </w:r>
      <w:r>
        <w:rPr>
          <w:rFonts w:hint="default"/>
          <w:lang w:val="en-US"/>
        </w:rPr>
        <w:t xml:space="preserve"> </w:t>
      </w:r>
      <w:r>
        <w:t>entitled</w:t>
      </w:r>
      <w:r>
        <w:rPr>
          <w:rFonts w:hint="default"/>
          <w:lang w:val="en-US"/>
        </w:rPr>
        <w:t xml:space="preserve"> </w:t>
      </w:r>
      <w:r>
        <w:t>“</w:t>
      </w:r>
      <w:r>
        <w:rPr>
          <w:rFonts w:hint="default"/>
          <w:lang w:val="en-US"/>
        </w:rPr>
        <w:t>Soil Fertility Prediction</w:t>
      </w:r>
      <w:r>
        <w:t>”</w:t>
      </w:r>
      <w:r>
        <w:rPr>
          <w:rFonts w:hint="default"/>
          <w:lang w:val="en-US"/>
        </w:rPr>
        <w:t xml:space="preserve">  </w:t>
      </w:r>
      <w:r>
        <w:rPr>
          <w:spacing w:val="-1"/>
        </w:rPr>
        <w:t>is</w:t>
      </w:r>
      <w:r>
        <w:rPr>
          <w:rFonts w:hint="default"/>
          <w:spacing w:val="-1"/>
          <w:lang w:val="en-US"/>
        </w:rPr>
        <w:t xml:space="preserve"> </w:t>
      </w:r>
      <w:r>
        <w:rPr>
          <w:spacing w:val="-1"/>
        </w:rPr>
        <w:t>a</w:t>
      </w:r>
      <w:r>
        <w:rPr>
          <w:rFonts w:hint="default"/>
          <w:spacing w:val="-1"/>
          <w:lang w:val="en-US"/>
        </w:rPr>
        <w:t xml:space="preserve"> </w:t>
      </w:r>
      <w:r>
        <w:rPr>
          <w:spacing w:val="-1"/>
        </w:rPr>
        <w:t>record</w:t>
      </w:r>
      <w:r>
        <w:rPr>
          <w:rFonts w:hint="default"/>
          <w:spacing w:val="-1"/>
          <w:lang w:val="en-US"/>
        </w:rPr>
        <w:t xml:space="preserve"> </w:t>
      </w:r>
      <w:r>
        <w:rPr>
          <w:spacing w:val="-1"/>
        </w:rPr>
        <w:t>of</w:t>
      </w:r>
      <w:r>
        <w:rPr>
          <w:rFonts w:hint="default"/>
          <w:spacing w:val="-1"/>
          <w:lang w:val="en-US"/>
        </w:rPr>
        <w:t xml:space="preserve"> </w:t>
      </w:r>
      <w:r>
        <w:rPr>
          <w:spacing w:val="-1"/>
        </w:rPr>
        <w:t>Bonafide</w:t>
      </w:r>
      <w:r>
        <w:t xml:space="preserve"> work</w:t>
      </w:r>
      <w:r>
        <w:rPr>
          <w:rFonts w:hint="default"/>
          <w:lang w:val="en-US"/>
        </w:rPr>
        <w:t xml:space="preserve"> </w:t>
      </w:r>
      <w:r>
        <w:t>carried</w:t>
      </w:r>
      <w:r>
        <w:rPr>
          <w:rFonts w:hint="default"/>
          <w:lang w:val="en-US"/>
        </w:rPr>
        <w:t xml:space="preserve"> </w:t>
      </w:r>
      <w:r>
        <w:t>out</w:t>
      </w:r>
      <w:r>
        <w:rPr>
          <w:rFonts w:hint="default"/>
          <w:lang w:val="en-US"/>
        </w:rPr>
        <w:t xml:space="preserve"> </w:t>
      </w:r>
      <w:r>
        <w:t>by</w:t>
      </w:r>
      <w:r>
        <w:rPr>
          <w:rFonts w:hint="default"/>
          <w:lang w:val="en-US"/>
        </w:rPr>
        <w:t xml:space="preserve"> Shreeya Bose</w:t>
      </w:r>
      <w:r>
        <w:t xml:space="preserve"> bearing</w:t>
      </w:r>
      <w:r>
        <w:rPr>
          <w:rFonts w:hint="default"/>
          <w:lang w:val="en-US"/>
        </w:rPr>
        <w:t xml:space="preserve"> </w:t>
      </w:r>
      <w:r>
        <w:t>RollNo</w:t>
      </w:r>
      <w:r>
        <w:rPr>
          <w:rFonts w:hint="default"/>
          <w:lang w:val="en-US"/>
        </w:rPr>
        <w:t xml:space="preserve"> </w:t>
      </w:r>
      <w:r>
        <w:rPr>
          <w:b/>
          <w:bCs/>
        </w:rPr>
        <w:t>2</w:t>
      </w:r>
      <w:r>
        <w:rPr>
          <w:rFonts w:hint="default"/>
          <w:b/>
          <w:bCs/>
          <w:lang w:val="en-US"/>
        </w:rPr>
        <w:t xml:space="preserve">203A51221 </w:t>
      </w:r>
      <w:r>
        <w:t>during</w:t>
      </w:r>
      <w:r>
        <w:rPr>
          <w:rFonts w:hint="default"/>
          <w:lang w:val="en-US"/>
        </w:rPr>
        <w:t xml:space="preserve"> </w:t>
      </w:r>
      <w:r>
        <w:t xml:space="preserve">the academic year 2022-2023 in partial fulfillment of the award of the degree of </w:t>
      </w:r>
      <w:r>
        <w:rPr>
          <w:b/>
          <w:i/>
        </w:rPr>
        <w:t xml:space="preserve">Bachelorof Technology </w:t>
      </w:r>
      <w:r>
        <w:t xml:space="preserve">in </w:t>
      </w:r>
      <w:r>
        <w:rPr>
          <w:b/>
        </w:rPr>
        <w:t>Computer Science Engineering</w:t>
      </w:r>
      <w:r>
        <w:t>by the SR UNIVERSITY, WARANGAL.</w:t>
      </w:r>
    </w:p>
    <w:p>
      <w:pPr>
        <w:pStyle w:val="7"/>
        <w:jc w:val="left"/>
        <w:rPr>
          <w:sz w:val="26"/>
        </w:rPr>
      </w:pPr>
    </w:p>
    <w:p>
      <w:pPr>
        <w:pStyle w:val="7"/>
        <w:rPr>
          <w:sz w:val="26"/>
        </w:rPr>
      </w:pPr>
    </w:p>
    <w:p>
      <w:pPr>
        <w:pStyle w:val="7"/>
        <w:rPr>
          <w:sz w:val="26"/>
        </w:rPr>
      </w:pPr>
    </w:p>
    <w:p>
      <w:pPr>
        <w:pStyle w:val="7"/>
        <w:rPr>
          <w:sz w:val="26"/>
        </w:rPr>
      </w:pPr>
    </w:p>
    <w:p>
      <w:pPr>
        <w:pStyle w:val="2"/>
        <w:tabs>
          <w:tab w:val="left" w:pos="5958"/>
        </w:tabs>
        <w:spacing w:before="210"/>
        <w:ind w:left="56"/>
        <w:jc w:val="both"/>
      </w:pPr>
      <w:r>
        <w:t>Supervisor</w:t>
      </w:r>
      <w:r>
        <w:tab/>
      </w:r>
      <w:r>
        <w:t>HeadoftheDepartment</w:t>
      </w:r>
    </w:p>
    <w:p>
      <w:pPr>
        <w:pStyle w:val="7"/>
        <w:rPr>
          <w:bCs/>
          <w:sz w:val="28"/>
          <w:szCs w:val="28"/>
        </w:rPr>
      </w:pPr>
      <w:r>
        <w:rPr>
          <w:bCs/>
          <w:sz w:val="28"/>
          <w:szCs w:val="28"/>
        </w:rPr>
        <w:t>Mr. D. Ramesh                                                            Dr. M. Sheshikala</w:t>
      </w:r>
    </w:p>
    <w:p>
      <w:pPr>
        <w:pStyle w:val="7"/>
        <w:rPr>
          <w:bCs/>
          <w:sz w:val="28"/>
          <w:szCs w:val="28"/>
        </w:rPr>
      </w:pPr>
      <w:r>
        <w:rPr>
          <w:bCs/>
          <w:sz w:val="28"/>
          <w:szCs w:val="28"/>
        </w:rPr>
        <w:t xml:space="preserve">Asst. Professor,                                                           </w:t>
      </w:r>
      <w:r>
        <w:rPr>
          <w:sz w:val="28"/>
          <w:szCs w:val="28"/>
        </w:rPr>
        <w:t>Assoc. Prof .&amp; HOD (CSE)</w:t>
      </w:r>
    </w:p>
    <w:p>
      <w:pPr>
        <w:pStyle w:val="7"/>
        <w:rPr>
          <w:bCs/>
          <w:sz w:val="28"/>
          <w:szCs w:val="28"/>
        </w:rPr>
      </w:pPr>
      <w:r>
        <w:rPr>
          <w:bCs/>
          <w:sz w:val="28"/>
          <w:szCs w:val="28"/>
        </w:rPr>
        <w:t>SR University                                                             SR University</w:t>
      </w:r>
    </w:p>
    <w:p>
      <w:pPr>
        <w:pStyle w:val="7"/>
        <w:rPr>
          <w:bCs/>
          <w:sz w:val="28"/>
          <w:szCs w:val="28"/>
        </w:rPr>
      </w:pPr>
    </w:p>
    <w:p>
      <w:pPr>
        <w:pStyle w:val="7"/>
        <w:rPr>
          <w:b/>
          <w:sz w:val="30"/>
        </w:rPr>
      </w:pPr>
    </w:p>
    <w:p>
      <w:pPr>
        <w:jc w:val="center"/>
        <w:rPr>
          <w:b/>
          <w:sz w:val="28"/>
        </w:rPr>
      </w:pPr>
    </w:p>
    <w:p>
      <w:pPr>
        <w:jc w:val="center"/>
        <w:rPr>
          <w:sz w:val="28"/>
        </w:rPr>
      </w:pPr>
    </w:p>
    <w:p>
      <w:pPr>
        <w:jc w:val="center"/>
        <w:rPr>
          <w:sz w:val="28"/>
        </w:rPr>
      </w:pPr>
    </w:p>
    <w:p>
      <w:pPr>
        <w:jc w:val="center"/>
        <w:rPr>
          <w:sz w:val="28"/>
        </w:rPr>
      </w:pPr>
    </w:p>
    <w:p>
      <w:pPr>
        <w:jc w:val="center"/>
        <w:rPr>
          <w:sz w:val="28"/>
        </w:rPr>
      </w:pPr>
    </w:p>
    <w:p>
      <w:pPr>
        <w:jc w:val="center"/>
        <w:rPr>
          <w:sz w:val="28"/>
        </w:rPr>
      </w:pPr>
    </w:p>
    <w:p>
      <w:pPr>
        <w:jc w:val="center"/>
        <w:rPr>
          <w:sz w:val="28"/>
        </w:rPr>
      </w:pPr>
    </w:p>
    <w:p>
      <w:pPr>
        <w:jc w:val="center"/>
        <w:rPr>
          <w:sz w:val="28"/>
        </w:rPr>
      </w:pPr>
    </w:p>
    <w:p>
      <w:pPr>
        <w:jc w:val="center"/>
        <w:rPr>
          <w:sz w:val="28"/>
        </w:rPr>
      </w:pPr>
    </w:p>
    <w:p>
      <w:pPr>
        <w:jc w:val="center"/>
        <w:rPr>
          <w:b/>
          <w:bCs/>
          <w:sz w:val="28"/>
        </w:rPr>
      </w:pPr>
    </w:p>
    <w:p>
      <w:pPr>
        <w:jc w:val="center"/>
        <w:rPr>
          <w:b/>
          <w:bCs/>
          <w:sz w:val="28"/>
        </w:rPr>
      </w:pPr>
    </w:p>
    <w:p>
      <w:pPr>
        <w:jc w:val="center"/>
        <w:rPr>
          <w:b/>
          <w:bCs/>
          <w:sz w:val="28"/>
        </w:rPr>
      </w:pPr>
    </w:p>
    <w:p>
      <w:pPr>
        <w:jc w:val="center"/>
        <w:rPr>
          <w:b/>
          <w:bCs/>
          <w:sz w:val="28"/>
        </w:rPr>
      </w:pPr>
    </w:p>
    <w:p>
      <w:pPr>
        <w:jc w:val="center"/>
        <w:rPr>
          <w:b/>
          <w:bCs/>
          <w:sz w:val="28"/>
        </w:rPr>
      </w:pPr>
    </w:p>
    <w:p>
      <w:pPr>
        <w:jc w:val="center"/>
        <w:rPr>
          <w:b/>
          <w:bCs/>
          <w:sz w:val="28"/>
        </w:rPr>
      </w:pPr>
    </w:p>
    <w:p>
      <w:pPr>
        <w:jc w:val="center"/>
        <w:rPr>
          <w:b/>
          <w:bCs/>
          <w:sz w:val="28"/>
        </w:rPr>
      </w:pPr>
    </w:p>
    <w:p>
      <w:pPr>
        <w:jc w:val="center"/>
        <w:rPr>
          <w:b/>
          <w:bCs/>
          <w:sz w:val="28"/>
        </w:rPr>
      </w:pPr>
    </w:p>
    <w:p>
      <w:pPr>
        <w:jc w:val="center"/>
        <w:rPr>
          <w:b/>
          <w:bCs/>
          <w:sz w:val="28"/>
        </w:rPr>
      </w:pPr>
      <w:r>
        <w:rPr>
          <w:b/>
          <w:bCs/>
          <w:sz w:val="28"/>
        </w:rPr>
        <w:t>ACKNOWLEDGEMENT</w:t>
      </w:r>
    </w:p>
    <w:p>
      <w:pPr>
        <w:jc w:val="center"/>
        <w:rPr>
          <w:sz w:val="28"/>
        </w:rPr>
      </w:pPr>
    </w:p>
    <w:p>
      <w:pPr>
        <w:spacing w:line="360" w:lineRule="auto"/>
        <w:ind w:firstLine="720"/>
        <w:jc w:val="both"/>
        <w:rPr>
          <w:sz w:val="24"/>
          <w:szCs w:val="24"/>
        </w:rPr>
      </w:pPr>
      <w:r>
        <w:rPr>
          <w:sz w:val="24"/>
          <w:szCs w:val="24"/>
        </w:rPr>
        <w:t>We express our thanks to course coordinator Mr. D. Ramesh, Asst. prof. for guiding us from the beginning through the end of the course project. We express our gratitude to head of the department CS&amp;AI, Dr. M. Sheshikala, Associate Professor for encouragement, support and insightful suggestions. We truly value their consistent feedback on our progress, which was always constructive and encouraging and ultimately drove us to the right direction.</w:t>
      </w:r>
    </w:p>
    <w:p>
      <w:pPr>
        <w:spacing w:line="360" w:lineRule="auto"/>
        <w:jc w:val="both"/>
        <w:rPr>
          <w:sz w:val="24"/>
          <w:szCs w:val="24"/>
        </w:rPr>
      </w:pPr>
    </w:p>
    <w:p>
      <w:pPr>
        <w:spacing w:line="360" w:lineRule="auto"/>
        <w:ind w:firstLine="720"/>
        <w:jc w:val="both"/>
        <w:rPr>
          <w:sz w:val="24"/>
          <w:szCs w:val="24"/>
        </w:rPr>
      </w:pPr>
      <w:r>
        <w:rPr>
          <w:sz w:val="24"/>
          <w:szCs w:val="24"/>
        </w:rPr>
        <w:t>We wish to take this opportunity to express our sincere gratitude and deep sense of respect to our beloved Dean, School of Computer Science and Artificial Intelligence, Dr C. V. Guru Rao, for his continuous support and guidance to complete this project in the institute.</w:t>
      </w:r>
    </w:p>
    <w:p>
      <w:pPr>
        <w:spacing w:line="360" w:lineRule="auto"/>
        <w:jc w:val="both"/>
        <w:rPr>
          <w:sz w:val="24"/>
          <w:szCs w:val="24"/>
        </w:rPr>
      </w:pPr>
    </w:p>
    <w:p>
      <w:pPr>
        <w:spacing w:line="360" w:lineRule="auto"/>
        <w:ind w:firstLine="720"/>
        <w:jc w:val="both"/>
        <w:rPr>
          <w:sz w:val="24"/>
          <w:szCs w:val="24"/>
        </w:rPr>
      </w:pPr>
      <w:r>
        <w:rPr>
          <w:sz w:val="24"/>
          <w:szCs w:val="24"/>
        </w:rPr>
        <w:t>Finally, we express our thank to all teaching and non-teaching staff of the department for their suggestions and timely support.</w:t>
      </w:r>
    </w:p>
    <w:p>
      <w:pPr>
        <w:spacing w:line="360" w:lineRule="auto"/>
        <w:jc w:val="both"/>
        <w:rPr>
          <w:sz w:val="24"/>
          <w:szCs w:val="24"/>
        </w:rPr>
      </w:pPr>
    </w:p>
    <w:p>
      <w:pPr>
        <w:jc w:val="center"/>
        <w:rPr>
          <w:sz w:val="28"/>
        </w:rPr>
      </w:pPr>
    </w:p>
    <w:p>
      <w:pPr>
        <w:jc w:val="center"/>
        <w:rPr>
          <w:sz w:val="28"/>
        </w:rPr>
        <w:sectPr>
          <w:headerReference r:id="rId3" w:type="default"/>
          <w:footerReference r:id="rId4" w:type="default"/>
          <w:pgSz w:w="12240" w:h="15840"/>
          <w:pgMar w:top="1500" w:right="1200" w:bottom="280" w:left="122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ind w:left="1295" w:right="1284"/>
        <w:jc w:val="center"/>
      </w:pPr>
      <w:r>
        <w:t>ABSTRACT</w:t>
      </w:r>
    </w:p>
    <w:p>
      <w:pPr>
        <w:pStyle w:val="2"/>
        <w:ind w:left="1295" w:right="1284"/>
        <w:jc w:val="center"/>
      </w:pPr>
    </w:p>
    <w:p>
      <w:pPr>
        <w:pStyle w:val="7"/>
        <w:spacing w:before="1" w:line="360" w:lineRule="auto"/>
        <w:rPr>
          <w:rFonts w:hint="default"/>
          <w:b/>
        </w:rPr>
      </w:pPr>
    </w:p>
    <w:p>
      <w:pPr>
        <w:pStyle w:val="7"/>
        <w:spacing w:before="1" w:line="360" w:lineRule="auto"/>
        <w:rPr>
          <w:rFonts w:hint="default"/>
          <w:b/>
          <w:lang w:val="en-US"/>
        </w:rPr>
      </w:pPr>
      <w:r>
        <w:rPr>
          <w:rFonts w:hint="default"/>
          <w:b/>
        </w:rPr>
        <w:t>A</w:t>
      </w:r>
      <w:r>
        <w:rPr>
          <w:rFonts w:hint="default"/>
          <w:b/>
          <w:lang w:val="en-US"/>
        </w:rPr>
        <w:t xml:space="preserve"> Soil fertility prediction is super important for farming today, because it helps farmers grow more crops and use their resources better. Were trying to make a system that can tell how fertile the soil is by using different kinds of computer programs, like K-Nearest Neighbors, Logistic Regression, Support Vector Machines, Decision Trees, Random Forest, and AdaBoost. </w:t>
      </w:r>
    </w:p>
    <w:p>
      <w:pPr>
        <w:pStyle w:val="7"/>
        <w:spacing w:before="1" w:line="360" w:lineRule="auto"/>
        <w:rPr>
          <w:rFonts w:hint="default"/>
          <w:b/>
          <w:lang w:val="en-US"/>
        </w:rPr>
      </w:pPr>
    </w:p>
    <w:p>
      <w:pPr>
        <w:pStyle w:val="7"/>
        <w:spacing w:before="1" w:line="360" w:lineRule="auto"/>
        <w:rPr>
          <w:rFonts w:hint="default"/>
          <w:b/>
          <w:lang w:val="en-US"/>
        </w:rPr>
      </w:pPr>
      <w:r>
        <w:rPr>
          <w:rFonts w:hint="default"/>
          <w:b/>
          <w:lang w:val="en-US"/>
        </w:rPr>
        <w:t>First, we fix any missing or weird data, and then we make everything the same size and shape for the model to work with. , so, the dataset is split into two parts: one for training the model and one for testing it. This is done using a method called cross-validation to check how well the model works.</w:t>
      </w:r>
    </w:p>
    <w:p>
      <w:pPr>
        <w:pStyle w:val="7"/>
        <w:spacing w:before="1" w:line="360" w:lineRule="auto"/>
        <w:rPr>
          <w:rFonts w:hint="default"/>
          <w:b/>
          <w:lang w:val="en-US"/>
        </w:rPr>
      </w:pPr>
    </w:p>
    <w:p>
      <w:pPr>
        <w:pStyle w:val="7"/>
        <w:spacing w:before="1" w:line="360" w:lineRule="auto"/>
        <w:rPr>
          <w:rFonts w:hint="default"/>
          <w:b/>
          <w:lang w:val="en-US"/>
        </w:rPr>
      </w:pPr>
      <w:r>
        <w:rPr>
          <w:rFonts w:hint="default"/>
          <w:b/>
          <w:lang w:val="en-US"/>
        </w:rPr>
        <w:t>The KNN model uses how similar soil samples are to each other to guess how fertile they are, and Logistic Regression gives a chance of being right based on the features of the soil. , SVM uses a line to sort soil samples into different groups based on their fertility, while Decision Trees split the space into sections to guess what the soil is like. , Random Forest mixes a bunch of decision trees to make predictions more accurate, and AdaBoost keeps getting better at its job by making the weights of the wrong samples bigger or smaller.</w:t>
      </w:r>
    </w:p>
    <w:p>
      <w:pPr>
        <w:pStyle w:val="7"/>
        <w:spacing w:before="1" w:line="360" w:lineRule="auto"/>
        <w:rPr>
          <w:rFonts w:hint="default"/>
          <w:b/>
          <w:lang w:val="en-US"/>
        </w:rPr>
      </w:pPr>
    </w:p>
    <w:p>
      <w:pPr>
        <w:pStyle w:val="7"/>
        <w:spacing w:before="1" w:line="360" w:lineRule="auto"/>
        <w:rPr>
          <w:rFonts w:hint="default"/>
          <w:b/>
          <w:lang w:val="en-US"/>
        </w:rPr>
      </w:pPr>
      <w:r>
        <w:rPr>
          <w:rFonts w:hint="default"/>
          <w:b/>
          <w:lang w:val="en-US"/>
        </w:rPr>
        <w:t>We are going to compare different machine learning models to find the best one for predicting soil fertility, taking into account how accurate they are, how fast they run, and how easy they are to understand.</w:t>
      </w:r>
    </w:p>
    <w:p>
      <w:pPr>
        <w:pStyle w:val="7"/>
        <w:spacing w:before="1" w:line="360" w:lineRule="auto"/>
        <w:rPr>
          <w:b/>
        </w:rPr>
      </w:pPr>
    </w:p>
    <w:p>
      <w:pPr>
        <w:pStyle w:val="7"/>
        <w:spacing w:before="1" w:line="360" w:lineRule="auto"/>
        <w:rPr>
          <w:b/>
        </w:rPr>
      </w:pPr>
    </w:p>
    <w:p>
      <w:pPr>
        <w:pStyle w:val="7"/>
        <w:spacing w:before="1"/>
        <w:rPr>
          <w:b/>
        </w:rPr>
      </w:pPr>
    </w:p>
    <w:p>
      <w:pPr>
        <w:pStyle w:val="7"/>
        <w:spacing w:before="1"/>
        <w:rPr>
          <w:b/>
        </w:rPr>
      </w:pPr>
    </w:p>
    <w:p>
      <w:pPr>
        <w:pStyle w:val="7"/>
        <w:spacing w:before="1"/>
        <w:rPr>
          <w:b/>
        </w:rPr>
      </w:pPr>
    </w:p>
    <w:p>
      <w:pPr>
        <w:pStyle w:val="7"/>
        <w:spacing w:before="1"/>
        <w:rPr>
          <w:b/>
        </w:rPr>
      </w:pPr>
    </w:p>
    <w:p>
      <w:pPr>
        <w:pStyle w:val="7"/>
        <w:spacing w:before="1"/>
        <w:rPr>
          <w:b/>
        </w:rPr>
      </w:pPr>
    </w:p>
    <w:p>
      <w:pPr>
        <w:pStyle w:val="7"/>
        <w:spacing w:before="1"/>
        <w:rPr>
          <w:b/>
        </w:rPr>
      </w:pPr>
    </w:p>
    <w:p>
      <w:pPr>
        <w:pStyle w:val="7"/>
        <w:spacing w:before="1"/>
        <w:rPr>
          <w:b/>
        </w:rPr>
      </w:pPr>
    </w:p>
    <w:p>
      <w:pPr>
        <w:pStyle w:val="7"/>
        <w:spacing w:before="1"/>
        <w:rPr>
          <w:b/>
        </w:rPr>
      </w:pPr>
    </w:p>
    <w:p>
      <w:pPr>
        <w:pStyle w:val="7"/>
        <w:spacing w:before="1"/>
        <w:rPr>
          <w:b/>
        </w:rPr>
      </w:pPr>
    </w:p>
    <w:p>
      <w:pPr>
        <w:pStyle w:val="7"/>
        <w:spacing w:before="1"/>
        <w:rPr>
          <w:b/>
        </w:rPr>
      </w:pPr>
    </w:p>
    <w:p>
      <w:pPr>
        <w:pStyle w:val="7"/>
        <w:spacing w:before="1"/>
        <w:rPr>
          <w:b/>
        </w:rPr>
      </w:pPr>
    </w:p>
    <w:p>
      <w:pPr>
        <w:pStyle w:val="7"/>
        <w:spacing w:before="1"/>
        <w:rPr>
          <w:b/>
        </w:rPr>
      </w:pPr>
    </w:p>
    <w:p>
      <w:pPr>
        <w:pStyle w:val="7"/>
        <w:spacing w:before="1"/>
        <w:rPr>
          <w:b/>
        </w:rPr>
      </w:pPr>
    </w:p>
    <w:p>
      <w:pPr>
        <w:pStyle w:val="7"/>
        <w:spacing w:before="1"/>
        <w:rPr>
          <w:b/>
        </w:rPr>
      </w:pPr>
    </w:p>
    <w:p>
      <w:pPr>
        <w:pStyle w:val="7"/>
        <w:spacing w:before="1"/>
        <w:rPr>
          <w:b/>
        </w:rPr>
      </w:pPr>
    </w:p>
    <w:p>
      <w:pPr>
        <w:pStyle w:val="2"/>
        <w:ind w:left="1295" w:right="1285"/>
        <w:jc w:val="center"/>
      </w:pPr>
      <w:r>
        <w:t>Table</w:t>
      </w:r>
      <w:r>
        <w:rPr>
          <w:rFonts w:hint="default"/>
          <w:lang w:val="en-US"/>
        </w:rPr>
        <w:t xml:space="preserve"> </w:t>
      </w:r>
      <w:r>
        <w:t>of</w:t>
      </w:r>
      <w:r>
        <w:rPr>
          <w:rFonts w:hint="default"/>
          <w:lang w:val="en-US"/>
        </w:rPr>
        <w:t xml:space="preserve"> </w:t>
      </w:r>
      <w:r>
        <w:t>Contents</w:t>
      </w:r>
    </w:p>
    <w:p>
      <w:pPr>
        <w:pStyle w:val="7"/>
        <w:spacing w:before="2"/>
        <w:rPr>
          <w:b/>
          <w:sz w:val="28"/>
        </w:rPr>
      </w:pPr>
    </w:p>
    <w:tbl>
      <w:tblPr>
        <w:tblStyle w:val="5"/>
        <w:tblW w:w="10084"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59"/>
        <w:gridCol w:w="7229"/>
        <w:gridCol w:w="18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5" w:hRule="atLeast"/>
        </w:trPr>
        <w:tc>
          <w:tcPr>
            <w:tcW w:w="959" w:type="dxa"/>
          </w:tcPr>
          <w:p>
            <w:pPr>
              <w:pStyle w:val="19"/>
              <w:spacing w:before="8"/>
              <w:rPr>
                <w:b/>
                <w:sz w:val="27"/>
              </w:rPr>
            </w:pPr>
          </w:p>
          <w:p>
            <w:pPr>
              <w:pStyle w:val="19"/>
              <w:spacing w:before="1"/>
              <w:ind w:left="152" w:right="111"/>
              <w:jc w:val="center"/>
              <w:rPr>
                <w:b/>
                <w:sz w:val="28"/>
              </w:rPr>
            </w:pPr>
            <w:r>
              <w:rPr>
                <w:b/>
                <w:sz w:val="28"/>
              </w:rPr>
              <w:t>S.NO</w:t>
            </w:r>
          </w:p>
        </w:tc>
        <w:tc>
          <w:tcPr>
            <w:tcW w:w="7229" w:type="dxa"/>
          </w:tcPr>
          <w:p>
            <w:pPr>
              <w:pStyle w:val="19"/>
              <w:spacing w:before="8"/>
              <w:rPr>
                <w:b/>
                <w:sz w:val="27"/>
              </w:rPr>
            </w:pPr>
          </w:p>
          <w:p>
            <w:pPr>
              <w:pStyle w:val="19"/>
              <w:spacing w:before="1"/>
              <w:ind w:left="2644" w:right="2604"/>
              <w:jc w:val="center"/>
              <w:rPr>
                <w:b/>
                <w:sz w:val="28"/>
              </w:rPr>
            </w:pPr>
            <w:r>
              <w:rPr>
                <w:b/>
                <w:sz w:val="28"/>
              </w:rPr>
              <w:t>Content</w:t>
            </w:r>
          </w:p>
        </w:tc>
        <w:tc>
          <w:tcPr>
            <w:tcW w:w="1896" w:type="dxa"/>
          </w:tcPr>
          <w:p>
            <w:pPr>
              <w:pStyle w:val="19"/>
              <w:spacing w:before="8"/>
              <w:rPr>
                <w:b/>
                <w:sz w:val="27"/>
              </w:rPr>
            </w:pPr>
          </w:p>
          <w:p>
            <w:pPr>
              <w:pStyle w:val="19"/>
              <w:spacing w:before="1"/>
              <w:ind w:left="198" w:right="156"/>
              <w:jc w:val="center"/>
              <w:rPr>
                <w:b/>
                <w:sz w:val="28"/>
              </w:rPr>
            </w:pPr>
            <w:r>
              <w:rPr>
                <w:b/>
                <w:sz w:val="28"/>
              </w:rPr>
              <w:t>PageNo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959" w:type="dxa"/>
          </w:tcPr>
          <w:p>
            <w:pPr>
              <w:pStyle w:val="19"/>
              <w:spacing w:line="321" w:lineRule="exact"/>
              <w:ind w:left="40"/>
              <w:jc w:val="center"/>
              <w:rPr>
                <w:sz w:val="28"/>
              </w:rPr>
            </w:pPr>
            <w:r>
              <w:rPr>
                <w:sz w:val="28"/>
              </w:rPr>
              <w:t>1</w:t>
            </w:r>
          </w:p>
        </w:tc>
        <w:tc>
          <w:tcPr>
            <w:tcW w:w="7229" w:type="dxa"/>
          </w:tcPr>
          <w:p>
            <w:pPr>
              <w:pStyle w:val="19"/>
              <w:ind w:left="2644" w:right="2604"/>
              <w:jc w:val="center"/>
              <w:rPr>
                <w:sz w:val="24"/>
              </w:rPr>
            </w:pPr>
            <w:r>
              <w:rPr>
                <w:sz w:val="24"/>
              </w:rPr>
              <w:t>Introduction</w:t>
            </w:r>
          </w:p>
        </w:tc>
        <w:tc>
          <w:tcPr>
            <w:tcW w:w="1896" w:type="dxa"/>
          </w:tcPr>
          <w:p>
            <w:pPr>
              <w:pStyle w:val="19"/>
              <w:ind w:left="39"/>
              <w:jc w:val="center"/>
              <w:rPr>
                <w:sz w:val="24"/>
              </w:rPr>
            </w:pPr>
            <w:r>
              <w:rPr>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959" w:type="dxa"/>
          </w:tcPr>
          <w:p>
            <w:pPr>
              <w:pStyle w:val="19"/>
              <w:spacing w:line="321" w:lineRule="exact"/>
              <w:ind w:left="40"/>
              <w:jc w:val="center"/>
              <w:rPr>
                <w:rFonts w:hint="default"/>
                <w:sz w:val="28"/>
                <w:lang w:val="en-US"/>
              </w:rPr>
            </w:pPr>
            <w:r>
              <w:rPr>
                <w:rFonts w:hint="default"/>
                <w:sz w:val="28"/>
                <w:lang w:val="en-US"/>
              </w:rPr>
              <w:t>2</w:t>
            </w:r>
          </w:p>
        </w:tc>
        <w:tc>
          <w:tcPr>
            <w:tcW w:w="7229" w:type="dxa"/>
          </w:tcPr>
          <w:p>
            <w:pPr>
              <w:pStyle w:val="19"/>
              <w:ind w:left="2646" w:right="2604"/>
              <w:jc w:val="center"/>
              <w:rPr>
                <w:sz w:val="24"/>
              </w:rPr>
            </w:pPr>
            <w:r>
              <w:rPr>
                <w:sz w:val="24"/>
              </w:rPr>
              <w:t>Design</w:t>
            </w:r>
          </w:p>
        </w:tc>
        <w:tc>
          <w:tcPr>
            <w:tcW w:w="1896" w:type="dxa"/>
          </w:tcPr>
          <w:p>
            <w:pPr>
              <w:pStyle w:val="19"/>
              <w:ind w:left="39"/>
              <w:jc w:val="center"/>
              <w:rPr>
                <w:sz w:val="24"/>
              </w:rPr>
            </w:pPr>
            <w:r>
              <w:rPr>
                <w:sz w:val="24"/>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959" w:type="dxa"/>
          </w:tcPr>
          <w:p>
            <w:pPr>
              <w:pStyle w:val="19"/>
              <w:spacing w:line="320" w:lineRule="exact"/>
              <w:ind w:left="40"/>
              <w:jc w:val="center"/>
              <w:rPr>
                <w:rFonts w:hint="default"/>
                <w:sz w:val="28"/>
                <w:lang w:val="en-US"/>
              </w:rPr>
            </w:pPr>
            <w:r>
              <w:rPr>
                <w:rFonts w:hint="default"/>
                <w:sz w:val="28"/>
                <w:lang w:val="en-US"/>
              </w:rPr>
              <w:t>3</w:t>
            </w:r>
          </w:p>
        </w:tc>
        <w:tc>
          <w:tcPr>
            <w:tcW w:w="7229" w:type="dxa"/>
          </w:tcPr>
          <w:p>
            <w:pPr>
              <w:pStyle w:val="19"/>
              <w:spacing w:line="275" w:lineRule="exact"/>
              <w:ind w:left="2643" w:right="2604"/>
              <w:jc w:val="center"/>
              <w:rPr>
                <w:sz w:val="24"/>
              </w:rPr>
            </w:pPr>
            <w:r>
              <w:rPr>
                <w:sz w:val="24"/>
              </w:rPr>
              <w:t xml:space="preserve">Methodology </w:t>
            </w:r>
          </w:p>
        </w:tc>
        <w:tc>
          <w:tcPr>
            <w:tcW w:w="1896" w:type="dxa"/>
          </w:tcPr>
          <w:p>
            <w:pPr>
              <w:pStyle w:val="19"/>
              <w:spacing w:line="275" w:lineRule="exact"/>
              <w:ind w:left="39"/>
              <w:jc w:val="center"/>
              <w:rPr>
                <w:rFonts w:hint="default"/>
                <w:sz w:val="24"/>
                <w:lang w:val="en-US"/>
              </w:rPr>
            </w:pPr>
            <w:r>
              <w:rPr>
                <w:rFonts w:hint="default"/>
                <w:sz w:val="24"/>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959" w:type="dxa"/>
          </w:tcPr>
          <w:p>
            <w:pPr>
              <w:pStyle w:val="19"/>
              <w:spacing w:line="321" w:lineRule="exact"/>
              <w:ind w:left="40"/>
              <w:jc w:val="center"/>
              <w:rPr>
                <w:rFonts w:hint="default"/>
                <w:sz w:val="28"/>
                <w:lang w:val="en-US"/>
              </w:rPr>
            </w:pPr>
            <w:r>
              <w:rPr>
                <w:rFonts w:hint="default"/>
                <w:sz w:val="28"/>
                <w:lang w:val="en-US"/>
              </w:rPr>
              <w:t>4</w:t>
            </w:r>
          </w:p>
        </w:tc>
        <w:tc>
          <w:tcPr>
            <w:tcW w:w="7229" w:type="dxa"/>
          </w:tcPr>
          <w:p>
            <w:pPr>
              <w:pStyle w:val="19"/>
              <w:spacing w:line="274" w:lineRule="exact"/>
              <w:ind w:left="2646" w:right="2604"/>
              <w:jc w:val="center"/>
              <w:rPr>
                <w:sz w:val="24"/>
              </w:rPr>
            </w:pPr>
            <w:r>
              <w:rPr>
                <w:sz w:val="24"/>
              </w:rPr>
              <w:t>DataPre-processing</w:t>
            </w:r>
          </w:p>
        </w:tc>
        <w:tc>
          <w:tcPr>
            <w:tcW w:w="1896" w:type="dxa"/>
          </w:tcPr>
          <w:p>
            <w:pPr>
              <w:pStyle w:val="19"/>
              <w:spacing w:line="274" w:lineRule="exact"/>
              <w:ind w:left="39"/>
              <w:jc w:val="center"/>
              <w:rPr>
                <w:rFonts w:hint="default"/>
                <w:sz w:val="24"/>
                <w:lang w:val="en-US"/>
              </w:rPr>
            </w:pPr>
            <w:r>
              <w:rPr>
                <w:rFonts w:hint="default"/>
                <w:sz w:val="24"/>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959" w:type="dxa"/>
          </w:tcPr>
          <w:p>
            <w:pPr>
              <w:pStyle w:val="19"/>
              <w:ind w:left="40"/>
              <w:jc w:val="center"/>
              <w:rPr>
                <w:rFonts w:hint="default"/>
                <w:sz w:val="28"/>
                <w:lang w:val="en-US"/>
              </w:rPr>
            </w:pPr>
            <w:r>
              <w:rPr>
                <w:rFonts w:hint="default"/>
                <w:sz w:val="28"/>
                <w:lang w:val="en-US"/>
              </w:rPr>
              <w:t>5</w:t>
            </w:r>
          </w:p>
        </w:tc>
        <w:tc>
          <w:tcPr>
            <w:tcW w:w="7229" w:type="dxa"/>
          </w:tcPr>
          <w:p>
            <w:pPr>
              <w:pStyle w:val="19"/>
              <w:spacing w:line="276" w:lineRule="exact"/>
              <w:ind w:left="2646" w:right="2604"/>
              <w:jc w:val="center"/>
              <w:rPr>
                <w:sz w:val="24"/>
              </w:rPr>
            </w:pPr>
            <w:r>
              <w:rPr>
                <w:sz w:val="24"/>
              </w:rPr>
              <w:t>Results</w:t>
            </w:r>
          </w:p>
        </w:tc>
        <w:tc>
          <w:tcPr>
            <w:tcW w:w="1896" w:type="dxa"/>
          </w:tcPr>
          <w:p>
            <w:pPr>
              <w:pStyle w:val="19"/>
              <w:spacing w:line="276" w:lineRule="exact"/>
              <w:ind w:left="39"/>
              <w:jc w:val="center"/>
              <w:rPr>
                <w:rFonts w:hint="default"/>
                <w:sz w:val="24"/>
                <w:lang w:val="en-US"/>
              </w:rPr>
            </w:pPr>
            <w:r>
              <w:rPr>
                <w:rFonts w:hint="default"/>
                <w:sz w:val="24"/>
                <w:lang w:val="en-US"/>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959" w:type="dxa"/>
          </w:tcPr>
          <w:p>
            <w:pPr>
              <w:pStyle w:val="19"/>
              <w:ind w:left="40"/>
              <w:jc w:val="center"/>
              <w:rPr>
                <w:rFonts w:hint="default"/>
                <w:sz w:val="28"/>
                <w:lang w:val="en-US"/>
              </w:rPr>
            </w:pPr>
            <w:r>
              <w:rPr>
                <w:rFonts w:hint="default"/>
                <w:sz w:val="28"/>
                <w:lang w:val="en-US"/>
              </w:rPr>
              <w:t>6</w:t>
            </w:r>
          </w:p>
        </w:tc>
        <w:tc>
          <w:tcPr>
            <w:tcW w:w="7229" w:type="dxa"/>
          </w:tcPr>
          <w:p>
            <w:pPr>
              <w:pStyle w:val="19"/>
              <w:spacing w:line="275" w:lineRule="exact"/>
              <w:ind w:left="2646" w:right="2604"/>
              <w:jc w:val="center"/>
              <w:rPr>
                <w:sz w:val="24"/>
              </w:rPr>
            </w:pPr>
            <w:r>
              <w:rPr>
                <w:sz w:val="24"/>
              </w:rPr>
              <w:t>Conclusion</w:t>
            </w:r>
          </w:p>
        </w:tc>
        <w:tc>
          <w:tcPr>
            <w:tcW w:w="1896" w:type="dxa"/>
          </w:tcPr>
          <w:p>
            <w:pPr>
              <w:pStyle w:val="19"/>
              <w:spacing w:line="275" w:lineRule="exact"/>
              <w:ind w:left="195" w:right="156"/>
              <w:jc w:val="center"/>
              <w:rPr>
                <w:sz w:val="24"/>
              </w:rPr>
            </w:pPr>
            <w:r>
              <w:rPr>
                <w:sz w:val="24"/>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959" w:type="dxa"/>
          </w:tcPr>
          <w:p>
            <w:pPr>
              <w:pStyle w:val="19"/>
              <w:spacing w:line="320" w:lineRule="exact"/>
              <w:ind w:left="40"/>
              <w:jc w:val="center"/>
              <w:rPr>
                <w:rFonts w:hint="default"/>
                <w:sz w:val="28"/>
                <w:lang w:val="en-US"/>
              </w:rPr>
            </w:pPr>
            <w:r>
              <w:rPr>
                <w:rFonts w:hint="default"/>
                <w:sz w:val="28"/>
                <w:lang w:val="en-US"/>
              </w:rPr>
              <w:t>7</w:t>
            </w:r>
          </w:p>
        </w:tc>
        <w:tc>
          <w:tcPr>
            <w:tcW w:w="7229" w:type="dxa"/>
          </w:tcPr>
          <w:p>
            <w:pPr>
              <w:pStyle w:val="19"/>
              <w:spacing w:line="276" w:lineRule="exact"/>
              <w:ind w:left="2644" w:right="2604"/>
              <w:jc w:val="center"/>
              <w:rPr>
                <w:sz w:val="24"/>
              </w:rPr>
            </w:pPr>
            <w:r>
              <w:rPr>
                <w:sz w:val="24"/>
              </w:rPr>
              <w:t>Future scope</w:t>
            </w:r>
          </w:p>
        </w:tc>
        <w:tc>
          <w:tcPr>
            <w:tcW w:w="1896" w:type="dxa"/>
          </w:tcPr>
          <w:p>
            <w:pPr>
              <w:pStyle w:val="19"/>
              <w:spacing w:line="276" w:lineRule="exact"/>
              <w:ind w:left="195" w:right="156"/>
              <w:jc w:val="center"/>
              <w:rPr>
                <w:sz w:val="24"/>
              </w:rPr>
            </w:pPr>
            <w:r>
              <w:rPr>
                <w:sz w:val="24"/>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959" w:type="dxa"/>
          </w:tcPr>
          <w:p>
            <w:pPr>
              <w:pStyle w:val="19"/>
              <w:spacing w:line="322" w:lineRule="exact"/>
              <w:ind w:left="40"/>
              <w:jc w:val="center"/>
              <w:rPr>
                <w:rFonts w:hint="default"/>
                <w:sz w:val="28"/>
                <w:lang w:val="en-US"/>
              </w:rPr>
            </w:pPr>
            <w:r>
              <w:rPr>
                <w:rFonts w:hint="default"/>
                <w:sz w:val="28"/>
                <w:lang w:val="en-US"/>
              </w:rPr>
              <w:t>8</w:t>
            </w:r>
          </w:p>
        </w:tc>
        <w:tc>
          <w:tcPr>
            <w:tcW w:w="7229" w:type="dxa"/>
          </w:tcPr>
          <w:p>
            <w:pPr>
              <w:pStyle w:val="19"/>
              <w:spacing w:before="1"/>
              <w:ind w:left="2646" w:right="2604"/>
              <w:jc w:val="center"/>
              <w:rPr>
                <w:sz w:val="24"/>
              </w:rPr>
            </w:pPr>
            <w:r>
              <w:rPr>
                <w:sz w:val="24"/>
              </w:rPr>
              <w:t>References</w:t>
            </w:r>
          </w:p>
        </w:tc>
        <w:tc>
          <w:tcPr>
            <w:tcW w:w="1896" w:type="dxa"/>
          </w:tcPr>
          <w:p>
            <w:pPr>
              <w:pStyle w:val="19"/>
              <w:spacing w:before="1"/>
              <w:ind w:left="195" w:right="156"/>
              <w:jc w:val="center"/>
              <w:rPr>
                <w:sz w:val="24"/>
              </w:rPr>
            </w:pPr>
            <w:r>
              <w:rPr>
                <w:sz w:val="24"/>
              </w:rPr>
              <w:t>12</w:t>
            </w:r>
          </w:p>
        </w:tc>
      </w:tr>
    </w:tbl>
    <w:p>
      <w:pPr>
        <w:jc w:val="center"/>
        <w:rPr>
          <w:sz w:val="24"/>
        </w:rPr>
        <w:sectPr>
          <w:pgSz w:w="12240" w:h="15840"/>
          <w:pgMar w:top="1360" w:right="1200" w:bottom="280" w:left="122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bookmarkStart w:id="2" w:name="_GoBack"/>
      <w:bookmarkEnd w:id="2"/>
    </w:p>
    <w:p>
      <w:pPr>
        <w:numPr>
          <w:ilvl w:val="0"/>
          <w:numId w:val="1"/>
        </w:numPr>
        <w:tabs>
          <w:tab w:val="left" w:pos="940"/>
        </w:tabs>
        <w:spacing w:before="78"/>
        <w:rPr>
          <w:b/>
          <w:sz w:val="32"/>
          <w:szCs w:val="24"/>
        </w:rPr>
      </w:pPr>
      <w:r>
        <w:rPr>
          <w:b/>
          <w:sz w:val="32"/>
          <w:szCs w:val="24"/>
        </w:rPr>
        <w:t>INTRODUCTION:</w:t>
      </w:r>
    </w:p>
    <w:p>
      <w:pPr>
        <w:widowControl w:val="0"/>
        <w:numPr>
          <w:ilvl w:val="0"/>
          <w:numId w:val="0"/>
        </w:numPr>
        <w:tabs>
          <w:tab w:val="left" w:pos="940"/>
        </w:tabs>
        <w:autoSpaceDE w:val="0"/>
        <w:autoSpaceDN w:val="0"/>
        <w:spacing w:before="78"/>
        <w:rPr>
          <w:rFonts w:hint="default"/>
          <w:b/>
          <w:sz w:val="28"/>
        </w:rPr>
      </w:pPr>
    </w:p>
    <w:p>
      <w:pPr>
        <w:widowControl w:val="0"/>
        <w:numPr>
          <w:ilvl w:val="0"/>
          <w:numId w:val="0"/>
        </w:numPr>
        <w:tabs>
          <w:tab w:val="left" w:pos="940"/>
        </w:tabs>
        <w:autoSpaceDE w:val="0"/>
        <w:autoSpaceDN w:val="0"/>
        <w:spacing w:before="78"/>
        <w:rPr>
          <w:rFonts w:hint="default"/>
          <w:b w:val="0"/>
          <w:bCs/>
          <w:sz w:val="24"/>
          <w:szCs w:val="21"/>
        </w:rPr>
      </w:pPr>
      <w:r>
        <w:rPr>
          <w:rFonts w:hint="default"/>
          <w:b w:val="0"/>
          <w:bCs/>
          <w:sz w:val="24"/>
          <w:szCs w:val="21"/>
        </w:rPr>
        <w:t>Soil fertility prediction stands as a crucial domain within agricultural sciences, offering invaluable insights into the soil's capacity to support plant growth and agricultural productivity. With the advent of Artificial Intelligence and Machine Learning (AIML), the agricultural landscape has witnessed a transformative shift, empowering farmers and agronomists with predictive analytics to optimize crop yield and resource management. This introduction delves into an AIML project focused on soil fertility prediction, employing a diverse range of machine learning models, including logistic regression, KNN (K-Nearest Neighbors), SVM (Support Vector Machine), and Decision Tree.</w:t>
      </w:r>
    </w:p>
    <w:p>
      <w:pPr>
        <w:widowControl w:val="0"/>
        <w:numPr>
          <w:ilvl w:val="0"/>
          <w:numId w:val="0"/>
        </w:numPr>
        <w:tabs>
          <w:tab w:val="left" w:pos="940"/>
        </w:tabs>
        <w:autoSpaceDE w:val="0"/>
        <w:autoSpaceDN w:val="0"/>
        <w:spacing w:before="78"/>
        <w:rPr>
          <w:rFonts w:hint="default"/>
          <w:b w:val="0"/>
          <w:bCs/>
          <w:sz w:val="24"/>
          <w:szCs w:val="21"/>
        </w:rPr>
      </w:pPr>
    </w:p>
    <w:p>
      <w:pPr>
        <w:widowControl w:val="0"/>
        <w:numPr>
          <w:ilvl w:val="0"/>
          <w:numId w:val="0"/>
        </w:numPr>
        <w:tabs>
          <w:tab w:val="left" w:pos="940"/>
        </w:tabs>
        <w:autoSpaceDE w:val="0"/>
        <w:autoSpaceDN w:val="0"/>
        <w:spacing w:before="78"/>
        <w:rPr>
          <w:rFonts w:hint="default"/>
          <w:b w:val="0"/>
          <w:bCs/>
          <w:sz w:val="24"/>
          <w:szCs w:val="21"/>
        </w:rPr>
      </w:pPr>
      <w:r>
        <w:rPr>
          <w:rFonts w:hint="default"/>
          <w:b w:val="0"/>
          <w:bCs/>
          <w:sz w:val="24"/>
          <w:szCs w:val="21"/>
        </w:rPr>
        <w:t>At the heart of this endeavor lies the imperative to harness the power of data-driven insights to revolutionize traditional farming practices. By amalgamating advanced computing techniques with domain expertise, this project endeavors to create a robust framework capable of accurately predicting soil fertility levels based on a multitude of factors. These factors may encompass soil composition, nutrient levels, moisture content, pH levels, and climatic conditions, among others.</w:t>
      </w:r>
    </w:p>
    <w:p>
      <w:pPr>
        <w:widowControl w:val="0"/>
        <w:numPr>
          <w:ilvl w:val="0"/>
          <w:numId w:val="0"/>
        </w:numPr>
        <w:tabs>
          <w:tab w:val="left" w:pos="940"/>
        </w:tabs>
        <w:autoSpaceDE w:val="0"/>
        <w:autoSpaceDN w:val="0"/>
        <w:spacing w:before="78"/>
        <w:rPr>
          <w:rFonts w:hint="default"/>
          <w:b w:val="0"/>
          <w:bCs/>
          <w:sz w:val="24"/>
          <w:szCs w:val="21"/>
        </w:rPr>
      </w:pPr>
    </w:p>
    <w:p>
      <w:pPr>
        <w:widowControl w:val="0"/>
        <w:numPr>
          <w:ilvl w:val="0"/>
          <w:numId w:val="0"/>
        </w:numPr>
        <w:tabs>
          <w:tab w:val="left" w:pos="940"/>
        </w:tabs>
        <w:autoSpaceDE w:val="0"/>
        <w:autoSpaceDN w:val="0"/>
        <w:spacing w:before="78"/>
        <w:rPr>
          <w:rFonts w:hint="default"/>
          <w:b w:val="0"/>
          <w:bCs/>
          <w:sz w:val="24"/>
          <w:szCs w:val="21"/>
        </w:rPr>
      </w:pPr>
      <w:r>
        <w:rPr>
          <w:rFonts w:hint="default"/>
          <w:b w:val="0"/>
          <w:bCs/>
          <w:sz w:val="24"/>
          <w:szCs w:val="21"/>
        </w:rPr>
        <w:t>One of the primary machine learning algorithms employed in this project is logistic regression. Leveraging the principles of classification, logistic regression facilitates the categorization of soil samples into distinct fertility classes, thereby enabling farmers to make informed decisions regarding crop selection and nutrient management strategies. Additionally, KNN algorithm offers a non-parametric approach to classification, wherein soil samples are assigned fertility labels based on the similarity of their features to neighboring data points.</w:t>
      </w:r>
    </w:p>
    <w:p>
      <w:pPr>
        <w:widowControl w:val="0"/>
        <w:numPr>
          <w:ilvl w:val="0"/>
          <w:numId w:val="0"/>
        </w:numPr>
        <w:tabs>
          <w:tab w:val="left" w:pos="940"/>
        </w:tabs>
        <w:autoSpaceDE w:val="0"/>
        <w:autoSpaceDN w:val="0"/>
        <w:spacing w:before="78"/>
        <w:rPr>
          <w:rFonts w:hint="default"/>
          <w:b w:val="0"/>
          <w:bCs/>
          <w:sz w:val="24"/>
          <w:szCs w:val="21"/>
        </w:rPr>
      </w:pPr>
    </w:p>
    <w:p>
      <w:pPr>
        <w:widowControl w:val="0"/>
        <w:numPr>
          <w:ilvl w:val="0"/>
          <w:numId w:val="0"/>
        </w:numPr>
        <w:tabs>
          <w:tab w:val="left" w:pos="940"/>
        </w:tabs>
        <w:autoSpaceDE w:val="0"/>
        <w:autoSpaceDN w:val="0"/>
        <w:spacing w:before="78"/>
        <w:rPr>
          <w:rFonts w:hint="default"/>
          <w:b w:val="0"/>
          <w:bCs/>
          <w:sz w:val="24"/>
          <w:szCs w:val="21"/>
        </w:rPr>
      </w:pPr>
      <w:r>
        <w:rPr>
          <w:rFonts w:hint="default"/>
          <w:b w:val="0"/>
          <w:bCs/>
          <w:sz w:val="24"/>
          <w:szCs w:val="21"/>
        </w:rPr>
        <w:t>Furthermore, SVM algorithm, renowned for its effectiveness in handling high-dimensional data, plays a pivotal role in delineating intricate patterns within the soil dataset, thereby enhancing the accuracy of fertility predictions. Meanwhile, Decision Tree algorithm offers interpretability and transparency, enabling stakeholders to gain insights into the hierarchical relationships between various soil attributes and fertility outcomes.</w:t>
      </w:r>
    </w:p>
    <w:p>
      <w:pPr>
        <w:widowControl w:val="0"/>
        <w:numPr>
          <w:ilvl w:val="0"/>
          <w:numId w:val="0"/>
        </w:numPr>
        <w:tabs>
          <w:tab w:val="left" w:pos="940"/>
        </w:tabs>
        <w:autoSpaceDE w:val="0"/>
        <w:autoSpaceDN w:val="0"/>
        <w:spacing w:before="78"/>
        <w:rPr>
          <w:rFonts w:hint="default"/>
          <w:b w:val="0"/>
          <w:bCs/>
          <w:sz w:val="24"/>
          <w:szCs w:val="21"/>
        </w:rPr>
      </w:pPr>
    </w:p>
    <w:p>
      <w:pPr>
        <w:widowControl w:val="0"/>
        <w:numPr>
          <w:ilvl w:val="0"/>
          <w:numId w:val="0"/>
        </w:numPr>
        <w:tabs>
          <w:tab w:val="left" w:pos="940"/>
        </w:tabs>
        <w:autoSpaceDE w:val="0"/>
        <w:autoSpaceDN w:val="0"/>
        <w:spacing w:before="78"/>
        <w:rPr>
          <w:rFonts w:hint="default"/>
          <w:b w:val="0"/>
          <w:bCs/>
          <w:sz w:val="24"/>
          <w:szCs w:val="21"/>
        </w:rPr>
      </w:pPr>
      <w:r>
        <w:rPr>
          <w:rFonts w:hint="default"/>
          <w:b w:val="0"/>
          <w:bCs/>
          <w:sz w:val="24"/>
          <w:szCs w:val="21"/>
        </w:rPr>
        <w:t>The significance of this AIML project transcends mere predictive modeling; it embodies a paradigm shift towards precision agriculture, wherein resources are allocated judiciously, and environmental sustainability is prioritized. By harnessing the collective prowess of machine learning models, farmers can optimize fertilizer usage, mitigate soil degradation, and foster long-term agricultural resilience.</w:t>
      </w:r>
    </w:p>
    <w:p>
      <w:pPr>
        <w:widowControl w:val="0"/>
        <w:numPr>
          <w:ilvl w:val="0"/>
          <w:numId w:val="0"/>
        </w:numPr>
        <w:tabs>
          <w:tab w:val="left" w:pos="940"/>
        </w:tabs>
        <w:autoSpaceDE w:val="0"/>
        <w:autoSpaceDN w:val="0"/>
        <w:spacing w:before="78"/>
        <w:rPr>
          <w:rFonts w:hint="default"/>
          <w:b w:val="0"/>
          <w:bCs/>
          <w:sz w:val="24"/>
          <w:szCs w:val="21"/>
        </w:rPr>
      </w:pPr>
    </w:p>
    <w:p>
      <w:pPr>
        <w:widowControl w:val="0"/>
        <w:numPr>
          <w:ilvl w:val="0"/>
          <w:numId w:val="0"/>
        </w:numPr>
        <w:tabs>
          <w:tab w:val="left" w:pos="940"/>
        </w:tabs>
        <w:autoSpaceDE w:val="0"/>
        <w:autoSpaceDN w:val="0"/>
        <w:spacing w:before="78"/>
        <w:rPr>
          <w:b w:val="0"/>
          <w:bCs/>
          <w:sz w:val="24"/>
          <w:szCs w:val="21"/>
        </w:rPr>
      </w:pPr>
      <w:r>
        <w:rPr>
          <w:rFonts w:hint="default"/>
          <w:b w:val="0"/>
          <w:bCs/>
          <w:sz w:val="24"/>
          <w:szCs w:val="21"/>
          <w:lang w:val="en-US"/>
        </w:rPr>
        <w:t>T</w:t>
      </w:r>
      <w:r>
        <w:rPr>
          <w:rFonts w:hint="default"/>
          <w:b w:val="0"/>
          <w:bCs/>
          <w:sz w:val="24"/>
          <w:szCs w:val="21"/>
        </w:rPr>
        <w:t>he soil fertility prediction AIML project represents a pioneering endeavor at the intersection of agriculture and artificial intelligence. Through the integration of logistic regression, KNN, SVM, and Decision Tree algorithms, this project aims to empower stakeholders with actionable insights, thereby ushering in a new era of data-driven agriculture characterized by efficiency, sustainability, and productivity.</w:t>
      </w:r>
    </w:p>
    <w:p>
      <w:pPr>
        <w:widowControl w:val="0"/>
        <w:numPr>
          <w:ilvl w:val="0"/>
          <w:numId w:val="0"/>
        </w:numPr>
        <w:tabs>
          <w:tab w:val="left" w:pos="940"/>
        </w:tabs>
        <w:autoSpaceDE w:val="0"/>
        <w:autoSpaceDN w:val="0"/>
        <w:spacing w:before="78"/>
        <w:rPr>
          <w:b/>
          <w:sz w:val="28"/>
        </w:rPr>
      </w:pPr>
    </w:p>
    <w:p>
      <w:pPr>
        <w:widowControl w:val="0"/>
        <w:numPr>
          <w:ilvl w:val="0"/>
          <w:numId w:val="0"/>
        </w:numPr>
        <w:tabs>
          <w:tab w:val="left" w:pos="940"/>
        </w:tabs>
        <w:autoSpaceDE w:val="0"/>
        <w:autoSpaceDN w:val="0"/>
        <w:spacing w:before="78"/>
        <w:rPr>
          <w:b/>
          <w:sz w:val="28"/>
        </w:rPr>
      </w:pPr>
    </w:p>
    <w:p>
      <w:pPr>
        <w:spacing w:line="360" w:lineRule="auto"/>
        <w:jc w:val="both"/>
        <w:rPr>
          <w:rFonts w:hint="default"/>
          <w:sz w:val="24"/>
          <w:szCs w:val="24"/>
        </w:rPr>
      </w:pPr>
    </w:p>
    <w:p>
      <w:pPr>
        <w:spacing w:line="360" w:lineRule="auto"/>
        <w:jc w:val="both"/>
        <w:rPr>
          <w:rFonts w:hint="default"/>
          <w:sz w:val="24"/>
          <w:szCs w:val="24"/>
        </w:rPr>
      </w:pPr>
      <w:r>
        <w:rPr>
          <w:rFonts w:hint="default"/>
          <w:sz w:val="24"/>
          <w:szCs w:val="24"/>
        </w:rPr>
        <w:t>In various research papers, different Machine Learning Algorithms have been utilized to predict soil fertility levels. Artificial intelligence has provided a suitable framework for conducting predictions on datasets through feature extraction and data pre-processing. The machine learning algorithms commonly employed include Logistic Regression, Support Vector Machine, Linear Regression, Decision Tree, and K Nearest Neighbor.</w:t>
      </w:r>
    </w:p>
    <w:p>
      <w:pPr>
        <w:spacing w:line="360" w:lineRule="auto"/>
        <w:jc w:val="both"/>
        <w:rPr>
          <w:rFonts w:hint="default"/>
          <w:sz w:val="24"/>
          <w:szCs w:val="24"/>
        </w:rPr>
      </w:pPr>
    </w:p>
    <w:p>
      <w:pPr>
        <w:spacing w:line="360" w:lineRule="auto"/>
        <w:jc w:val="both"/>
        <w:rPr>
          <w:rFonts w:hint="default"/>
          <w:sz w:val="24"/>
          <w:szCs w:val="24"/>
        </w:rPr>
      </w:pPr>
    </w:p>
    <w:tbl>
      <w:tblPr>
        <w:tblStyle w:val="5"/>
        <w:tblW w:w="0" w:type="auto"/>
        <w:tblInd w:w="122" w:type="dxa"/>
        <w:tblBorders>
          <w:top w:val="single" w:color="4AACC5" w:sz="8" w:space="0"/>
          <w:left w:val="single" w:color="4AACC5" w:sz="8" w:space="0"/>
          <w:bottom w:val="single" w:color="4AACC5" w:sz="8" w:space="0"/>
          <w:right w:val="single" w:color="4AACC5" w:sz="8" w:space="0"/>
          <w:insideH w:val="single" w:color="4AACC5" w:sz="8" w:space="0"/>
          <w:insideV w:val="single" w:color="4AACC5" w:sz="8" w:space="0"/>
        </w:tblBorders>
        <w:tblLayout w:type="fixed"/>
        <w:tblCellMar>
          <w:top w:w="0" w:type="dxa"/>
          <w:left w:w="0" w:type="dxa"/>
          <w:bottom w:w="0" w:type="dxa"/>
          <w:right w:w="0" w:type="dxa"/>
        </w:tblCellMar>
      </w:tblPr>
      <w:tblGrid>
        <w:gridCol w:w="871"/>
        <w:gridCol w:w="1275"/>
        <w:gridCol w:w="1843"/>
        <w:gridCol w:w="1843"/>
        <w:gridCol w:w="1984"/>
        <w:gridCol w:w="993"/>
      </w:tblGrid>
      <w:tr>
        <w:tblPrEx>
          <w:tblBorders>
            <w:top w:val="single" w:color="4AACC5" w:sz="8" w:space="0"/>
            <w:left w:val="single" w:color="4AACC5" w:sz="8" w:space="0"/>
            <w:bottom w:val="single" w:color="4AACC5" w:sz="8" w:space="0"/>
            <w:right w:val="single" w:color="4AACC5" w:sz="8" w:space="0"/>
            <w:insideH w:val="single" w:color="4AACC5" w:sz="8" w:space="0"/>
            <w:insideV w:val="single" w:color="4AACC5" w:sz="8" w:space="0"/>
          </w:tblBorders>
          <w:tblCellMar>
            <w:top w:w="0" w:type="dxa"/>
            <w:left w:w="0" w:type="dxa"/>
            <w:bottom w:w="0" w:type="dxa"/>
            <w:right w:w="0" w:type="dxa"/>
          </w:tblCellMar>
        </w:tblPrEx>
        <w:trPr>
          <w:trHeight w:val="344" w:hRule="atLeast"/>
        </w:trPr>
        <w:tc>
          <w:tcPr>
            <w:tcW w:w="8809" w:type="dxa"/>
            <w:gridSpan w:val="6"/>
            <w:tcBorders>
              <w:top w:val="nil"/>
              <w:left w:val="nil"/>
              <w:bottom w:val="nil"/>
              <w:right w:val="nil"/>
            </w:tcBorders>
            <w:shd w:val="clear" w:color="auto" w:fill="4AACC5"/>
          </w:tcPr>
          <w:p>
            <w:pPr>
              <w:pStyle w:val="19"/>
              <w:tabs>
                <w:tab w:val="left" w:pos="1766"/>
                <w:tab w:val="left" w:pos="2853"/>
                <w:tab w:val="left" w:pos="4221"/>
                <w:tab w:val="left" w:pos="5589"/>
                <w:tab w:val="left" w:pos="6957"/>
                <w:tab w:val="left" w:pos="8325"/>
              </w:tabs>
              <w:spacing w:before="20" w:line="200" w:lineRule="exact"/>
              <w:ind w:left="513"/>
              <w:rPr>
                <w:color w:val="FFFFFF"/>
                <w:sz w:val="14"/>
              </w:rPr>
            </w:pPr>
          </w:p>
          <w:p>
            <w:pPr>
              <w:pStyle w:val="19"/>
              <w:tabs>
                <w:tab w:val="left" w:pos="1766"/>
                <w:tab w:val="left" w:pos="2853"/>
                <w:tab w:val="left" w:pos="4221"/>
                <w:tab w:val="left" w:pos="5589"/>
                <w:tab w:val="left" w:pos="6957"/>
                <w:tab w:val="left" w:pos="8325"/>
              </w:tabs>
              <w:spacing w:before="20" w:line="200" w:lineRule="exact"/>
              <w:ind w:left="513"/>
              <w:rPr>
                <w:color w:val="FFFFFF"/>
                <w:sz w:val="14"/>
              </w:rPr>
            </w:pPr>
          </w:p>
          <w:p>
            <w:pPr>
              <w:pStyle w:val="19"/>
              <w:tabs>
                <w:tab w:val="left" w:pos="1766"/>
                <w:tab w:val="left" w:pos="2853"/>
                <w:tab w:val="left" w:pos="4221"/>
                <w:tab w:val="left" w:pos="5589"/>
                <w:tab w:val="left" w:pos="6957"/>
                <w:tab w:val="left" w:pos="8325"/>
              </w:tabs>
              <w:spacing w:before="20" w:line="200" w:lineRule="exact"/>
              <w:ind w:firstLine="70" w:firstLineChars="50"/>
              <w:rPr>
                <w:sz w:val="14"/>
              </w:rPr>
            </w:pPr>
            <w:r>
              <w:rPr>
                <w:color w:val="FFFFFF"/>
                <w:sz w:val="14"/>
              </w:rPr>
              <w:t>S</w:t>
            </w:r>
            <w:r>
              <w:rPr>
                <w:rFonts w:hint="default"/>
                <w:color w:val="FFFFFF"/>
                <w:sz w:val="14"/>
                <w:lang w:val="en-US"/>
              </w:rPr>
              <w:t>.</w:t>
            </w:r>
            <w:r>
              <w:rPr>
                <w:color w:val="FFFFFF"/>
                <w:sz w:val="14"/>
              </w:rPr>
              <w:t xml:space="preserve">NO       </w:t>
            </w:r>
            <w:r>
              <w:rPr>
                <w:rFonts w:hint="default"/>
                <w:color w:val="FFFFFF"/>
                <w:sz w:val="14"/>
                <w:lang w:val="en-US"/>
              </w:rPr>
              <w:t xml:space="preserve">              </w:t>
            </w:r>
            <w:r>
              <w:rPr>
                <w:color w:val="FFFFFF"/>
                <w:position w:val="8"/>
                <w:sz w:val="14"/>
              </w:rPr>
              <w:t>DATEOF</w:t>
            </w:r>
            <w:r>
              <w:rPr>
                <w:color w:val="FFFFFF"/>
                <w:position w:val="8"/>
                <w:sz w:val="14"/>
              </w:rPr>
              <w:tab/>
            </w:r>
            <w:r>
              <w:rPr>
                <w:rFonts w:hint="default"/>
                <w:color w:val="FFFFFF"/>
                <w:position w:val="8"/>
                <w:sz w:val="14"/>
                <w:lang w:val="en-US"/>
              </w:rPr>
              <w:t xml:space="preserve">                      </w:t>
            </w:r>
            <w:r>
              <w:rPr>
                <w:color w:val="FFFFFF"/>
                <w:sz w:val="14"/>
              </w:rPr>
              <w:t>AUTHORS</w:t>
            </w:r>
            <w:r>
              <w:rPr>
                <w:rFonts w:hint="default"/>
                <w:color w:val="FFFFFF"/>
                <w:sz w:val="14"/>
                <w:lang w:val="en-US"/>
              </w:rPr>
              <w:t xml:space="preserve">                                     </w:t>
            </w:r>
            <w:r>
              <w:rPr>
                <w:color w:val="FFFFFF"/>
                <w:sz w:val="14"/>
              </w:rPr>
              <w:t>N</w:t>
            </w:r>
            <w:r>
              <w:rPr>
                <w:rFonts w:hint="default"/>
                <w:color w:val="FFFFFF"/>
                <w:sz w:val="14"/>
                <w:lang w:val="en-US"/>
              </w:rPr>
              <w:t>AME</w:t>
            </w:r>
            <w:r>
              <w:rPr>
                <w:color w:val="FFFFFF"/>
                <w:sz w:val="14"/>
              </w:rPr>
              <w:t xml:space="preserve">  </w:t>
            </w:r>
            <w:r>
              <w:rPr>
                <w:rFonts w:hint="default"/>
                <w:color w:val="FFFFFF"/>
                <w:sz w:val="14"/>
                <w:lang w:val="en-US"/>
              </w:rPr>
              <w:t xml:space="preserve">                          </w:t>
            </w:r>
            <w:r>
              <w:rPr>
                <w:color w:val="FFFFFF"/>
                <w:sz w:val="14"/>
              </w:rPr>
              <w:t xml:space="preserve">  </w:t>
            </w:r>
            <w:r>
              <w:rPr>
                <w:rFonts w:hint="default"/>
                <w:color w:val="FFFFFF"/>
                <w:sz w:val="14"/>
                <w:lang w:val="en-US"/>
              </w:rPr>
              <w:t xml:space="preserve">   </w:t>
            </w:r>
            <w:r>
              <w:rPr>
                <w:color w:val="FFFFFF"/>
                <w:sz w:val="14"/>
              </w:rPr>
              <w:t xml:space="preserve">METHODOLOGY          </w:t>
            </w:r>
            <w:r>
              <w:rPr>
                <w:rFonts w:hint="default"/>
                <w:color w:val="FFFFFF"/>
                <w:sz w:val="14"/>
                <w:lang w:val="en-US"/>
              </w:rPr>
              <w:t xml:space="preserve">         </w:t>
            </w:r>
            <w:r>
              <w:rPr>
                <w:color w:val="FFFFFF"/>
                <w:sz w:val="14"/>
              </w:rPr>
              <w:t xml:space="preserve">   ACCURACY</w:t>
            </w:r>
          </w:p>
          <w:p>
            <w:pPr>
              <w:pStyle w:val="19"/>
              <w:spacing w:line="103" w:lineRule="exact"/>
              <w:rPr>
                <w:sz w:val="14"/>
              </w:rPr>
            </w:pPr>
            <w:r>
              <w:rPr>
                <w:color w:val="FFFFFF"/>
                <w:sz w:val="14"/>
              </w:rPr>
              <w:t xml:space="preserve">                           PUBLICATION</w:t>
            </w:r>
          </w:p>
        </w:tc>
      </w:tr>
      <w:tr>
        <w:tblPrEx>
          <w:tblBorders>
            <w:top w:val="single" w:color="4AACC5" w:sz="8" w:space="0"/>
            <w:left w:val="single" w:color="4AACC5" w:sz="8" w:space="0"/>
            <w:bottom w:val="single" w:color="4AACC5" w:sz="8" w:space="0"/>
            <w:right w:val="single" w:color="4AACC5" w:sz="8" w:space="0"/>
            <w:insideH w:val="single" w:color="4AACC5" w:sz="8" w:space="0"/>
            <w:insideV w:val="single" w:color="4AACC5" w:sz="8" w:space="0"/>
          </w:tblBorders>
          <w:tblCellMar>
            <w:top w:w="0" w:type="dxa"/>
            <w:left w:w="0" w:type="dxa"/>
            <w:bottom w:w="0" w:type="dxa"/>
            <w:right w:w="0" w:type="dxa"/>
          </w:tblCellMar>
        </w:tblPrEx>
        <w:trPr>
          <w:trHeight w:val="1069" w:hRule="atLeast"/>
        </w:trPr>
        <w:tc>
          <w:tcPr>
            <w:tcW w:w="871" w:type="dxa"/>
            <w:tcBorders>
              <w:top w:val="nil"/>
            </w:tcBorders>
          </w:tcPr>
          <w:p>
            <w:pPr>
              <w:pStyle w:val="19"/>
              <w:rPr>
                <w:sz w:val="24"/>
                <w:szCs w:val="24"/>
              </w:rPr>
            </w:pPr>
          </w:p>
          <w:p>
            <w:pPr>
              <w:pStyle w:val="19"/>
              <w:rPr>
                <w:sz w:val="24"/>
                <w:szCs w:val="24"/>
              </w:rPr>
            </w:pPr>
          </w:p>
          <w:p>
            <w:pPr>
              <w:pStyle w:val="19"/>
              <w:rPr>
                <w:sz w:val="24"/>
                <w:szCs w:val="24"/>
              </w:rPr>
            </w:pPr>
            <w:r>
              <w:rPr>
                <w:w w:val="99"/>
                <w:sz w:val="24"/>
                <w:szCs w:val="24"/>
              </w:rPr>
              <w:t xml:space="preserve">  1</w:t>
            </w:r>
          </w:p>
        </w:tc>
        <w:tc>
          <w:tcPr>
            <w:tcW w:w="1275" w:type="dxa"/>
            <w:tcBorders>
              <w:top w:val="nil"/>
            </w:tcBorders>
          </w:tcPr>
          <w:p>
            <w:pPr>
              <w:pStyle w:val="19"/>
              <w:rPr>
                <w:sz w:val="20"/>
                <w:szCs w:val="20"/>
              </w:rPr>
            </w:pPr>
          </w:p>
          <w:p>
            <w:pPr>
              <w:pStyle w:val="19"/>
              <w:rPr>
                <w:sz w:val="20"/>
                <w:szCs w:val="20"/>
              </w:rPr>
            </w:pPr>
          </w:p>
          <w:p>
            <w:pPr>
              <w:pStyle w:val="19"/>
              <w:ind w:right="71"/>
              <w:rPr>
                <w:sz w:val="20"/>
                <w:szCs w:val="20"/>
              </w:rPr>
            </w:pPr>
            <w:r>
              <w:rPr>
                <w:sz w:val="20"/>
                <w:szCs w:val="20"/>
              </w:rPr>
              <w:t xml:space="preserve">         20</w:t>
            </w:r>
            <w:r>
              <w:rPr>
                <w:rFonts w:hint="default"/>
                <w:sz w:val="20"/>
                <w:szCs w:val="20"/>
                <w:lang w:val="en-US"/>
              </w:rPr>
              <w:t>2</w:t>
            </w:r>
            <w:r>
              <w:rPr>
                <w:sz w:val="20"/>
                <w:szCs w:val="20"/>
              </w:rPr>
              <w:t>3</w:t>
            </w:r>
          </w:p>
        </w:tc>
        <w:tc>
          <w:tcPr>
            <w:tcW w:w="1843" w:type="dxa"/>
            <w:tcBorders>
              <w:top w:val="nil"/>
            </w:tcBorders>
          </w:tcPr>
          <w:p>
            <w:pPr>
              <w:pStyle w:val="19"/>
              <w:rPr>
                <w:sz w:val="20"/>
                <w:szCs w:val="20"/>
              </w:rPr>
            </w:pPr>
          </w:p>
          <w:p>
            <w:pPr>
              <w:pStyle w:val="19"/>
              <w:spacing w:line="237" w:lineRule="auto"/>
              <w:ind w:right="143"/>
              <w:rPr>
                <w:sz w:val="20"/>
                <w:szCs w:val="20"/>
              </w:rPr>
            </w:pPr>
          </w:p>
          <w:p>
            <w:pPr>
              <w:pStyle w:val="19"/>
              <w:spacing w:line="237" w:lineRule="auto"/>
              <w:ind w:right="143"/>
              <w:rPr>
                <w:sz w:val="20"/>
                <w:szCs w:val="20"/>
              </w:rPr>
            </w:pPr>
            <w:r>
              <w:fldChar w:fldCharType="begin"/>
            </w:r>
            <w:r>
              <w:instrText xml:space="preserve"> HYPERLINK "https://www.sciencedirect.com/science/article/pii/S0168169920302301" \l "b0210" </w:instrText>
            </w:r>
            <w:r>
              <w:fldChar w:fldCharType="separate"/>
            </w:r>
            <w:r>
              <w:rPr>
                <w:rFonts w:hint="default" w:ascii="Times New Roman" w:hAnsi="Times New Roman" w:eastAsia="Times New Roman"/>
                <w:color w:val="0E101A"/>
                <w:sz w:val="22"/>
                <w:szCs w:val="24"/>
              </w:rPr>
              <w:t>Aishwarya Patil</w:t>
            </w:r>
            <w:r>
              <w:rPr>
                <w:rFonts w:hint="default" w:ascii="Times New Roman" w:hAnsi="Times New Roman" w:eastAsia="Times New Roman"/>
                <w:color w:val="0E101A"/>
                <w:sz w:val="14"/>
                <w:szCs w:val="24"/>
              </w:rPr>
              <w:t>1</w:t>
            </w:r>
            <w:r>
              <w:rPr>
                <w:rFonts w:hint="default" w:ascii="Times New Roman" w:hAnsi="Times New Roman" w:eastAsia="Times New Roman"/>
                <w:color w:val="0E101A"/>
                <w:sz w:val="22"/>
                <w:szCs w:val="24"/>
              </w:rPr>
              <w:t>, Varshini Kulkarni, Sachin Desai</w:t>
            </w:r>
            <w:r>
              <w:rPr>
                <w:rStyle w:val="32"/>
                <w:color w:val="0C7DBB"/>
                <w:sz w:val="20"/>
                <w:szCs w:val="20"/>
              </w:rPr>
              <w:t xml:space="preserve"> </w:t>
            </w:r>
            <w:r>
              <w:rPr>
                <w:rStyle w:val="32"/>
                <w:color w:val="0C7DBB"/>
                <w:sz w:val="20"/>
                <w:szCs w:val="20"/>
              </w:rPr>
              <w:fldChar w:fldCharType="end"/>
            </w:r>
          </w:p>
        </w:tc>
        <w:tc>
          <w:tcPr>
            <w:tcW w:w="1843" w:type="dxa"/>
            <w:tcBorders>
              <w:top w:val="nil"/>
              <w:bottom w:val="single" w:color="auto" w:sz="4" w:space="0"/>
            </w:tcBorders>
          </w:tcPr>
          <w:p>
            <w:pPr>
              <w:pStyle w:val="19"/>
              <w:ind w:right="119"/>
              <w:rPr>
                <w:color w:val="2E2E2E"/>
                <w:sz w:val="20"/>
                <w:szCs w:val="20"/>
              </w:rPr>
            </w:pPr>
          </w:p>
          <w:p>
            <w:pPr>
              <w:pStyle w:val="19"/>
              <w:ind w:right="119"/>
              <w:rPr>
                <w:color w:val="2E2E2E"/>
                <w:sz w:val="20"/>
                <w:szCs w:val="20"/>
              </w:rPr>
            </w:pPr>
            <w:r>
              <w:rPr>
                <w:rFonts w:hint="default"/>
                <w:color w:val="2E2E2E"/>
                <w:sz w:val="20"/>
                <w:szCs w:val="20"/>
                <w:lang w:val="en-US"/>
              </w:rPr>
              <w:t>Soil nutrient analysis</w:t>
            </w:r>
            <w:r>
              <w:rPr>
                <w:color w:val="2E2E2E"/>
                <w:sz w:val="20"/>
                <w:szCs w:val="20"/>
              </w:rPr>
              <w:t xml:space="preserve"> machine learning methods</w:t>
            </w:r>
          </w:p>
          <w:p>
            <w:pPr>
              <w:pStyle w:val="19"/>
              <w:ind w:right="119"/>
              <w:rPr>
                <w:sz w:val="20"/>
                <w:szCs w:val="20"/>
              </w:rPr>
            </w:pPr>
          </w:p>
        </w:tc>
        <w:tc>
          <w:tcPr>
            <w:tcW w:w="1984" w:type="dxa"/>
            <w:tcBorders>
              <w:top w:val="nil"/>
              <w:bottom w:val="single" w:color="auto" w:sz="4" w:space="0"/>
            </w:tcBorders>
          </w:tcPr>
          <w:p>
            <w:pPr>
              <w:pStyle w:val="19"/>
              <w:ind w:right="894"/>
              <w:jc w:val="both"/>
              <w:rPr>
                <w:sz w:val="20"/>
                <w:szCs w:val="20"/>
              </w:rPr>
            </w:pPr>
          </w:p>
          <w:p>
            <w:pPr>
              <w:pStyle w:val="19"/>
              <w:ind w:right="894"/>
              <w:jc w:val="both"/>
              <w:rPr>
                <w:sz w:val="20"/>
                <w:szCs w:val="20"/>
              </w:rPr>
            </w:pPr>
            <w:r>
              <w:rPr>
                <w:sz w:val="20"/>
                <w:szCs w:val="20"/>
              </w:rPr>
              <w:t>Multiple linear regression,</w:t>
            </w:r>
          </w:p>
          <w:p>
            <w:pPr>
              <w:pStyle w:val="19"/>
              <w:ind w:right="894"/>
              <w:jc w:val="both"/>
              <w:rPr>
                <w:sz w:val="20"/>
                <w:szCs w:val="20"/>
              </w:rPr>
            </w:pPr>
            <w:r>
              <w:rPr>
                <w:sz w:val="20"/>
                <w:szCs w:val="20"/>
              </w:rPr>
              <w:t>neural networks</w:t>
            </w:r>
          </w:p>
        </w:tc>
        <w:tc>
          <w:tcPr>
            <w:tcW w:w="993" w:type="dxa"/>
            <w:tcBorders>
              <w:top w:val="nil"/>
            </w:tcBorders>
          </w:tcPr>
          <w:p>
            <w:pPr>
              <w:pStyle w:val="19"/>
              <w:rPr>
                <w:sz w:val="20"/>
                <w:szCs w:val="20"/>
              </w:rPr>
            </w:pPr>
          </w:p>
          <w:p>
            <w:pPr>
              <w:pStyle w:val="19"/>
              <w:rPr>
                <w:sz w:val="20"/>
                <w:szCs w:val="20"/>
              </w:rPr>
            </w:pPr>
          </w:p>
          <w:p>
            <w:pPr>
              <w:pStyle w:val="19"/>
              <w:rPr>
                <w:sz w:val="20"/>
                <w:szCs w:val="20"/>
              </w:rPr>
            </w:pPr>
          </w:p>
          <w:p>
            <w:pPr>
              <w:pStyle w:val="19"/>
              <w:tabs>
                <w:tab w:val="left" w:pos="808"/>
              </w:tabs>
              <w:rPr>
                <w:sz w:val="20"/>
                <w:szCs w:val="20"/>
              </w:rPr>
            </w:pPr>
            <w:r>
              <w:rPr>
                <w:sz w:val="20"/>
                <w:szCs w:val="20"/>
              </w:rPr>
              <w:t xml:space="preserve">     9</w:t>
            </w:r>
            <w:r>
              <w:rPr>
                <w:rFonts w:hint="default"/>
                <w:sz w:val="20"/>
                <w:szCs w:val="20"/>
                <w:lang w:val="en-US"/>
              </w:rPr>
              <w:t>0.0</w:t>
            </w:r>
            <w:r>
              <w:rPr>
                <w:sz w:val="20"/>
                <w:szCs w:val="20"/>
              </w:rPr>
              <w:t xml:space="preserve">           </w:t>
            </w:r>
          </w:p>
        </w:tc>
      </w:tr>
      <w:tr>
        <w:tblPrEx>
          <w:tblBorders>
            <w:top w:val="single" w:color="4AACC5" w:sz="8" w:space="0"/>
            <w:left w:val="single" w:color="4AACC5" w:sz="8" w:space="0"/>
            <w:bottom w:val="single" w:color="4AACC5" w:sz="8" w:space="0"/>
            <w:right w:val="single" w:color="4AACC5" w:sz="8" w:space="0"/>
            <w:insideH w:val="single" w:color="4AACC5" w:sz="8" w:space="0"/>
            <w:insideV w:val="single" w:color="4AACC5" w:sz="8" w:space="0"/>
          </w:tblBorders>
          <w:tblCellMar>
            <w:top w:w="0" w:type="dxa"/>
            <w:left w:w="0" w:type="dxa"/>
            <w:bottom w:w="0" w:type="dxa"/>
            <w:right w:w="0" w:type="dxa"/>
          </w:tblCellMar>
        </w:tblPrEx>
        <w:trPr>
          <w:trHeight w:val="836" w:hRule="atLeast"/>
        </w:trPr>
        <w:tc>
          <w:tcPr>
            <w:tcW w:w="871" w:type="dxa"/>
          </w:tcPr>
          <w:p>
            <w:pPr>
              <w:pStyle w:val="19"/>
              <w:rPr>
                <w:sz w:val="24"/>
                <w:szCs w:val="24"/>
              </w:rPr>
            </w:pPr>
          </w:p>
          <w:p>
            <w:pPr>
              <w:pStyle w:val="19"/>
              <w:spacing w:before="86"/>
              <w:rPr>
                <w:sz w:val="24"/>
                <w:szCs w:val="24"/>
              </w:rPr>
            </w:pPr>
            <w:r>
              <w:rPr>
                <w:sz w:val="24"/>
                <w:szCs w:val="24"/>
              </w:rPr>
              <w:t>2</w:t>
            </w:r>
          </w:p>
        </w:tc>
        <w:tc>
          <w:tcPr>
            <w:tcW w:w="1275" w:type="dxa"/>
          </w:tcPr>
          <w:p>
            <w:pPr>
              <w:pStyle w:val="19"/>
              <w:rPr>
                <w:sz w:val="20"/>
                <w:szCs w:val="20"/>
              </w:rPr>
            </w:pPr>
          </w:p>
          <w:p>
            <w:pPr>
              <w:pStyle w:val="19"/>
              <w:spacing w:before="86"/>
              <w:ind w:left="88" w:right="73"/>
              <w:jc w:val="center"/>
              <w:rPr>
                <w:rFonts w:hint="default"/>
                <w:sz w:val="20"/>
                <w:szCs w:val="20"/>
                <w:lang w:val="en-US"/>
              </w:rPr>
            </w:pPr>
            <w:r>
              <w:rPr>
                <w:color w:val="2E2E2E"/>
                <w:sz w:val="20"/>
                <w:szCs w:val="20"/>
              </w:rPr>
              <w:t>201</w:t>
            </w:r>
            <w:r>
              <w:rPr>
                <w:rFonts w:hint="default"/>
                <w:color w:val="2E2E2E"/>
                <w:sz w:val="20"/>
                <w:szCs w:val="20"/>
                <w:lang w:val="en-US"/>
              </w:rPr>
              <w:t>9</w:t>
            </w:r>
          </w:p>
        </w:tc>
        <w:tc>
          <w:tcPr>
            <w:tcW w:w="1843" w:type="dxa"/>
          </w:tcPr>
          <w:p>
            <w:pPr>
              <w:spacing w:beforeLines="0" w:afterLines="0"/>
              <w:jc w:val="left"/>
              <w:rPr>
                <w:rFonts w:hint="default" w:ascii="Times New Roman" w:hAnsi="Times New Roman" w:eastAsia="Times New Roman"/>
                <w:color w:val="000000"/>
                <w:sz w:val="24"/>
                <w:szCs w:val="24"/>
              </w:rPr>
            </w:pPr>
          </w:p>
          <w:p>
            <w:pPr>
              <w:pStyle w:val="19"/>
              <w:ind w:left="107" w:right="508"/>
              <w:rPr>
                <w:sz w:val="20"/>
                <w:szCs w:val="20"/>
              </w:rPr>
            </w:pPr>
            <w:r>
              <w:rPr>
                <w:rFonts w:hint="default" w:ascii="Times New Roman" w:hAnsi="Times New Roman" w:eastAsia="Times New Roman"/>
                <w:b w:val="0"/>
                <w:bCs/>
                <w:color w:val="000000"/>
                <w:sz w:val="22"/>
                <w:szCs w:val="24"/>
              </w:rPr>
              <w:t>Keerthan Kumar T G, Shubha C, Sushma S A</w:t>
            </w:r>
            <w:r>
              <w:rPr>
                <w:rFonts w:hint="default" w:ascii="Times New Roman" w:hAnsi="Times New Roman" w:eastAsia="Times New Roman"/>
                <w:b/>
                <w:color w:val="000000"/>
                <w:sz w:val="22"/>
                <w:szCs w:val="24"/>
              </w:rPr>
              <w:t xml:space="preserve"> </w:t>
            </w:r>
          </w:p>
        </w:tc>
        <w:tc>
          <w:tcPr>
            <w:tcW w:w="1843" w:type="dxa"/>
          </w:tcPr>
          <w:p>
            <w:pPr>
              <w:pStyle w:val="2"/>
              <w:spacing w:before="0"/>
              <w:ind w:left="0"/>
              <w:rPr>
                <w:rFonts w:hint="default"/>
                <w:b w:val="0"/>
                <w:bCs w:val="0"/>
                <w:sz w:val="20"/>
                <w:szCs w:val="20"/>
                <w:lang w:val="en-US"/>
              </w:rPr>
            </w:pPr>
            <w:r>
              <w:rPr>
                <w:b w:val="0"/>
                <w:bCs w:val="0"/>
                <w:color w:val="2E2E2E"/>
                <w:sz w:val="20"/>
                <w:szCs w:val="20"/>
              </w:rPr>
              <w:t xml:space="preserve">Using classification algorithms for </w:t>
            </w:r>
            <w:r>
              <w:rPr>
                <w:rFonts w:hint="default"/>
                <w:b w:val="0"/>
                <w:bCs w:val="0"/>
                <w:color w:val="2E2E2E"/>
                <w:sz w:val="20"/>
                <w:szCs w:val="20"/>
                <w:lang w:val="en-US"/>
              </w:rPr>
              <w:t>crop recommendation</w:t>
            </w:r>
          </w:p>
        </w:tc>
        <w:tc>
          <w:tcPr>
            <w:tcW w:w="1984" w:type="dxa"/>
            <w:tcBorders>
              <w:bottom w:val="single" w:color="auto" w:sz="4" w:space="0"/>
            </w:tcBorders>
          </w:tcPr>
          <w:p>
            <w:pPr>
              <w:pStyle w:val="19"/>
              <w:tabs>
                <w:tab w:val="left" w:pos="911"/>
              </w:tabs>
              <w:ind w:left="107"/>
              <w:rPr>
                <w:sz w:val="20"/>
                <w:szCs w:val="20"/>
              </w:rPr>
            </w:pPr>
          </w:p>
          <w:p>
            <w:pPr>
              <w:pStyle w:val="19"/>
              <w:tabs>
                <w:tab w:val="left" w:pos="911"/>
              </w:tabs>
              <w:rPr>
                <w:rFonts w:hint="default"/>
                <w:sz w:val="20"/>
                <w:szCs w:val="20"/>
                <w:lang w:val="en-US"/>
              </w:rPr>
            </w:pPr>
            <w:r>
              <w:rPr>
                <w:rFonts w:hint="default"/>
                <w:sz w:val="20"/>
                <w:szCs w:val="20"/>
                <w:lang w:val="en-US"/>
              </w:rPr>
              <w:t>Random Forest</w:t>
            </w:r>
          </w:p>
        </w:tc>
        <w:tc>
          <w:tcPr>
            <w:tcW w:w="993" w:type="dxa"/>
          </w:tcPr>
          <w:p>
            <w:pPr>
              <w:pStyle w:val="19"/>
              <w:spacing w:before="7"/>
              <w:rPr>
                <w:sz w:val="20"/>
                <w:szCs w:val="20"/>
              </w:rPr>
            </w:pPr>
          </w:p>
          <w:p>
            <w:pPr>
              <w:pStyle w:val="19"/>
              <w:tabs>
                <w:tab w:val="left" w:pos="841"/>
              </w:tabs>
              <w:ind w:right="86"/>
              <w:rPr>
                <w:rFonts w:hint="default"/>
                <w:sz w:val="20"/>
                <w:szCs w:val="20"/>
                <w:lang w:val="en-US"/>
              </w:rPr>
            </w:pPr>
            <w:r>
              <w:rPr>
                <w:sz w:val="20"/>
                <w:szCs w:val="20"/>
              </w:rPr>
              <w:t xml:space="preserve">      </w:t>
            </w:r>
            <w:r>
              <w:rPr>
                <w:rFonts w:hint="default"/>
                <w:sz w:val="20"/>
                <w:szCs w:val="20"/>
                <w:lang w:val="en-US"/>
              </w:rPr>
              <w:t>72.74</w:t>
            </w:r>
          </w:p>
        </w:tc>
      </w:tr>
      <w:tr>
        <w:tblPrEx>
          <w:tblBorders>
            <w:top w:val="single" w:color="4AACC5" w:sz="8" w:space="0"/>
            <w:left w:val="single" w:color="4AACC5" w:sz="8" w:space="0"/>
            <w:bottom w:val="single" w:color="4AACC5" w:sz="8" w:space="0"/>
            <w:right w:val="single" w:color="4AACC5" w:sz="8" w:space="0"/>
            <w:insideH w:val="single" w:color="4AACC5" w:sz="8" w:space="0"/>
            <w:insideV w:val="single" w:color="4AACC5" w:sz="8" w:space="0"/>
          </w:tblBorders>
          <w:tblCellMar>
            <w:top w:w="0" w:type="dxa"/>
            <w:left w:w="0" w:type="dxa"/>
            <w:bottom w:w="0" w:type="dxa"/>
            <w:right w:w="0" w:type="dxa"/>
          </w:tblCellMar>
        </w:tblPrEx>
        <w:trPr>
          <w:trHeight w:val="805" w:hRule="atLeast"/>
        </w:trPr>
        <w:tc>
          <w:tcPr>
            <w:tcW w:w="871" w:type="dxa"/>
          </w:tcPr>
          <w:p>
            <w:pPr>
              <w:pStyle w:val="19"/>
              <w:rPr>
                <w:sz w:val="24"/>
                <w:szCs w:val="24"/>
              </w:rPr>
            </w:pPr>
          </w:p>
          <w:p>
            <w:pPr>
              <w:pStyle w:val="19"/>
              <w:rPr>
                <w:sz w:val="24"/>
                <w:szCs w:val="24"/>
              </w:rPr>
            </w:pPr>
            <w:r>
              <w:rPr>
                <w:w w:val="99"/>
                <w:sz w:val="24"/>
                <w:szCs w:val="24"/>
              </w:rPr>
              <w:t>3</w:t>
            </w:r>
          </w:p>
        </w:tc>
        <w:tc>
          <w:tcPr>
            <w:tcW w:w="1275" w:type="dxa"/>
          </w:tcPr>
          <w:p>
            <w:pPr>
              <w:pStyle w:val="19"/>
              <w:rPr>
                <w:sz w:val="20"/>
                <w:szCs w:val="20"/>
              </w:rPr>
            </w:pPr>
          </w:p>
          <w:p>
            <w:pPr>
              <w:pStyle w:val="19"/>
              <w:ind w:left="88" w:right="73"/>
              <w:jc w:val="center"/>
              <w:rPr>
                <w:rFonts w:hint="default"/>
                <w:sz w:val="20"/>
                <w:szCs w:val="20"/>
                <w:lang w:val="en-US"/>
              </w:rPr>
            </w:pPr>
            <w:r>
              <w:rPr>
                <w:sz w:val="20"/>
                <w:szCs w:val="20"/>
              </w:rPr>
              <w:t>20</w:t>
            </w:r>
            <w:r>
              <w:rPr>
                <w:rFonts w:hint="default"/>
                <w:sz w:val="20"/>
                <w:szCs w:val="20"/>
                <w:lang w:val="en-US"/>
              </w:rPr>
              <w:t>20</w:t>
            </w:r>
          </w:p>
        </w:tc>
        <w:tc>
          <w:tcPr>
            <w:tcW w:w="1843" w:type="dxa"/>
          </w:tcPr>
          <w:p>
            <w:pPr>
              <w:pStyle w:val="19"/>
              <w:spacing w:before="78"/>
              <w:ind w:left="107" w:right="194"/>
              <w:rPr>
                <w:sz w:val="20"/>
                <w:szCs w:val="20"/>
              </w:rPr>
            </w:pPr>
          </w:p>
          <w:p>
            <w:pPr>
              <w:pStyle w:val="19"/>
              <w:spacing w:before="78"/>
              <w:ind w:right="194"/>
              <w:rPr>
                <w:sz w:val="20"/>
                <w:szCs w:val="20"/>
              </w:rPr>
            </w:pPr>
            <w:r>
              <w:rPr>
                <w:rFonts w:hint="default" w:ascii="Times-Roman" w:hAnsi="Times-Roman" w:eastAsia="Times-Roman"/>
                <w:sz w:val="22"/>
                <w:szCs w:val="32"/>
              </w:rPr>
              <w:t>Jagruti Raut, Dr. Sonu Mittal</w:t>
            </w:r>
          </w:p>
        </w:tc>
        <w:tc>
          <w:tcPr>
            <w:tcW w:w="1843" w:type="dxa"/>
          </w:tcPr>
          <w:p>
            <w:pPr>
              <w:pStyle w:val="19"/>
              <w:ind w:right="153"/>
              <w:rPr>
                <w:sz w:val="20"/>
                <w:szCs w:val="20"/>
              </w:rPr>
            </w:pPr>
          </w:p>
          <w:p>
            <w:pPr>
              <w:spacing w:beforeLines="0" w:afterLines="0"/>
              <w:jc w:val="left"/>
              <w:rPr>
                <w:rFonts w:hint="default" w:ascii="Times New Roman" w:hAnsi="Times New Roman" w:eastAsia="Times-Bold" w:cs="Times New Roman"/>
                <w:b w:val="0"/>
                <w:bCs/>
                <w:sz w:val="20"/>
                <w:szCs w:val="20"/>
              </w:rPr>
            </w:pPr>
            <w:r>
              <w:rPr>
                <w:rFonts w:hint="default" w:ascii="Times New Roman" w:hAnsi="Times New Roman" w:eastAsia="Times-Bold" w:cs="Times New Roman"/>
                <w:b w:val="0"/>
                <w:bCs/>
                <w:sz w:val="20"/>
                <w:szCs w:val="20"/>
              </w:rPr>
              <w:t>Soil Fertility and Crop Recommendation using Machine Learning and Deep Learning</w:t>
            </w:r>
          </w:p>
          <w:p>
            <w:pPr>
              <w:pStyle w:val="19"/>
              <w:ind w:right="153"/>
              <w:rPr>
                <w:sz w:val="20"/>
                <w:szCs w:val="20"/>
              </w:rPr>
            </w:pPr>
            <w:r>
              <w:rPr>
                <w:rFonts w:hint="default" w:ascii="Times New Roman" w:hAnsi="Times New Roman" w:eastAsia="Times-Bold" w:cs="Times New Roman"/>
                <w:b w:val="0"/>
                <w:bCs/>
                <w:sz w:val="20"/>
                <w:szCs w:val="20"/>
              </w:rPr>
              <w:t>Techniques</w:t>
            </w:r>
          </w:p>
        </w:tc>
        <w:tc>
          <w:tcPr>
            <w:tcW w:w="1984" w:type="dxa"/>
            <w:tcBorders>
              <w:top w:val="single" w:color="auto" w:sz="4" w:space="0"/>
            </w:tcBorders>
          </w:tcPr>
          <w:p>
            <w:pPr>
              <w:pStyle w:val="19"/>
              <w:tabs>
                <w:tab w:val="left" w:pos="911"/>
              </w:tabs>
              <w:ind w:left="107"/>
              <w:rPr>
                <w:sz w:val="20"/>
                <w:szCs w:val="20"/>
              </w:rPr>
            </w:pPr>
          </w:p>
          <w:p>
            <w:pPr>
              <w:pStyle w:val="19"/>
              <w:tabs>
                <w:tab w:val="left" w:pos="911"/>
              </w:tabs>
              <w:ind w:left="107"/>
              <w:rPr>
                <w:sz w:val="20"/>
                <w:szCs w:val="20"/>
              </w:rPr>
            </w:pPr>
            <w:r>
              <w:rPr>
                <w:rFonts w:hint="default" w:ascii="Times New Roman" w:hAnsi="Times New Roman" w:eastAsia="Times-Italic" w:cs="Times New Roman"/>
                <w:i/>
                <w:sz w:val="20"/>
                <w:szCs w:val="24"/>
              </w:rPr>
              <w:t>SVM, Random Forest, LSTM, K-NN, K-Means, ELM</w:t>
            </w:r>
          </w:p>
        </w:tc>
        <w:tc>
          <w:tcPr>
            <w:tcW w:w="993" w:type="dxa"/>
          </w:tcPr>
          <w:p>
            <w:pPr>
              <w:pStyle w:val="19"/>
              <w:rPr>
                <w:sz w:val="20"/>
                <w:szCs w:val="20"/>
              </w:rPr>
            </w:pPr>
          </w:p>
          <w:p>
            <w:pPr>
              <w:pStyle w:val="19"/>
              <w:spacing w:before="10"/>
              <w:rPr>
                <w:sz w:val="20"/>
                <w:szCs w:val="20"/>
              </w:rPr>
            </w:pPr>
          </w:p>
          <w:p>
            <w:pPr>
              <w:pStyle w:val="19"/>
              <w:tabs>
                <w:tab w:val="left" w:pos="808"/>
              </w:tabs>
              <w:ind w:left="107"/>
              <w:rPr>
                <w:sz w:val="20"/>
                <w:szCs w:val="20"/>
              </w:rPr>
            </w:pPr>
            <w:r>
              <w:rPr>
                <w:sz w:val="20"/>
                <w:szCs w:val="20"/>
              </w:rPr>
              <w:t>93.5</w:t>
            </w:r>
            <w:r>
              <w:rPr>
                <w:sz w:val="20"/>
                <w:szCs w:val="20"/>
              </w:rPr>
              <w:tab/>
            </w:r>
          </w:p>
        </w:tc>
      </w:tr>
      <w:tr>
        <w:tblPrEx>
          <w:tblBorders>
            <w:top w:val="single" w:color="4AACC5" w:sz="8" w:space="0"/>
            <w:left w:val="single" w:color="4AACC5" w:sz="8" w:space="0"/>
            <w:bottom w:val="single" w:color="4AACC5" w:sz="8" w:space="0"/>
            <w:right w:val="single" w:color="4AACC5" w:sz="8" w:space="0"/>
            <w:insideH w:val="single" w:color="4AACC5" w:sz="8" w:space="0"/>
            <w:insideV w:val="single" w:color="4AACC5" w:sz="8" w:space="0"/>
          </w:tblBorders>
          <w:tblCellMar>
            <w:top w:w="0" w:type="dxa"/>
            <w:left w:w="0" w:type="dxa"/>
            <w:bottom w:w="0" w:type="dxa"/>
            <w:right w:w="0" w:type="dxa"/>
          </w:tblCellMar>
        </w:tblPrEx>
        <w:trPr>
          <w:trHeight w:val="1001" w:hRule="atLeast"/>
        </w:trPr>
        <w:tc>
          <w:tcPr>
            <w:tcW w:w="871" w:type="dxa"/>
          </w:tcPr>
          <w:p>
            <w:pPr>
              <w:pStyle w:val="19"/>
              <w:rPr>
                <w:sz w:val="24"/>
                <w:szCs w:val="24"/>
              </w:rPr>
            </w:pPr>
          </w:p>
          <w:p>
            <w:pPr>
              <w:pStyle w:val="19"/>
              <w:rPr>
                <w:sz w:val="24"/>
                <w:szCs w:val="24"/>
              </w:rPr>
            </w:pPr>
          </w:p>
          <w:p>
            <w:pPr>
              <w:pStyle w:val="19"/>
              <w:rPr>
                <w:sz w:val="24"/>
                <w:szCs w:val="24"/>
              </w:rPr>
            </w:pPr>
            <w:r>
              <w:rPr>
                <w:sz w:val="24"/>
                <w:szCs w:val="24"/>
              </w:rPr>
              <w:t>4</w:t>
            </w:r>
          </w:p>
          <w:p>
            <w:pPr>
              <w:pStyle w:val="19"/>
              <w:rPr>
                <w:sz w:val="24"/>
                <w:szCs w:val="24"/>
              </w:rPr>
            </w:pPr>
          </w:p>
        </w:tc>
        <w:tc>
          <w:tcPr>
            <w:tcW w:w="1275" w:type="dxa"/>
          </w:tcPr>
          <w:p>
            <w:pPr>
              <w:pStyle w:val="19"/>
              <w:rPr>
                <w:sz w:val="20"/>
                <w:szCs w:val="20"/>
              </w:rPr>
            </w:pPr>
          </w:p>
          <w:p>
            <w:pPr>
              <w:pStyle w:val="19"/>
              <w:rPr>
                <w:sz w:val="20"/>
                <w:szCs w:val="20"/>
              </w:rPr>
            </w:pPr>
          </w:p>
          <w:p>
            <w:pPr>
              <w:pStyle w:val="19"/>
              <w:rPr>
                <w:rFonts w:hint="default"/>
                <w:sz w:val="20"/>
                <w:szCs w:val="20"/>
                <w:lang w:val="en-US"/>
              </w:rPr>
            </w:pPr>
            <w:r>
              <w:rPr>
                <w:sz w:val="20"/>
                <w:szCs w:val="20"/>
              </w:rPr>
              <w:t xml:space="preserve">       20</w:t>
            </w:r>
            <w:r>
              <w:rPr>
                <w:rFonts w:hint="default"/>
                <w:sz w:val="20"/>
                <w:szCs w:val="20"/>
                <w:lang w:val="en-US"/>
              </w:rPr>
              <w:t>22</w:t>
            </w:r>
          </w:p>
          <w:p>
            <w:pPr>
              <w:pStyle w:val="19"/>
              <w:spacing w:before="1"/>
              <w:rPr>
                <w:sz w:val="20"/>
                <w:szCs w:val="20"/>
              </w:rPr>
            </w:pPr>
          </w:p>
          <w:p>
            <w:pPr>
              <w:pStyle w:val="19"/>
              <w:ind w:left="88" w:right="73"/>
              <w:jc w:val="center"/>
              <w:rPr>
                <w:sz w:val="20"/>
                <w:szCs w:val="20"/>
              </w:rPr>
            </w:pPr>
          </w:p>
        </w:tc>
        <w:tc>
          <w:tcPr>
            <w:tcW w:w="1843" w:type="dxa"/>
          </w:tcPr>
          <w:p>
            <w:pPr>
              <w:pStyle w:val="19"/>
              <w:rPr>
                <w:sz w:val="20"/>
                <w:szCs w:val="20"/>
              </w:rPr>
            </w:pPr>
          </w:p>
          <w:p>
            <w:pPr>
              <w:pStyle w:val="19"/>
              <w:rPr>
                <w:sz w:val="20"/>
                <w:szCs w:val="20"/>
              </w:rPr>
            </w:pPr>
          </w:p>
          <w:p>
            <w:pPr>
              <w:pStyle w:val="19"/>
              <w:spacing w:before="10"/>
              <w:rPr>
                <w:sz w:val="20"/>
                <w:szCs w:val="20"/>
              </w:rPr>
            </w:pPr>
          </w:p>
          <w:p>
            <w:pPr>
              <w:pStyle w:val="19"/>
              <w:ind w:left="107" w:right="205"/>
              <w:rPr>
                <w:sz w:val="20"/>
                <w:szCs w:val="20"/>
              </w:rPr>
            </w:pPr>
            <w:r>
              <w:rPr>
                <w:rFonts w:hint="default" w:ascii="Times-Roman" w:hAnsi="Times-Roman" w:eastAsia="Times-Roman"/>
                <w:sz w:val="20"/>
                <w:szCs w:val="24"/>
              </w:rPr>
              <w:t>N. &amp; Choudhary</w:t>
            </w:r>
          </w:p>
        </w:tc>
        <w:tc>
          <w:tcPr>
            <w:tcW w:w="1843" w:type="dxa"/>
          </w:tcPr>
          <w:p>
            <w:pPr>
              <w:pStyle w:val="19"/>
              <w:rPr>
                <w:sz w:val="20"/>
                <w:szCs w:val="20"/>
              </w:rPr>
            </w:pPr>
          </w:p>
          <w:p>
            <w:pPr>
              <w:pStyle w:val="19"/>
              <w:ind w:left="107" w:right="210"/>
              <w:rPr>
                <w:rFonts w:hint="default"/>
                <w:sz w:val="20"/>
                <w:szCs w:val="20"/>
                <w:lang w:val="en-US"/>
              </w:rPr>
            </w:pPr>
            <w:r>
              <w:rPr>
                <w:rFonts w:hint="default"/>
                <w:sz w:val="20"/>
                <w:szCs w:val="20"/>
                <w:lang w:val="en-US"/>
              </w:rPr>
              <w:t>Crop recommendation using deep neural networks</w:t>
            </w:r>
          </w:p>
        </w:tc>
        <w:tc>
          <w:tcPr>
            <w:tcW w:w="1984" w:type="dxa"/>
          </w:tcPr>
          <w:p>
            <w:pPr>
              <w:pStyle w:val="19"/>
              <w:spacing w:before="10"/>
              <w:rPr>
                <w:sz w:val="20"/>
                <w:szCs w:val="20"/>
              </w:rPr>
            </w:pPr>
          </w:p>
          <w:p>
            <w:pPr>
              <w:pStyle w:val="19"/>
              <w:tabs>
                <w:tab w:val="left" w:pos="954"/>
              </w:tabs>
              <w:ind w:left="107" w:right="88"/>
              <w:jc w:val="both"/>
              <w:rPr>
                <w:spacing w:val="-33"/>
                <w:sz w:val="20"/>
                <w:szCs w:val="20"/>
              </w:rPr>
            </w:pPr>
          </w:p>
          <w:p>
            <w:pPr>
              <w:spacing w:beforeLines="0" w:afterLines="0"/>
              <w:jc w:val="left"/>
              <w:rPr>
                <w:rFonts w:hint="default" w:ascii="Times-Roman" w:hAnsi="Times-Roman" w:eastAsia="Times-Roman"/>
                <w:sz w:val="20"/>
                <w:szCs w:val="24"/>
              </w:rPr>
            </w:pPr>
            <w:r>
              <w:rPr>
                <w:rFonts w:hint="default" w:ascii="Times-Roman" w:hAnsi="Times-Roman" w:eastAsia="Times-Roman"/>
                <w:sz w:val="20"/>
                <w:szCs w:val="24"/>
              </w:rPr>
              <w:t>Deep Neural Network, K-nearest neighbor</w:t>
            </w:r>
          </w:p>
          <w:p>
            <w:pPr>
              <w:spacing w:beforeLines="0" w:afterLines="0"/>
              <w:jc w:val="left"/>
              <w:rPr>
                <w:rFonts w:hint="default" w:ascii="Times-Roman" w:hAnsi="Times-Roman" w:eastAsia="Times-Roman"/>
                <w:sz w:val="20"/>
                <w:szCs w:val="24"/>
              </w:rPr>
            </w:pPr>
            <w:r>
              <w:rPr>
                <w:rFonts w:hint="default" w:ascii="Times-Roman" w:hAnsi="Times-Roman" w:eastAsia="Times-Roman"/>
                <w:sz w:val="20"/>
                <w:szCs w:val="24"/>
              </w:rPr>
              <w:t>(KNN), Decision Tree classifier, Support Vector</w:t>
            </w:r>
          </w:p>
          <w:p>
            <w:pPr>
              <w:spacing w:beforeLines="0" w:afterLines="0"/>
              <w:jc w:val="left"/>
              <w:rPr>
                <w:rFonts w:hint="default" w:ascii="Times-Roman" w:hAnsi="Times-Roman" w:eastAsia="Times-Roman"/>
                <w:sz w:val="20"/>
                <w:szCs w:val="24"/>
              </w:rPr>
            </w:pPr>
            <w:r>
              <w:rPr>
                <w:rFonts w:hint="default" w:ascii="Times-Roman" w:hAnsi="Times-Roman" w:eastAsia="Times-Roman"/>
                <w:sz w:val="20"/>
                <w:szCs w:val="24"/>
              </w:rPr>
              <w:t>Machine (SVM), Gaussian NB, Linear</w:t>
            </w:r>
          </w:p>
          <w:p>
            <w:pPr>
              <w:pStyle w:val="19"/>
              <w:tabs>
                <w:tab w:val="left" w:pos="954"/>
              </w:tabs>
              <w:ind w:right="88"/>
              <w:rPr>
                <w:sz w:val="20"/>
                <w:szCs w:val="20"/>
              </w:rPr>
            </w:pPr>
            <w:r>
              <w:rPr>
                <w:rFonts w:hint="default" w:ascii="Times-Roman" w:hAnsi="Times-Roman" w:eastAsia="Times-Roman"/>
                <w:sz w:val="20"/>
                <w:szCs w:val="24"/>
              </w:rPr>
              <w:t>discriminant analysis (LDA)</w:t>
            </w:r>
          </w:p>
        </w:tc>
        <w:tc>
          <w:tcPr>
            <w:tcW w:w="993" w:type="dxa"/>
          </w:tcPr>
          <w:p>
            <w:pPr>
              <w:pStyle w:val="19"/>
              <w:rPr>
                <w:sz w:val="20"/>
                <w:szCs w:val="20"/>
              </w:rPr>
            </w:pPr>
          </w:p>
          <w:p>
            <w:pPr>
              <w:pStyle w:val="19"/>
              <w:spacing w:before="1"/>
              <w:rPr>
                <w:sz w:val="20"/>
                <w:szCs w:val="20"/>
              </w:rPr>
            </w:pPr>
          </w:p>
          <w:p>
            <w:pPr>
              <w:pStyle w:val="19"/>
              <w:ind w:left="107"/>
              <w:rPr>
                <w:sz w:val="20"/>
                <w:szCs w:val="20"/>
              </w:rPr>
            </w:pPr>
            <w:r>
              <w:rPr>
                <w:sz w:val="20"/>
                <w:szCs w:val="20"/>
              </w:rPr>
              <w:t xml:space="preserve">76.57       </w:t>
            </w:r>
          </w:p>
        </w:tc>
      </w:tr>
      <w:tr>
        <w:tblPrEx>
          <w:tblBorders>
            <w:top w:val="single" w:color="4AACC5" w:sz="8" w:space="0"/>
            <w:left w:val="single" w:color="4AACC5" w:sz="8" w:space="0"/>
            <w:bottom w:val="single" w:color="4AACC5" w:sz="8" w:space="0"/>
            <w:right w:val="single" w:color="4AACC5" w:sz="8" w:space="0"/>
            <w:insideH w:val="single" w:color="4AACC5" w:sz="8" w:space="0"/>
            <w:insideV w:val="single" w:color="4AACC5" w:sz="8" w:space="0"/>
          </w:tblBorders>
          <w:tblCellMar>
            <w:top w:w="0" w:type="dxa"/>
            <w:left w:w="0" w:type="dxa"/>
            <w:bottom w:w="0" w:type="dxa"/>
            <w:right w:w="0" w:type="dxa"/>
          </w:tblCellMar>
        </w:tblPrEx>
        <w:trPr>
          <w:trHeight w:val="805" w:hRule="atLeast"/>
        </w:trPr>
        <w:tc>
          <w:tcPr>
            <w:tcW w:w="871" w:type="dxa"/>
          </w:tcPr>
          <w:p>
            <w:pPr>
              <w:pStyle w:val="19"/>
              <w:rPr>
                <w:sz w:val="24"/>
                <w:szCs w:val="24"/>
              </w:rPr>
            </w:pPr>
          </w:p>
          <w:p>
            <w:pPr>
              <w:pStyle w:val="19"/>
              <w:rPr>
                <w:sz w:val="24"/>
                <w:szCs w:val="24"/>
              </w:rPr>
            </w:pPr>
            <w:r>
              <w:rPr>
                <w:w w:val="99"/>
                <w:sz w:val="24"/>
                <w:szCs w:val="24"/>
              </w:rPr>
              <w:t>5</w:t>
            </w:r>
          </w:p>
        </w:tc>
        <w:tc>
          <w:tcPr>
            <w:tcW w:w="1275" w:type="dxa"/>
          </w:tcPr>
          <w:p>
            <w:pPr>
              <w:pStyle w:val="19"/>
              <w:rPr>
                <w:sz w:val="20"/>
                <w:szCs w:val="20"/>
              </w:rPr>
            </w:pPr>
          </w:p>
          <w:p>
            <w:pPr>
              <w:pStyle w:val="19"/>
              <w:spacing w:before="11"/>
              <w:rPr>
                <w:sz w:val="20"/>
                <w:szCs w:val="20"/>
              </w:rPr>
            </w:pPr>
          </w:p>
          <w:p>
            <w:pPr>
              <w:pStyle w:val="19"/>
              <w:spacing w:before="11"/>
              <w:rPr>
                <w:sz w:val="20"/>
                <w:szCs w:val="20"/>
              </w:rPr>
            </w:pPr>
            <w:r>
              <w:rPr>
                <w:sz w:val="20"/>
                <w:szCs w:val="20"/>
              </w:rPr>
              <w:t xml:space="preserve">        2016</w:t>
            </w:r>
          </w:p>
          <w:p>
            <w:pPr>
              <w:pStyle w:val="19"/>
              <w:ind w:left="88" w:right="73"/>
              <w:jc w:val="center"/>
              <w:rPr>
                <w:sz w:val="20"/>
                <w:szCs w:val="20"/>
              </w:rPr>
            </w:pPr>
          </w:p>
        </w:tc>
        <w:tc>
          <w:tcPr>
            <w:tcW w:w="1843" w:type="dxa"/>
          </w:tcPr>
          <w:p>
            <w:pPr>
              <w:pStyle w:val="19"/>
              <w:ind w:left="107" w:right="536"/>
              <w:rPr>
                <w:sz w:val="20"/>
                <w:szCs w:val="20"/>
              </w:rPr>
            </w:pPr>
          </w:p>
          <w:p>
            <w:pPr>
              <w:pStyle w:val="19"/>
              <w:ind w:left="107" w:right="536"/>
              <w:rPr>
                <w:sz w:val="20"/>
                <w:szCs w:val="20"/>
              </w:rPr>
            </w:pPr>
          </w:p>
          <w:p>
            <w:pPr>
              <w:spacing w:beforeLines="0" w:afterLines="0"/>
              <w:jc w:val="left"/>
              <w:rPr>
                <w:sz w:val="20"/>
                <w:szCs w:val="20"/>
              </w:rPr>
            </w:pPr>
            <w:r>
              <w:rPr>
                <w:rFonts w:hint="default" w:ascii="Times-Roman" w:hAnsi="Times-Roman" w:eastAsia="Times-Roman"/>
                <w:sz w:val="20"/>
                <w:szCs w:val="24"/>
              </w:rPr>
              <w:t>Balakrishnan &amp;</w:t>
            </w:r>
            <w:r>
              <w:rPr>
                <w:rFonts w:hint="default" w:ascii="Times-Roman" w:hAnsi="Times-Roman" w:eastAsia="Times-Roman"/>
                <w:sz w:val="20"/>
                <w:szCs w:val="24"/>
                <w:lang w:val="en-US"/>
              </w:rPr>
              <w:t xml:space="preserve"> </w:t>
            </w:r>
            <w:r>
              <w:rPr>
                <w:rFonts w:hint="default" w:ascii="Times-Roman" w:hAnsi="Times-Roman" w:eastAsia="Times-Roman"/>
                <w:sz w:val="20"/>
                <w:szCs w:val="24"/>
              </w:rPr>
              <w:t>Muthukumarasamy</w:t>
            </w:r>
          </w:p>
        </w:tc>
        <w:tc>
          <w:tcPr>
            <w:tcW w:w="1843" w:type="dxa"/>
          </w:tcPr>
          <w:p>
            <w:pPr>
              <w:pStyle w:val="19"/>
              <w:spacing w:before="11"/>
              <w:rPr>
                <w:sz w:val="20"/>
                <w:szCs w:val="20"/>
              </w:rPr>
            </w:pPr>
          </w:p>
          <w:p>
            <w:pPr>
              <w:pStyle w:val="2"/>
              <w:spacing w:before="0"/>
              <w:ind w:left="0"/>
              <w:rPr>
                <w:b w:val="0"/>
                <w:bCs w:val="0"/>
                <w:sz w:val="20"/>
                <w:szCs w:val="20"/>
              </w:rPr>
            </w:pPr>
            <w:r>
              <w:rPr>
                <w:b w:val="0"/>
                <w:bCs w:val="0"/>
                <w:color w:val="2E2E2E"/>
                <w:sz w:val="20"/>
                <w:szCs w:val="20"/>
              </w:rPr>
              <w:t>A study on crop yield</w:t>
            </w:r>
            <w:r>
              <w:rPr>
                <w:rFonts w:hint="default"/>
                <w:b w:val="0"/>
                <w:bCs w:val="0"/>
                <w:color w:val="2E2E2E"/>
                <w:sz w:val="20"/>
                <w:szCs w:val="20"/>
                <w:lang w:val="en-US"/>
              </w:rPr>
              <w:t xml:space="preserve"> </w:t>
            </w:r>
            <w:r>
              <w:rPr>
                <w:b w:val="0"/>
                <w:bCs w:val="0"/>
                <w:color w:val="2E2E2E"/>
                <w:sz w:val="20"/>
                <w:szCs w:val="20"/>
              </w:rPr>
              <w:t>using classification techniques</w:t>
            </w:r>
          </w:p>
        </w:tc>
        <w:tc>
          <w:tcPr>
            <w:tcW w:w="1984" w:type="dxa"/>
          </w:tcPr>
          <w:p>
            <w:pPr>
              <w:pStyle w:val="19"/>
              <w:rPr>
                <w:sz w:val="20"/>
                <w:szCs w:val="20"/>
              </w:rPr>
            </w:pPr>
          </w:p>
          <w:p>
            <w:pPr>
              <w:spacing w:beforeLines="0" w:afterLines="0"/>
              <w:jc w:val="left"/>
              <w:rPr>
                <w:rFonts w:hint="default" w:ascii="Times-Roman" w:hAnsi="Times-Roman" w:eastAsia="Times-Roman"/>
                <w:sz w:val="20"/>
                <w:szCs w:val="24"/>
              </w:rPr>
            </w:pPr>
            <w:r>
              <w:rPr>
                <w:rFonts w:hint="default" w:ascii="Times-Roman" w:hAnsi="Times-Roman" w:eastAsia="Times-Roman"/>
                <w:sz w:val="20"/>
                <w:szCs w:val="24"/>
              </w:rPr>
              <w:t>Support Vector Machine (SVM), Naïve Bayes,</w:t>
            </w:r>
          </w:p>
          <w:p>
            <w:pPr>
              <w:pStyle w:val="19"/>
              <w:rPr>
                <w:sz w:val="20"/>
                <w:szCs w:val="20"/>
              </w:rPr>
            </w:pPr>
            <w:r>
              <w:rPr>
                <w:rFonts w:hint="default" w:ascii="Times-Roman" w:hAnsi="Times-Roman" w:eastAsia="Times-Roman"/>
                <w:sz w:val="20"/>
                <w:szCs w:val="24"/>
              </w:rPr>
              <w:t>AdaSVM and AdaNaive</w:t>
            </w:r>
          </w:p>
        </w:tc>
        <w:tc>
          <w:tcPr>
            <w:tcW w:w="993" w:type="dxa"/>
          </w:tcPr>
          <w:p>
            <w:pPr>
              <w:pStyle w:val="19"/>
              <w:rPr>
                <w:sz w:val="20"/>
                <w:szCs w:val="20"/>
              </w:rPr>
            </w:pPr>
          </w:p>
          <w:p>
            <w:pPr>
              <w:pStyle w:val="19"/>
              <w:spacing w:before="11"/>
              <w:rPr>
                <w:sz w:val="20"/>
                <w:szCs w:val="20"/>
              </w:rPr>
            </w:pPr>
          </w:p>
          <w:p>
            <w:pPr>
              <w:pStyle w:val="19"/>
              <w:ind w:left="107"/>
              <w:rPr>
                <w:sz w:val="20"/>
                <w:szCs w:val="20"/>
              </w:rPr>
            </w:pPr>
            <w:r>
              <w:rPr>
                <w:sz w:val="20"/>
                <w:szCs w:val="20"/>
              </w:rPr>
              <w:t>67.76</w:t>
            </w:r>
          </w:p>
        </w:tc>
      </w:tr>
      <w:tr>
        <w:tblPrEx>
          <w:tblBorders>
            <w:top w:val="single" w:color="4AACC5" w:sz="8" w:space="0"/>
            <w:left w:val="single" w:color="4AACC5" w:sz="8" w:space="0"/>
            <w:bottom w:val="single" w:color="4AACC5" w:sz="8" w:space="0"/>
            <w:right w:val="single" w:color="4AACC5" w:sz="8" w:space="0"/>
            <w:insideH w:val="single" w:color="4AACC5" w:sz="8" w:space="0"/>
            <w:insideV w:val="single" w:color="4AACC5" w:sz="8" w:space="0"/>
          </w:tblBorders>
          <w:tblCellMar>
            <w:top w:w="0" w:type="dxa"/>
            <w:left w:w="0" w:type="dxa"/>
            <w:bottom w:w="0" w:type="dxa"/>
            <w:right w:w="0" w:type="dxa"/>
          </w:tblCellMar>
        </w:tblPrEx>
        <w:trPr>
          <w:trHeight w:val="997" w:hRule="atLeast"/>
        </w:trPr>
        <w:tc>
          <w:tcPr>
            <w:tcW w:w="871" w:type="dxa"/>
          </w:tcPr>
          <w:p>
            <w:pPr>
              <w:pStyle w:val="19"/>
              <w:rPr>
                <w:sz w:val="24"/>
                <w:szCs w:val="24"/>
              </w:rPr>
            </w:pPr>
          </w:p>
          <w:p>
            <w:pPr>
              <w:pStyle w:val="19"/>
              <w:spacing w:before="7"/>
              <w:rPr>
                <w:sz w:val="24"/>
                <w:szCs w:val="24"/>
              </w:rPr>
            </w:pPr>
          </w:p>
          <w:p>
            <w:pPr>
              <w:pStyle w:val="19"/>
              <w:rPr>
                <w:sz w:val="24"/>
                <w:szCs w:val="24"/>
              </w:rPr>
            </w:pPr>
            <w:r>
              <w:rPr>
                <w:w w:val="99"/>
                <w:sz w:val="24"/>
                <w:szCs w:val="24"/>
              </w:rPr>
              <w:t>6</w:t>
            </w:r>
          </w:p>
        </w:tc>
        <w:tc>
          <w:tcPr>
            <w:tcW w:w="1275" w:type="dxa"/>
          </w:tcPr>
          <w:p>
            <w:pPr>
              <w:pStyle w:val="19"/>
              <w:rPr>
                <w:sz w:val="20"/>
                <w:szCs w:val="20"/>
              </w:rPr>
            </w:pPr>
          </w:p>
          <w:p>
            <w:pPr>
              <w:pStyle w:val="19"/>
              <w:spacing w:before="7"/>
              <w:rPr>
                <w:sz w:val="20"/>
                <w:szCs w:val="20"/>
              </w:rPr>
            </w:pPr>
          </w:p>
          <w:p>
            <w:pPr>
              <w:pStyle w:val="19"/>
              <w:ind w:left="88" w:right="73"/>
              <w:rPr>
                <w:sz w:val="20"/>
                <w:szCs w:val="20"/>
              </w:rPr>
            </w:pPr>
          </w:p>
          <w:p>
            <w:pPr>
              <w:pStyle w:val="19"/>
              <w:ind w:left="88" w:right="73"/>
              <w:rPr>
                <w:rFonts w:hint="default"/>
                <w:sz w:val="20"/>
                <w:szCs w:val="20"/>
                <w:lang w:val="en-US"/>
              </w:rPr>
            </w:pPr>
            <w:r>
              <w:rPr>
                <w:sz w:val="20"/>
                <w:szCs w:val="20"/>
              </w:rPr>
              <w:t xml:space="preserve">      201</w:t>
            </w:r>
            <w:r>
              <w:rPr>
                <w:rFonts w:hint="default"/>
                <w:sz w:val="20"/>
                <w:szCs w:val="20"/>
                <w:lang w:val="en-US"/>
              </w:rPr>
              <w:t>8</w:t>
            </w:r>
          </w:p>
        </w:tc>
        <w:tc>
          <w:tcPr>
            <w:tcW w:w="1843" w:type="dxa"/>
          </w:tcPr>
          <w:p>
            <w:pPr>
              <w:pStyle w:val="19"/>
              <w:rPr>
                <w:sz w:val="20"/>
                <w:szCs w:val="20"/>
              </w:rPr>
            </w:pPr>
          </w:p>
          <w:p>
            <w:pPr>
              <w:pStyle w:val="19"/>
              <w:spacing w:before="7"/>
              <w:rPr>
                <w:sz w:val="20"/>
                <w:szCs w:val="20"/>
              </w:rPr>
            </w:pPr>
          </w:p>
          <w:p>
            <w:pPr>
              <w:spacing w:beforeLines="0" w:afterLines="0"/>
              <w:jc w:val="left"/>
              <w:rPr>
                <w:rFonts w:hint="default" w:ascii="Times-Roman" w:hAnsi="Times-Roman" w:eastAsia="Times-Roman"/>
                <w:sz w:val="20"/>
                <w:szCs w:val="24"/>
              </w:rPr>
            </w:pPr>
            <w:r>
              <w:rPr>
                <w:rFonts w:hint="default" w:ascii="Times-Roman" w:hAnsi="Times-Roman" w:eastAsia="Times-Roman"/>
                <w:sz w:val="20"/>
                <w:szCs w:val="24"/>
              </w:rPr>
              <w:t>Nagpal</w:t>
            </w:r>
          </w:p>
        </w:tc>
        <w:tc>
          <w:tcPr>
            <w:tcW w:w="1843" w:type="dxa"/>
          </w:tcPr>
          <w:p>
            <w:pPr>
              <w:pStyle w:val="19"/>
              <w:spacing w:before="6"/>
              <w:rPr>
                <w:sz w:val="20"/>
                <w:szCs w:val="20"/>
              </w:rPr>
            </w:pPr>
          </w:p>
          <w:p>
            <w:pPr>
              <w:pStyle w:val="19"/>
              <w:ind w:left="107" w:right="173"/>
              <w:rPr>
                <w:rFonts w:hint="default"/>
                <w:sz w:val="20"/>
                <w:szCs w:val="20"/>
                <w:lang w:val="en-US"/>
              </w:rPr>
            </w:pPr>
            <w:r>
              <w:rPr>
                <w:rFonts w:hint="default"/>
                <w:sz w:val="20"/>
                <w:szCs w:val="20"/>
                <w:lang w:val="en-US"/>
              </w:rPr>
              <w:t>Soil feritility using machine learning mdels</w:t>
            </w:r>
          </w:p>
        </w:tc>
        <w:tc>
          <w:tcPr>
            <w:tcW w:w="1984" w:type="dxa"/>
          </w:tcPr>
          <w:p>
            <w:pPr>
              <w:pStyle w:val="19"/>
              <w:spacing w:before="7"/>
              <w:rPr>
                <w:sz w:val="20"/>
                <w:szCs w:val="20"/>
              </w:rPr>
            </w:pPr>
          </w:p>
          <w:p>
            <w:pPr>
              <w:spacing w:beforeLines="0" w:afterLines="0"/>
              <w:jc w:val="left"/>
              <w:rPr>
                <w:sz w:val="20"/>
                <w:szCs w:val="20"/>
              </w:rPr>
            </w:pPr>
            <w:r>
              <w:rPr>
                <w:rFonts w:hint="default" w:ascii="Times-Roman" w:hAnsi="Times-Roman" w:eastAsia="Times-Roman"/>
                <w:sz w:val="20"/>
                <w:szCs w:val="24"/>
              </w:rPr>
              <w:t>Decision Tree , Random Forest, Support Vector Machines and eXtreme Gradient Boosting</w:t>
            </w:r>
          </w:p>
        </w:tc>
        <w:tc>
          <w:tcPr>
            <w:tcW w:w="993" w:type="dxa"/>
          </w:tcPr>
          <w:p>
            <w:pPr>
              <w:pStyle w:val="19"/>
              <w:rPr>
                <w:sz w:val="20"/>
                <w:szCs w:val="20"/>
              </w:rPr>
            </w:pPr>
          </w:p>
          <w:p>
            <w:pPr>
              <w:pStyle w:val="19"/>
              <w:spacing w:before="7"/>
              <w:rPr>
                <w:sz w:val="20"/>
                <w:szCs w:val="20"/>
              </w:rPr>
            </w:pPr>
          </w:p>
          <w:p>
            <w:pPr>
              <w:pStyle w:val="19"/>
              <w:ind w:left="107"/>
              <w:rPr>
                <w:sz w:val="20"/>
                <w:szCs w:val="20"/>
              </w:rPr>
            </w:pPr>
            <w:r>
              <w:rPr>
                <w:sz w:val="20"/>
                <w:szCs w:val="20"/>
              </w:rPr>
              <w:t>78</w:t>
            </w:r>
          </w:p>
        </w:tc>
      </w:tr>
    </w:tbl>
    <w:p>
      <w:pPr>
        <w:pStyle w:val="2"/>
        <w:tabs>
          <w:tab w:val="left" w:pos="504"/>
        </w:tabs>
        <w:ind w:left="0"/>
      </w:pPr>
    </w:p>
    <w:p>
      <w:pPr>
        <w:pStyle w:val="2"/>
        <w:numPr>
          <w:ilvl w:val="0"/>
          <w:numId w:val="1"/>
        </w:numPr>
        <w:tabs>
          <w:tab w:val="left" w:pos="504"/>
        </w:tabs>
        <w:ind w:left="0" w:leftChars="0" w:firstLine="0" w:firstLineChars="0"/>
        <w:rPr>
          <w:sz w:val="32"/>
          <w:szCs w:val="32"/>
        </w:rPr>
      </w:pPr>
      <w:r>
        <w:rPr>
          <w:sz w:val="32"/>
          <w:szCs w:val="32"/>
        </w:rPr>
        <w:t>DESIGN:</w:t>
      </w:r>
    </w:p>
    <w:p>
      <w:pPr>
        <w:tabs>
          <w:tab w:val="left" w:pos="967"/>
        </w:tabs>
        <w:spacing w:before="163"/>
        <w:ind w:left="284"/>
        <w:rPr>
          <w:b/>
          <w:sz w:val="26"/>
        </w:rPr>
      </w:pPr>
      <w:r>
        <w:rPr>
          <w:b/>
          <w:sz w:val="26"/>
        </w:rPr>
        <w:t>RequirementSpecifications</w:t>
      </w:r>
    </w:p>
    <w:p>
      <w:pPr>
        <w:pStyle w:val="3"/>
        <w:spacing w:before="149"/>
        <w:ind w:left="940"/>
        <w:rPr>
          <w:u w:val="thick"/>
        </w:rPr>
      </w:pPr>
      <w:r>
        <w:rPr>
          <w:u w:val="thick"/>
        </w:rPr>
        <w:t>HardwareRequirements</w:t>
      </w:r>
    </w:p>
    <w:p>
      <w:pPr>
        <w:pStyle w:val="3"/>
        <w:numPr>
          <w:ilvl w:val="0"/>
          <w:numId w:val="2"/>
        </w:numPr>
        <w:spacing w:before="149"/>
      </w:pPr>
      <w:r>
        <w:t>System</w:t>
      </w:r>
    </w:p>
    <w:p>
      <w:pPr>
        <w:pStyle w:val="3"/>
        <w:numPr>
          <w:ilvl w:val="0"/>
          <w:numId w:val="2"/>
        </w:numPr>
        <w:spacing w:before="149"/>
      </w:pPr>
      <w:r>
        <w:t>RAM</w:t>
      </w:r>
    </w:p>
    <w:p>
      <w:pPr>
        <w:pStyle w:val="3"/>
        <w:numPr>
          <w:ilvl w:val="0"/>
          <w:numId w:val="2"/>
        </w:numPr>
        <w:spacing w:before="149"/>
      </w:pPr>
      <w:r>
        <w:t>HardDisk</w:t>
      </w:r>
    </w:p>
    <w:p>
      <w:pPr>
        <w:pStyle w:val="3"/>
        <w:numPr>
          <w:ilvl w:val="0"/>
          <w:numId w:val="2"/>
        </w:numPr>
        <w:spacing w:before="149"/>
      </w:pPr>
      <w:r>
        <w:t>Input</w:t>
      </w:r>
    </w:p>
    <w:p>
      <w:pPr>
        <w:pStyle w:val="3"/>
        <w:numPr>
          <w:ilvl w:val="0"/>
          <w:numId w:val="2"/>
        </w:numPr>
        <w:spacing w:before="149"/>
      </w:pPr>
      <w:r>
        <w:t>Output</w:t>
      </w:r>
    </w:p>
    <w:p>
      <w:pPr>
        <w:tabs>
          <w:tab w:val="left" w:pos="1214"/>
          <w:tab w:val="left" w:pos="3819"/>
        </w:tabs>
        <w:spacing w:before="139"/>
        <w:rPr>
          <w:rFonts w:ascii="Wingdings" w:hAnsi="Wingdings"/>
          <w:sz w:val="24"/>
        </w:rPr>
      </w:pPr>
    </w:p>
    <w:p>
      <w:pPr>
        <w:pStyle w:val="3"/>
        <w:spacing w:before="137"/>
        <w:ind w:left="853"/>
      </w:pPr>
      <w:r>
        <w:rPr>
          <w:u w:val="thick"/>
        </w:rPr>
        <w:t>SoftwareRequirements</w:t>
      </w:r>
    </w:p>
    <w:p>
      <w:pPr>
        <w:pStyle w:val="18"/>
        <w:numPr>
          <w:ilvl w:val="2"/>
          <w:numId w:val="3"/>
        </w:numPr>
        <w:tabs>
          <w:tab w:val="left" w:pos="1214"/>
          <w:tab w:val="left" w:pos="3819"/>
        </w:tabs>
        <w:spacing w:before="139"/>
        <w:ind w:left="1213" w:hanging="361"/>
        <w:rPr>
          <w:rFonts w:ascii="Wingdings" w:hAnsi="Wingdings"/>
          <w:sz w:val="24"/>
        </w:rPr>
      </w:pPr>
      <w:r>
        <w:rPr>
          <w:b/>
          <w:sz w:val="24"/>
        </w:rPr>
        <w:t>OS</w:t>
      </w:r>
      <w:r>
        <w:rPr>
          <w:b/>
          <w:sz w:val="24"/>
        </w:rPr>
        <w:tab/>
      </w:r>
    </w:p>
    <w:p>
      <w:pPr>
        <w:pStyle w:val="18"/>
        <w:numPr>
          <w:ilvl w:val="2"/>
          <w:numId w:val="3"/>
        </w:numPr>
        <w:tabs>
          <w:tab w:val="left" w:pos="1214"/>
          <w:tab w:val="left" w:pos="3819"/>
        </w:tabs>
        <w:spacing w:before="137"/>
        <w:ind w:left="1213" w:hanging="361"/>
        <w:rPr>
          <w:rFonts w:ascii="Wingdings" w:hAnsi="Wingdings"/>
          <w:sz w:val="24"/>
        </w:rPr>
      </w:pPr>
      <w:r>
        <w:rPr>
          <w:b/>
          <w:sz w:val="24"/>
        </w:rPr>
        <w:t>Platform</w:t>
      </w:r>
      <w:r>
        <w:rPr>
          <w:b/>
          <w:sz w:val="24"/>
        </w:rPr>
        <w:tab/>
      </w:r>
    </w:p>
    <w:p>
      <w:pPr>
        <w:pStyle w:val="18"/>
        <w:numPr>
          <w:ilvl w:val="2"/>
          <w:numId w:val="3"/>
        </w:numPr>
        <w:tabs>
          <w:tab w:val="left" w:pos="1214"/>
          <w:tab w:val="left" w:pos="3819"/>
        </w:tabs>
        <w:spacing w:before="139"/>
        <w:ind w:left="1213" w:hanging="361"/>
        <w:rPr>
          <w:rFonts w:ascii="Wingdings" w:hAnsi="Wingdings"/>
        </w:rPr>
      </w:pPr>
      <w:r>
        <w:rPr>
          <w:b/>
          <w:sz w:val="24"/>
        </w:rPr>
        <w:t>ProgramLanguage</w:t>
      </w:r>
    </w:p>
    <w:p>
      <w:pPr>
        <w:tabs>
          <w:tab w:val="left" w:pos="1214"/>
          <w:tab w:val="left" w:pos="3819"/>
        </w:tabs>
        <w:spacing w:before="139"/>
        <w:rPr>
          <w:rFonts w:ascii="Wingdings" w:hAnsi="Wingdings"/>
        </w:rPr>
      </w:pPr>
    </w:p>
    <w:p>
      <w:pPr>
        <w:tabs>
          <w:tab w:val="left" w:pos="1214"/>
          <w:tab w:val="left" w:pos="3819"/>
        </w:tabs>
        <w:spacing w:before="139"/>
        <w:rPr>
          <w:rFonts w:ascii="Wingdings" w:hAnsi="Wingdings"/>
        </w:rPr>
      </w:pPr>
    </w:p>
    <w:p>
      <w:pPr>
        <w:pStyle w:val="2"/>
        <w:numPr>
          <w:ilvl w:val="0"/>
          <w:numId w:val="0"/>
        </w:numPr>
        <w:tabs>
          <w:tab w:val="left" w:pos="645"/>
        </w:tabs>
        <w:spacing w:before="1"/>
        <w:rPr>
          <w:sz w:val="32"/>
          <w:szCs w:val="32"/>
        </w:rPr>
      </w:pPr>
      <w:r>
        <w:rPr>
          <w:rFonts w:hint="default"/>
          <w:sz w:val="32"/>
          <w:szCs w:val="32"/>
          <w:lang w:val="en-US"/>
        </w:rPr>
        <w:t>3.</w:t>
      </w:r>
      <w:r>
        <w:rPr>
          <w:sz w:val="32"/>
          <w:szCs w:val="32"/>
        </w:rPr>
        <w:t xml:space="preserve"> METHODOLOGY:</w:t>
      </w:r>
    </w:p>
    <w:p>
      <w:pPr>
        <w:pStyle w:val="7"/>
        <w:spacing w:before="161" w:line="360" w:lineRule="auto"/>
        <w:ind w:left="284" w:firstLine="436"/>
        <w:jc w:val="both"/>
        <w:rPr>
          <w:sz w:val="28"/>
          <w:szCs w:val="28"/>
        </w:rPr>
      </w:pPr>
      <w:r>
        <w:rPr>
          <w:sz w:val="28"/>
          <w:szCs w:val="28"/>
        </w:rPr>
        <w:t>After</w:t>
      </w:r>
      <w:r>
        <w:rPr>
          <w:rFonts w:hint="default"/>
          <w:sz w:val="28"/>
          <w:szCs w:val="28"/>
          <w:lang w:val="en-US"/>
        </w:rPr>
        <w:t xml:space="preserve"> </w:t>
      </w:r>
      <w:r>
        <w:rPr>
          <w:sz w:val="28"/>
          <w:szCs w:val="28"/>
        </w:rPr>
        <w:t>Data</w:t>
      </w:r>
      <w:r>
        <w:rPr>
          <w:rFonts w:hint="default"/>
          <w:sz w:val="28"/>
          <w:szCs w:val="28"/>
          <w:lang w:val="en-US"/>
        </w:rPr>
        <w:t xml:space="preserve"> </w:t>
      </w:r>
      <w:r>
        <w:rPr>
          <w:sz w:val="28"/>
          <w:szCs w:val="28"/>
        </w:rPr>
        <w:t>pre-processing and data visualization the next step is to apply the models on the dataset. Our dataset comes under supervised learning as it contains the labeled data (target variables, feature variables). First the dataset is splitted into training set and testing set. Then the model is trained on training set and then tested on testing set.</w:t>
      </w:r>
    </w:p>
    <w:p>
      <w:pPr>
        <w:pStyle w:val="7"/>
        <w:spacing w:before="161" w:line="360" w:lineRule="auto"/>
        <w:ind w:left="284"/>
        <w:rPr>
          <w:b/>
          <w:bCs/>
          <w:sz w:val="28"/>
          <w:szCs w:val="28"/>
        </w:rPr>
      </w:pPr>
      <w:r>
        <w:rPr>
          <w:rFonts w:hint="default"/>
          <w:b/>
          <w:bCs/>
          <w:sz w:val="28"/>
          <w:szCs w:val="28"/>
          <w:lang w:val="en-US"/>
        </w:rPr>
        <w:t>3</w:t>
      </w:r>
      <w:r>
        <w:rPr>
          <w:b/>
          <w:bCs/>
          <w:sz w:val="28"/>
          <w:szCs w:val="28"/>
        </w:rPr>
        <w:t>.1logistic regression algorithm:</w:t>
      </w:r>
    </w:p>
    <w:p>
      <w:pPr>
        <w:pStyle w:val="7"/>
        <w:spacing w:before="161" w:line="360" w:lineRule="auto"/>
        <w:ind w:left="284"/>
        <w:jc w:val="both"/>
        <w:rPr>
          <w:sz w:val="28"/>
          <w:szCs w:val="28"/>
        </w:rPr>
      </w:pPr>
      <w:r>
        <w:rPr>
          <w:sz w:val="28"/>
          <w:szCs w:val="28"/>
        </w:rPr>
        <w:t>Logistic regression is a machine learning algorithm which comes under supervised learning. It is a parametric method, where an equation is formed to solve. The equation returns continues values. These continues values should to    converted to categorical values.so, we use a activation function called “sigmoid”.by using log error function we calculate the error.</w:t>
      </w:r>
    </w:p>
    <w:p>
      <w:pPr>
        <w:pStyle w:val="18"/>
        <w:widowControl/>
        <w:numPr>
          <w:ilvl w:val="0"/>
          <w:numId w:val="4"/>
        </w:numPr>
        <w:shd w:val="clear" w:color="auto" w:fill="FFFFFE"/>
        <w:autoSpaceDE/>
        <w:spacing w:line="285" w:lineRule="atLeast"/>
        <w:jc w:val="both"/>
        <w:rPr>
          <w:color w:val="000000" w:themeColor="text1"/>
          <w:sz w:val="28"/>
          <w:szCs w:val="28"/>
          <w:lang w:val="en-IN" w:eastAsia="en-IN"/>
        </w:rPr>
      </w:pPr>
      <w:r>
        <w:rPr>
          <w:color w:val="000000" w:themeColor="text1"/>
          <w:sz w:val="28"/>
          <w:szCs w:val="28"/>
          <w:lang w:val="en-IN" w:eastAsia="en-IN"/>
        </w:rPr>
        <w:t>from sklearn.linear_model import LogisticRegression</w:t>
      </w:r>
    </w:p>
    <w:p>
      <w:pPr>
        <w:pStyle w:val="18"/>
        <w:widowControl/>
        <w:numPr>
          <w:ilvl w:val="0"/>
          <w:numId w:val="4"/>
        </w:numPr>
        <w:shd w:val="clear" w:color="auto" w:fill="FFFFFE"/>
        <w:autoSpaceDE/>
        <w:spacing w:line="285" w:lineRule="atLeast"/>
        <w:jc w:val="both"/>
        <w:rPr>
          <w:color w:val="000000" w:themeColor="text1"/>
          <w:sz w:val="28"/>
          <w:szCs w:val="28"/>
          <w:lang w:val="en-IN" w:eastAsia="en-IN"/>
        </w:rPr>
      </w:pPr>
      <w:r>
        <w:rPr>
          <w:color w:val="000000" w:themeColor="text1"/>
          <w:sz w:val="28"/>
          <w:szCs w:val="28"/>
          <w:lang w:val="en-IN" w:eastAsia="en-IN"/>
        </w:rPr>
        <w:t>lr=LogisticRegression()</w:t>
      </w:r>
    </w:p>
    <w:p>
      <w:pPr>
        <w:pStyle w:val="18"/>
        <w:widowControl/>
        <w:numPr>
          <w:ilvl w:val="0"/>
          <w:numId w:val="4"/>
        </w:numPr>
        <w:shd w:val="clear" w:color="auto" w:fill="FFFFFE"/>
        <w:autoSpaceDE/>
        <w:spacing w:line="285" w:lineRule="atLeast"/>
        <w:jc w:val="both"/>
        <w:rPr>
          <w:color w:val="000000" w:themeColor="text1"/>
          <w:sz w:val="28"/>
          <w:szCs w:val="28"/>
          <w:lang w:val="en-IN" w:eastAsia="en-IN"/>
        </w:rPr>
      </w:pPr>
      <w:r>
        <w:rPr>
          <w:color w:val="000000" w:themeColor="text1"/>
          <w:sz w:val="28"/>
          <w:szCs w:val="28"/>
          <w:lang w:val="en-IN" w:eastAsia="en-IN"/>
        </w:rPr>
        <w:t>mm=lr.fit(x_resem_train,y_resem_train)</w:t>
      </w:r>
    </w:p>
    <w:p>
      <w:pPr>
        <w:widowControl/>
        <w:shd w:val="clear" w:color="auto" w:fill="FFFFFE"/>
        <w:autoSpaceDE/>
        <w:spacing w:line="285" w:lineRule="atLeast"/>
        <w:jc w:val="both"/>
        <w:rPr>
          <w:rFonts w:ascii="Courier New" w:hAnsi="Courier New" w:cs="Courier New"/>
          <w:color w:val="000000"/>
          <w:sz w:val="21"/>
          <w:szCs w:val="21"/>
          <w:lang w:val="en-IN" w:eastAsia="en-IN"/>
        </w:rPr>
      </w:pPr>
    </w:p>
    <w:p>
      <w:pPr>
        <w:widowControl/>
        <w:shd w:val="clear" w:color="auto" w:fill="FFFFFE"/>
        <w:autoSpaceDE/>
        <w:spacing w:line="285" w:lineRule="atLeast"/>
        <w:jc w:val="both"/>
        <w:rPr>
          <w:rFonts w:ascii="Courier New" w:hAnsi="Courier New" w:cs="Courier New"/>
          <w:color w:val="000000"/>
          <w:sz w:val="21"/>
          <w:szCs w:val="21"/>
          <w:lang w:val="en-IN" w:eastAsia="en-IN"/>
        </w:rPr>
      </w:pPr>
    </w:p>
    <w:p>
      <w:pPr>
        <w:pStyle w:val="7"/>
        <w:spacing w:before="161" w:line="360" w:lineRule="auto"/>
        <w:rPr>
          <w:b/>
          <w:bCs/>
          <w:sz w:val="28"/>
          <w:szCs w:val="28"/>
        </w:rPr>
      </w:pPr>
      <w:r>
        <w:rPr>
          <w:rFonts w:hint="default"/>
          <w:b/>
          <w:bCs/>
          <w:sz w:val="28"/>
          <w:szCs w:val="28"/>
          <w:lang w:val="en-US"/>
        </w:rPr>
        <w:t>3</w:t>
      </w:r>
      <w:r>
        <w:rPr>
          <w:b/>
          <w:bCs/>
          <w:sz w:val="28"/>
          <w:szCs w:val="28"/>
        </w:rPr>
        <w:t>.2K-Nearest Neighbor algorithm:</w:t>
      </w:r>
    </w:p>
    <w:p>
      <w:pPr>
        <w:pStyle w:val="7"/>
        <w:spacing w:before="161" w:line="360" w:lineRule="auto"/>
        <w:jc w:val="both"/>
        <w:rPr>
          <w:sz w:val="28"/>
          <w:szCs w:val="28"/>
        </w:rPr>
      </w:pPr>
      <w:r>
        <w:rPr>
          <w:sz w:val="28"/>
          <w:szCs w:val="28"/>
        </w:rPr>
        <w:t>K-Nearest Neighbor algorithm is a machine learning algorithm which comes under supervised learning. This is used for both classification and regression. This algorithm is non parametric. This is also called as lazy learning algorithm. This algorithm works by first selecting the k value which is an integer value and less than the number of rows. When a new data point is given, KNN finds the nearest neighbors to that data point based on the distance using various methods like Euclidean distance or Manhattan distance. And assigns the data point to that class.</w:t>
      </w:r>
    </w:p>
    <w:p>
      <w:pPr>
        <w:pStyle w:val="18"/>
        <w:widowControl/>
        <w:numPr>
          <w:ilvl w:val="0"/>
          <w:numId w:val="5"/>
        </w:numPr>
        <w:shd w:val="clear" w:color="auto" w:fill="FFFFFE"/>
        <w:autoSpaceDE/>
        <w:spacing w:line="285" w:lineRule="atLeast"/>
        <w:jc w:val="both"/>
        <w:rPr>
          <w:sz w:val="28"/>
          <w:szCs w:val="28"/>
          <w:lang w:val="en-IN" w:eastAsia="en-IN"/>
        </w:rPr>
      </w:pPr>
      <w:r>
        <w:rPr>
          <w:sz w:val="28"/>
          <w:szCs w:val="28"/>
          <w:lang w:val="en-IN" w:eastAsia="en-IN"/>
        </w:rPr>
        <w:t>from sklearn.neighbors import KNeighborsClassifier</w:t>
      </w:r>
    </w:p>
    <w:p>
      <w:pPr>
        <w:pStyle w:val="18"/>
        <w:widowControl/>
        <w:numPr>
          <w:ilvl w:val="0"/>
          <w:numId w:val="5"/>
        </w:numPr>
        <w:shd w:val="clear" w:color="auto" w:fill="FFFFFE"/>
        <w:autoSpaceDE/>
        <w:spacing w:line="285" w:lineRule="atLeast"/>
        <w:jc w:val="both"/>
        <w:rPr>
          <w:sz w:val="28"/>
          <w:szCs w:val="28"/>
          <w:lang w:val="en-IN" w:eastAsia="en-IN"/>
        </w:rPr>
      </w:pPr>
      <w:r>
        <w:rPr>
          <w:sz w:val="28"/>
          <w:szCs w:val="28"/>
          <w:lang w:val="en-IN" w:eastAsia="en-IN"/>
        </w:rPr>
        <w:t>classifier=KNeighborsClassifier(n_neighbors=5,metric='minkowski',p=2)</w:t>
      </w:r>
    </w:p>
    <w:p>
      <w:pPr>
        <w:pStyle w:val="18"/>
        <w:widowControl/>
        <w:numPr>
          <w:ilvl w:val="0"/>
          <w:numId w:val="5"/>
        </w:numPr>
        <w:shd w:val="clear" w:color="auto" w:fill="FFFFFE"/>
        <w:autoSpaceDE/>
        <w:spacing w:line="285" w:lineRule="atLeast"/>
        <w:jc w:val="both"/>
        <w:rPr>
          <w:sz w:val="28"/>
          <w:szCs w:val="28"/>
          <w:lang w:val="en-IN" w:eastAsia="en-IN"/>
        </w:rPr>
      </w:pPr>
      <w:r>
        <w:rPr>
          <w:sz w:val="28"/>
          <w:szCs w:val="28"/>
          <w:lang w:val="en-IN" w:eastAsia="en-IN"/>
        </w:rPr>
        <w:t>classifier.fit(x_resem_train,y_resem_train</w:t>
      </w:r>
    </w:p>
    <w:p>
      <w:pPr>
        <w:pStyle w:val="18"/>
        <w:widowControl/>
        <w:numPr>
          <w:ilvl w:val="0"/>
          <w:numId w:val="0"/>
        </w:numPr>
        <w:shd w:val="clear" w:color="auto" w:fill="FFFFFE"/>
        <w:autoSpaceDE/>
        <w:spacing w:line="285" w:lineRule="atLeast"/>
        <w:jc w:val="both"/>
        <w:rPr>
          <w:sz w:val="28"/>
          <w:szCs w:val="28"/>
          <w:lang w:val="en-IN" w:eastAsia="en-IN"/>
        </w:rPr>
      </w:pPr>
    </w:p>
    <w:p>
      <w:pPr>
        <w:pStyle w:val="2"/>
        <w:shd w:val="clear" w:color="auto" w:fill="FFFFFF"/>
        <w:spacing w:before="75" w:line="360" w:lineRule="auto"/>
        <w:ind w:left="0"/>
        <w:jc w:val="both"/>
        <w:rPr>
          <w:b w:val="0"/>
          <w:bCs w:val="0"/>
        </w:rPr>
      </w:pPr>
      <w:r>
        <w:rPr>
          <w:rFonts w:hint="default"/>
          <w:lang w:val="en-US"/>
        </w:rPr>
        <w:t>3</w:t>
      </w:r>
      <w:r>
        <w:t>.</w:t>
      </w:r>
      <w:r>
        <w:rPr>
          <w:rFonts w:hint="default"/>
          <w:lang w:val="en-US"/>
        </w:rPr>
        <w:t>3</w:t>
      </w:r>
      <w:r>
        <w:t>Desicion Tree algorithm:</w:t>
      </w:r>
    </w:p>
    <w:p>
      <w:pPr>
        <w:pStyle w:val="2"/>
        <w:shd w:val="clear" w:color="auto" w:fill="FFFFFF"/>
        <w:spacing w:before="75" w:line="360" w:lineRule="auto"/>
        <w:ind w:left="0"/>
        <w:jc w:val="both"/>
        <w:rPr>
          <w:b w:val="0"/>
          <w:bCs w:val="0"/>
        </w:rPr>
      </w:pPr>
      <w:r>
        <w:rPr>
          <w:b w:val="0"/>
          <w:bCs w:val="0"/>
        </w:rPr>
        <w:t>Decision tree algorithm is a machine learning algorithm which comes under supervised learning. This is used for both classification and regression problems. This algorithm is also known as ID3 algorithm. This algorithm is non parametric method. It forms a tree from the given dataset. It has two nodes decision nodes and leaf nodes. Decision nodes are used for taking decisions and leaf nodes are the output of that decisions. The attribute selection happens by entropy and information Gini.</w:t>
      </w:r>
    </w:p>
    <w:p>
      <w:pPr>
        <w:pStyle w:val="18"/>
        <w:widowControl/>
        <w:numPr>
          <w:ilvl w:val="0"/>
          <w:numId w:val="6"/>
        </w:numPr>
        <w:shd w:val="clear" w:color="auto" w:fill="FFFFFE"/>
        <w:autoSpaceDE/>
        <w:spacing w:line="285" w:lineRule="atLeast"/>
        <w:rPr>
          <w:sz w:val="28"/>
          <w:szCs w:val="28"/>
          <w:lang w:val="en-IN" w:eastAsia="en-IN"/>
        </w:rPr>
      </w:pPr>
      <w:r>
        <w:rPr>
          <w:sz w:val="28"/>
          <w:szCs w:val="28"/>
          <w:lang w:val="en-IN" w:eastAsia="en-IN"/>
        </w:rPr>
        <w:t>from sklearn.tree import DecisionTreeClassifier</w:t>
      </w:r>
    </w:p>
    <w:p>
      <w:pPr>
        <w:pStyle w:val="18"/>
        <w:widowControl/>
        <w:numPr>
          <w:ilvl w:val="0"/>
          <w:numId w:val="6"/>
        </w:numPr>
        <w:shd w:val="clear" w:color="auto" w:fill="FFFFFE"/>
        <w:autoSpaceDE/>
        <w:spacing w:line="285" w:lineRule="atLeast"/>
        <w:rPr>
          <w:sz w:val="28"/>
          <w:szCs w:val="28"/>
          <w:lang w:val="en-IN" w:eastAsia="en-IN"/>
        </w:rPr>
      </w:pPr>
      <w:r>
        <w:rPr>
          <w:sz w:val="28"/>
          <w:szCs w:val="28"/>
          <w:lang w:val="en-IN" w:eastAsia="en-IN"/>
        </w:rPr>
        <w:t>classifier=DecisionTreeClassifier(criterion='entropy',random_state=0)</w:t>
      </w:r>
    </w:p>
    <w:p>
      <w:pPr>
        <w:pStyle w:val="18"/>
        <w:widowControl/>
        <w:numPr>
          <w:ilvl w:val="0"/>
          <w:numId w:val="6"/>
        </w:numPr>
        <w:shd w:val="clear" w:color="auto" w:fill="FFFFFE"/>
        <w:autoSpaceDE/>
        <w:spacing w:line="285" w:lineRule="atLeast"/>
        <w:rPr>
          <w:b w:val="0"/>
          <w:bCs w:val="0"/>
        </w:rPr>
      </w:pPr>
      <w:r>
        <w:rPr>
          <w:sz w:val="28"/>
          <w:szCs w:val="28"/>
          <w:lang w:val="en-IN" w:eastAsia="en-IN"/>
        </w:rPr>
        <w:t>mm=classifier.fit(x_resem_train,y_resem_train)</w:t>
      </w:r>
    </w:p>
    <w:p>
      <w:pPr>
        <w:pStyle w:val="18"/>
        <w:widowControl/>
        <w:numPr>
          <w:ilvl w:val="0"/>
          <w:numId w:val="0"/>
        </w:numPr>
        <w:shd w:val="clear" w:color="auto" w:fill="FFFFFE"/>
        <w:autoSpaceDE/>
        <w:spacing w:line="285" w:lineRule="atLeast"/>
        <w:ind w:left="360" w:leftChars="0"/>
        <w:rPr>
          <w:b w:val="0"/>
          <w:bCs w:val="0"/>
        </w:rPr>
      </w:pPr>
    </w:p>
    <w:p>
      <w:pPr>
        <w:pStyle w:val="18"/>
        <w:widowControl/>
        <w:numPr>
          <w:ilvl w:val="0"/>
          <w:numId w:val="0"/>
        </w:numPr>
        <w:shd w:val="clear" w:color="auto" w:fill="FFFFFE"/>
        <w:autoSpaceDE/>
        <w:spacing w:line="285" w:lineRule="atLeast"/>
        <w:ind w:left="360" w:leftChars="0"/>
        <w:rPr>
          <w:b w:val="0"/>
          <w:bCs w:val="0"/>
        </w:rPr>
      </w:pPr>
    </w:p>
    <w:p>
      <w:pPr>
        <w:pStyle w:val="18"/>
        <w:widowControl/>
        <w:numPr>
          <w:ilvl w:val="0"/>
          <w:numId w:val="0"/>
        </w:numPr>
        <w:shd w:val="clear" w:color="auto" w:fill="FFFFFE"/>
        <w:autoSpaceDE/>
        <w:spacing w:line="285" w:lineRule="atLeast"/>
        <w:ind w:left="360" w:leftChars="0"/>
        <w:rPr>
          <w:b w:val="0"/>
          <w:bCs w:val="0"/>
        </w:rPr>
      </w:pPr>
    </w:p>
    <w:p>
      <w:pPr>
        <w:pStyle w:val="18"/>
        <w:widowControl/>
        <w:numPr>
          <w:ilvl w:val="0"/>
          <w:numId w:val="0"/>
        </w:numPr>
        <w:shd w:val="clear" w:color="auto" w:fill="FFFFFE"/>
        <w:autoSpaceDE/>
        <w:spacing w:line="285" w:lineRule="atLeast"/>
        <w:ind w:left="360" w:leftChars="0"/>
        <w:rPr>
          <w:b w:val="0"/>
          <w:bCs w:val="0"/>
        </w:rPr>
      </w:pPr>
    </w:p>
    <w:p>
      <w:pPr>
        <w:pStyle w:val="18"/>
        <w:widowControl/>
        <w:numPr>
          <w:ilvl w:val="0"/>
          <w:numId w:val="0"/>
        </w:numPr>
        <w:shd w:val="clear" w:color="auto" w:fill="FFFFFE"/>
        <w:autoSpaceDE/>
        <w:spacing w:line="285" w:lineRule="atLeast"/>
        <w:ind w:left="360" w:leftChars="0"/>
        <w:rPr>
          <w:b w:val="0"/>
          <w:bCs w:val="0"/>
        </w:rPr>
      </w:pPr>
    </w:p>
    <w:p>
      <w:pPr>
        <w:pStyle w:val="18"/>
        <w:widowControl/>
        <w:numPr>
          <w:ilvl w:val="0"/>
          <w:numId w:val="0"/>
        </w:numPr>
        <w:shd w:val="clear" w:color="auto" w:fill="FFFFFE"/>
        <w:autoSpaceDE/>
        <w:spacing w:line="285" w:lineRule="atLeast"/>
        <w:ind w:left="360" w:leftChars="0"/>
        <w:rPr>
          <w:b w:val="0"/>
          <w:bCs w:val="0"/>
        </w:rPr>
      </w:pPr>
    </w:p>
    <w:p>
      <w:pPr>
        <w:pStyle w:val="2"/>
        <w:shd w:val="clear" w:color="auto" w:fill="FFFFFF"/>
        <w:spacing w:before="75" w:line="360" w:lineRule="auto"/>
        <w:ind w:left="0"/>
        <w:jc w:val="both"/>
      </w:pPr>
      <w:r>
        <w:rPr>
          <w:rFonts w:hint="default"/>
          <w:lang w:val="en-US"/>
        </w:rPr>
        <w:t>3</w:t>
      </w:r>
      <w:r>
        <w:t xml:space="preserve">. </w:t>
      </w:r>
      <w:r>
        <w:rPr>
          <w:rFonts w:hint="default"/>
          <w:lang w:val="en-US"/>
        </w:rPr>
        <w:t>4S</w:t>
      </w:r>
      <w:r>
        <w:t>upport vector machine algorithm:</w:t>
      </w:r>
    </w:p>
    <w:p>
      <w:pPr>
        <w:pStyle w:val="2"/>
        <w:shd w:val="clear" w:color="auto" w:fill="FFFFFF"/>
        <w:spacing w:before="75" w:line="360" w:lineRule="auto"/>
        <w:ind w:left="0"/>
        <w:jc w:val="both"/>
        <w:rPr>
          <w:b w:val="0"/>
          <w:bCs w:val="0"/>
        </w:rPr>
      </w:pPr>
      <w:r>
        <w:rPr>
          <w:b w:val="0"/>
          <w:bCs w:val="0"/>
        </w:rPr>
        <w:t xml:space="preserve">Support vector machine algorithm is a machine learning algorithm which comes under supervised learning. This is used for both classification and regression problems. SVM works by constructing a hyperplane or a line that separates the different classes of data points. SVM has  support vectors. The distance between positive hyperplane and negative hyperplane is called margin. </w:t>
      </w:r>
    </w:p>
    <w:p>
      <w:pPr>
        <w:pStyle w:val="18"/>
        <w:widowControl/>
        <w:numPr>
          <w:ilvl w:val="0"/>
          <w:numId w:val="7"/>
        </w:numPr>
        <w:shd w:val="clear" w:color="auto" w:fill="FFFFFE"/>
        <w:autoSpaceDE/>
        <w:spacing w:line="285" w:lineRule="atLeast"/>
        <w:ind w:left="360" w:leftChars="0" w:firstLineChars="0"/>
        <w:rPr>
          <w:sz w:val="28"/>
          <w:szCs w:val="28"/>
          <w:lang w:val="en-IN" w:eastAsia="en-IN"/>
        </w:rPr>
      </w:pPr>
      <w:r>
        <w:rPr>
          <w:sz w:val="28"/>
          <w:szCs w:val="28"/>
          <w:lang w:val="en-IN" w:eastAsia="en-IN"/>
        </w:rPr>
        <w:t>from sklearn.svm import SVC</w:t>
      </w:r>
    </w:p>
    <w:p>
      <w:pPr>
        <w:pStyle w:val="18"/>
        <w:widowControl/>
        <w:numPr>
          <w:ilvl w:val="0"/>
          <w:numId w:val="7"/>
        </w:numPr>
        <w:shd w:val="clear" w:color="auto" w:fill="FFFFFE"/>
        <w:autoSpaceDE/>
        <w:spacing w:line="285" w:lineRule="atLeast"/>
        <w:ind w:left="360" w:leftChars="0" w:firstLineChars="0"/>
        <w:rPr>
          <w:sz w:val="28"/>
          <w:szCs w:val="28"/>
          <w:lang w:val="en-IN" w:eastAsia="en-IN"/>
        </w:rPr>
      </w:pPr>
      <w:r>
        <w:rPr>
          <w:sz w:val="28"/>
          <w:szCs w:val="28"/>
          <w:lang w:val="en-IN" w:eastAsia="en-IN"/>
        </w:rPr>
        <w:t>svm_model=SVC(kernel='linear')</w:t>
      </w:r>
    </w:p>
    <w:p>
      <w:pPr>
        <w:pStyle w:val="18"/>
        <w:widowControl/>
        <w:numPr>
          <w:ilvl w:val="0"/>
          <w:numId w:val="7"/>
        </w:numPr>
        <w:shd w:val="clear" w:color="auto" w:fill="FFFFFE"/>
        <w:autoSpaceDE/>
        <w:spacing w:line="285" w:lineRule="atLeast"/>
        <w:ind w:left="360" w:leftChars="0" w:firstLineChars="0"/>
        <w:rPr>
          <w:rFonts w:ascii="Wingdings" w:hAnsi="Wingdings"/>
        </w:rPr>
      </w:pPr>
      <w:r>
        <w:rPr>
          <w:sz w:val="28"/>
          <w:szCs w:val="28"/>
          <w:lang w:val="en-IN" w:eastAsia="en-IN"/>
        </w:rPr>
        <w:t>svm_model.fit(x_resem_train,y_resem_train)</w:t>
      </w:r>
    </w:p>
    <w:p>
      <w:pPr>
        <w:pStyle w:val="18"/>
        <w:widowControl/>
        <w:numPr>
          <w:ilvl w:val="0"/>
          <w:numId w:val="0"/>
        </w:numPr>
        <w:shd w:val="clear" w:color="auto" w:fill="FFFFFE"/>
        <w:autoSpaceDE/>
        <w:spacing w:line="285" w:lineRule="atLeast"/>
        <w:ind w:leftChars="0"/>
        <w:rPr>
          <w:rFonts w:ascii="Wingdings" w:hAnsi="Wingdings"/>
        </w:rPr>
      </w:pPr>
    </w:p>
    <w:p>
      <w:pPr>
        <w:pStyle w:val="18"/>
        <w:widowControl/>
        <w:numPr>
          <w:ilvl w:val="0"/>
          <w:numId w:val="0"/>
        </w:numPr>
        <w:shd w:val="clear" w:color="auto" w:fill="FFFFFE"/>
        <w:autoSpaceDE/>
        <w:spacing w:line="285" w:lineRule="atLeast"/>
        <w:ind w:leftChars="0"/>
        <w:rPr>
          <w:rFonts w:ascii="Wingdings" w:hAnsi="Wingdings"/>
        </w:rPr>
      </w:pPr>
    </w:p>
    <w:p>
      <w:pPr>
        <w:pStyle w:val="2"/>
        <w:tabs>
          <w:tab w:val="left" w:pos="504"/>
        </w:tabs>
        <w:ind w:left="0" w:leftChars="0" w:firstLine="0" w:firstLineChars="0"/>
        <w:rPr>
          <w:sz w:val="32"/>
          <w:szCs w:val="32"/>
        </w:rPr>
      </w:pPr>
      <w:r>
        <w:rPr>
          <w:rFonts w:hint="default"/>
          <w:sz w:val="32"/>
          <w:szCs w:val="32"/>
          <w:lang w:val="en-US"/>
        </w:rPr>
        <w:t>4</w:t>
      </w:r>
      <w:r>
        <w:rPr>
          <w:sz w:val="32"/>
          <w:szCs w:val="32"/>
        </w:rPr>
        <w:t>.DATASETPREPROCESSING:</w:t>
      </w:r>
    </w:p>
    <w:p>
      <w:pPr>
        <w:pStyle w:val="2"/>
        <w:tabs>
          <w:tab w:val="left" w:pos="504"/>
        </w:tabs>
        <w:jc w:val="both"/>
      </w:pPr>
      <w:r>
        <w:t xml:space="preserve"> DATASET DESCRIPTION</w:t>
      </w:r>
    </w:p>
    <w:p>
      <w:pPr>
        <w:pStyle w:val="2"/>
        <w:tabs>
          <w:tab w:val="left" w:pos="504"/>
        </w:tabs>
        <w:ind w:left="940"/>
        <w:jc w:val="both"/>
      </w:pPr>
      <w:r>
        <w:t>Attributes:</w:t>
      </w:r>
    </w:p>
    <w:p>
      <w:pPr>
        <w:pStyle w:val="2"/>
        <w:numPr>
          <w:ilvl w:val="1"/>
          <w:numId w:val="8"/>
        </w:numPr>
        <w:tabs>
          <w:tab w:val="left" w:pos="504"/>
        </w:tabs>
        <w:jc w:val="both"/>
      </w:pPr>
      <w:r>
        <w:t xml:space="preserve">N   </w:t>
      </w:r>
    </w:p>
    <w:p>
      <w:pPr>
        <w:pStyle w:val="2"/>
        <w:numPr>
          <w:ilvl w:val="1"/>
          <w:numId w:val="8"/>
        </w:numPr>
        <w:tabs>
          <w:tab w:val="left" w:pos="504"/>
        </w:tabs>
        <w:jc w:val="both"/>
      </w:pPr>
      <w:r>
        <w:t xml:space="preserve">P   </w:t>
      </w:r>
    </w:p>
    <w:p>
      <w:pPr>
        <w:pStyle w:val="2"/>
        <w:numPr>
          <w:ilvl w:val="1"/>
          <w:numId w:val="8"/>
        </w:numPr>
        <w:tabs>
          <w:tab w:val="left" w:pos="504"/>
        </w:tabs>
        <w:jc w:val="both"/>
      </w:pPr>
      <w:r>
        <w:t xml:space="preserve">K  </w:t>
      </w:r>
    </w:p>
    <w:p>
      <w:pPr>
        <w:pStyle w:val="2"/>
        <w:numPr>
          <w:ilvl w:val="1"/>
          <w:numId w:val="8"/>
        </w:numPr>
        <w:tabs>
          <w:tab w:val="left" w:pos="504"/>
        </w:tabs>
        <w:jc w:val="both"/>
      </w:pPr>
      <w:r>
        <w:rPr>
          <w:rFonts w:hint="default"/>
          <w:lang w:val="en-US"/>
        </w:rPr>
        <w:t>pH</w:t>
      </w:r>
      <w:r>
        <w:t xml:space="preserve"> </w:t>
      </w:r>
    </w:p>
    <w:p>
      <w:pPr>
        <w:pStyle w:val="2"/>
        <w:numPr>
          <w:ilvl w:val="1"/>
          <w:numId w:val="8"/>
        </w:numPr>
        <w:tabs>
          <w:tab w:val="left" w:pos="504"/>
        </w:tabs>
        <w:jc w:val="both"/>
      </w:pPr>
      <w:r>
        <w:rPr>
          <w:rFonts w:hint="default"/>
          <w:lang w:val="en-US"/>
        </w:rPr>
        <w:t>EC</w:t>
      </w:r>
      <w:r>
        <w:t xml:space="preserve">        </w:t>
      </w:r>
    </w:p>
    <w:p>
      <w:pPr>
        <w:pStyle w:val="2"/>
        <w:numPr>
          <w:ilvl w:val="1"/>
          <w:numId w:val="8"/>
        </w:numPr>
        <w:tabs>
          <w:tab w:val="left" w:pos="504"/>
        </w:tabs>
        <w:jc w:val="both"/>
      </w:pPr>
      <w:r>
        <w:rPr>
          <w:rFonts w:hint="default"/>
          <w:lang w:val="en-US"/>
        </w:rPr>
        <w:t>OC</w:t>
      </w:r>
      <w:r>
        <w:t xml:space="preserve">   </w:t>
      </w:r>
    </w:p>
    <w:p>
      <w:pPr>
        <w:pStyle w:val="2"/>
        <w:numPr>
          <w:ilvl w:val="1"/>
          <w:numId w:val="8"/>
        </w:numPr>
        <w:tabs>
          <w:tab w:val="left" w:pos="504"/>
        </w:tabs>
        <w:jc w:val="both"/>
      </w:pPr>
      <w:r>
        <w:rPr>
          <w:rFonts w:hint="default"/>
          <w:lang w:val="en-US"/>
        </w:rPr>
        <w:t>S</w:t>
      </w:r>
      <w:r>
        <w:t xml:space="preserve">  </w:t>
      </w:r>
    </w:p>
    <w:p>
      <w:pPr>
        <w:pStyle w:val="2"/>
        <w:numPr>
          <w:ilvl w:val="1"/>
          <w:numId w:val="8"/>
        </w:numPr>
        <w:tabs>
          <w:tab w:val="left" w:pos="504"/>
        </w:tabs>
        <w:jc w:val="both"/>
      </w:pPr>
      <w:r>
        <w:rPr>
          <w:rFonts w:hint="default"/>
          <w:lang w:val="en-US"/>
        </w:rPr>
        <w:t>Zn</w:t>
      </w:r>
    </w:p>
    <w:p>
      <w:pPr>
        <w:pStyle w:val="2"/>
        <w:numPr>
          <w:ilvl w:val="1"/>
          <w:numId w:val="8"/>
        </w:numPr>
        <w:tabs>
          <w:tab w:val="left" w:pos="504"/>
        </w:tabs>
        <w:jc w:val="both"/>
      </w:pPr>
      <w:r>
        <w:rPr>
          <w:rFonts w:hint="default"/>
          <w:lang w:val="en-US"/>
        </w:rPr>
        <w:t>Fe</w:t>
      </w:r>
    </w:p>
    <w:p>
      <w:pPr>
        <w:pStyle w:val="2"/>
        <w:numPr>
          <w:ilvl w:val="1"/>
          <w:numId w:val="8"/>
        </w:numPr>
        <w:tabs>
          <w:tab w:val="left" w:pos="504"/>
        </w:tabs>
        <w:jc w:val="both"/>
      </w:pPr>
      <w:r>
        <w:rPr>
          <w:rFonts w:hint="default"/>
          <w:lang w:val="en-US"/>
        </w:rPr>
        <w:t>Cu</w:t>
      </w:r>
    </w:p>
    <w:p>
      <w:pPr>
        <w:pStyle w:val="2"/>
        <w:numPr>
          <w:ilvl w:val="1"/>
          <w:numId w:val="8"/>
        </w:numPr>
        <w:tabs>
          <w:tab w:val="left" w:pos="504"/>
        </w:tabs>
        <w:jc w:val="both"/>
      </w:pPr>
      <w:r>
        <w:rPr>
          <w:rFonts w:hint="default"/>
          <w:lang w:val="en-US"/>
        </w:rPr>
        <w:t>Mn</w:t>
      </w:r>
    </w:p>
    <w:p>
      <w:pPr>
        <w:pStyle w:val="2"/>
        <w:numPr>
          <w:ilvl w:val="1"/>
          <w:numId w:val="8"/>
        </w:numPr>
        <w:tabs>
          <w:tab w:val="left" w:pos="504"/>
        </w:tabs>
        <w:jc w:val="both"/>
      </w:pPr>
      <w:r>
        <w:rPr>
          <w:rFonts w:hint="default"/>
          <w:lang w:val="en-US"/>
        </w:rPr>
        <w:t>B</w:t>
      </w:r>
    </w:p>
    <w:p>
      <w:pPr>
        <w:pStyle w:val="2"/>
        <w:numPr>
          <w:ilvl w:val="1"/>
          <w:numId w:val="8"/>
        </w:numPr>
        <w:tabs>
          <w:tab w:val="left" w:pos="504"/>
        </w:tabs>
        <w:jc w:val="both"/>
      </w:pPr>
      <w:r>
        <w:rPr>
          <w:rFonts w:hint="default"/>
          <w:lang w:val="en-US"/>
        </w:rPr>
        <w:t>Output</w:t>
      </w:r>
    </w:p>
    <w:p>
      <w:pPr>
        <w:pStyle w:val="7"/>
        <w:rPr>
          <w:b/>
          <w:bCs/>
          <w:sz w:val="28"/>
          <w:szCs w:val="28"/>
        </w:rPr>
      </w:pPr>
      <w:r>
        <w:rPr>
          <w:b/>
          <w:bCs/>
          <w:sz w:val="28"/>
          <w:szCs w:val="28"/>
        </w:rPr>
        <w:t xml:space="preserve">      </w:t>
      </w: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r>
        <w:rPr>
          <w:b/>
          <w:bCs/>
          <w:sz w:val="28"/>
          <w:szCs w:val="28"/>
        </w:rPr>
        <w:t xml:space="preserve">  Dataset</w:t>
      </w:r>
    </w:p>
    <w:p>
      <w:pPr>
        <w:pStyle w:val="7"/>
        <w:rPr>
          <w:b/>
          <w:bCs/>
          <w:sz w:val="28"/>
          <w:szCs w:val="28"/>
        </w:rPr>
      </w:pPr>
    </w:p>
    <w:p>
      <w:pPr>
        <w:pStyle w:val="7"/>
        <w:rPr>
          <w:b/>
          <w:bCs/>
          <w:sz w:val="28"/>
          <w:szCs w:val="28"/>
        </w:rPr>
      </w:pPr>
      <w:r>
        <w:drawing>
          <wp:inline distT="0" distB="0" distL="114300" distR="114300">
            <wp:extent cx="5949950" cy="6136640"/>
            <wp:effectExtent l="0" t="0" r="8890" b="508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rcRect r="39552"/>
                    <a:stretch>
                      <a:fillRect/>
                    </a:stretch>
                  </pic:blipFill>
                  <pic:spPr>
                    <a:xfrm>
                      <a:off x="0" y="0"/>
                      <a:ext cx="5949950" cy="6136640"/>
                    </a:xfrm>
                    <a:prstGeom prst="rect">
                      <a:avLst/>
                    </a:prstGeom>
                    <a:noFill/>
                    <a:ln>
                      <a:noFill/>
                    </a:ln>
                  </pic:spPr>
                </pic:pic>
              </a:graphicData>
            </a:graphic>
          </wp:inline>
        </w:drawing>
      </w:r>
    </w:p>
    <w:p>
      <w:pPr>
        <w:rPr>
          <w:sz w:val="17"/>
        </w:rPr>
        <w:sectPr>
          <w:footerReference r:id="rId5" w:type="default"/>
          <w:pgSz w:w="12240" w:h="15840"/>
          <w:pgMar w:top="1360" w:right="1200" w:bottom="1200" w:left="1220" w:header="0" w:footer="934" w:gutter="0"/>
          <w:pgBorders w:offsetFrom="page">
            <w:top w:val="single" w:color="000000" w:sz="4" w:space="24"/>
            <w:left w:val="single" w:color="000000" w:sz="4" w:space="24"/>
            <w:bottom w:val="single" w:color="000000" w:sz="4" w:space="24"/>
            <w:right w:val="single" w:color="000000" w:sz="4" w:space="24"/>
          </w:pgBorders>
          <w:pgNumType w:fmt="decimal" w:start="1"/>
          <w:cols w:space="720" w:num="1"/>
        </w:sectPr>
      </w:pPr>
    </w:p>
    <w:p>
      <w:pPr>
        <w:pStyle w:val="2"/>
        <w:tabs>
          <w:tab w:val="left" w:pos="645"/>
        </w:tabs>
        <w:spacing w:before="1"/>
        <w:ind w:left="0"/>
      </w:pPr>
    </w:p>
    <w:p>
      <w:pPr>
        <w:pStyle w:val="2"/>
        <w:numPr>
          <w:ilvl w:val="0"/>
          <w:numId w:val="9"/>
        </w:numPr>
        <w:tabs>
          <w:tab w:val="left" w:pos="504"/>
        </w:tabs>
        <w:ind w:left="0"/>
        <w:rPr>
          <w:sz w:val="32"/>
          <w:szCs w:val="32"/>
        </w:rPr>
      </w:pPr>
      <w:r>
        <w:rPr>
          <w:sz w:val="32"/>
          <w:szCs w:val="32"/>
        </w:rPr>
        <w:t>RESULTS:</w:t>
      </w:r>
    </w:p>
    <w:p>
      <w:pPr>
        <w:pStyle w:val="2"/>
        <w:numPr>
          <w:ilvl w:val="0"/>
          <w:numId w:val="0"/>
        </w:numPr>
        <w:tabs>
          <w:tab w:val="left" w:pos="504"/>
        </w:tabs>
        <w:rPr>
          <w:rFonts w:hint="default"/>
          <w:sz w:val="32"/>
          <w:szCs w:val="32"/>
          <w:lang w:val="en-US"/>
        </w:rPr>
      </w:pPr>
    </w:p>
    <w:p>
      <w:pPr>
        <w:pStyle w:val="7"/>
        <w:spacing w:before="162"/>
        <w:ind w:left="220"/>
        <w:rPr>
          <w:b/>
          <w:bCs/>
        </w:rPr>
      </w:pPr>
      <w:r>
        <w:rPr>
          <w:b/>
          <w:bCs/>
        </w:rPr>
        <w:t>Dataset:</w:t>
      </w:r>
    </w:p>
    <w:p>
      <w:pPr>
        <w:pStyle w:val="7"/>
        <w:spacing w:before="162"/>
        <w:ind w:left="220"/>
        <w:rPr>
          <w:b/>
          <w:bCs/>
        </w:rPr>
      </w:pPr>
      <w:r>
        <w:drawing>
          <wp:inline distT="0" distB="0" distL="114300" distR="114300">
            <wp:extent cx="5522595" cy="3408045"/>
            <wp:effectExtent l="0" t="0" r="9525" b="571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srcRect l="20316" t="30773" r="22241"/>
                    <a:stretch>
                      <a:fillRect/>
                    </a:stretch>
                  </pic:blipFill>
                  <pic:spPr>
                    <a:xfrm>
                      <a:off x="0" y="0"/>
                      <a:ext cx="5522595" cy="3408045"/>
                    </a:xfrm>
                    <a:prstGeom prst="rect">
                      <a:avLst/>
                    </a:prstGeom>
                    <a:noFill/>
                    <a:ln>
                      <a:noFill/>
                    </a:ln>
                  </pic:spPr>
                </pic:pic>
              </a:graphicData>
            </a:graphic>
          </wp:inline>
        </w:drawing>
      </w:r>
    </w:p>
    <w:p>
      <w:pPr>
        <w:pStyle w:val="7"/>
        <w:rPr>
          <w:b/>
          <w:bCs/>
          <w:sz w:val="26"/>
        </w:rPr>
      </w:pPr>
    </w:p>
    <w:p>
      <w:pPr>
        <w:pStyle w:val="7"/>
        <w:rPr>
          <w:b/>
          <w:bCs/>
          <w:sz w:val="26"/>
        </w:rPr>
      </w:pPr>
    </w:p>
    <w:p>
      <w:pPr>
        <w:pStyle w:val="7"/>
        <w:rPr>
          <w:b/>
          <w:bCs/>
          <w:sz w:val="26"/>
        </w:rPr>
      </w:pPr>
      <w:r>
        <w:rPr>
          <w:b/>
          <w:bCs/>
          <w:sz w:val="26"/>
        </w:rPr>
        <w:t>Logistic Regression:</w:t>
      </w:r>
    </w:p>
    <w:p>
      <w:pPr>
        <w:pStyle w:val="7"/>
        <w:rPr>
          <w:b/>
          <w:bCs/>
          <w:sz w:val="26"/>
        </w:rPr>
      </w:pPr>
    </w:p>
    <w:p>
      <w:pPr>
        <w:pStyle w:val="7"/>
      </w:pPr>
      <w:r>
        <w:drawing>
          <wp:inline distT="0" distB="0" distL="114300" distR="114300">
            <wp:extent cx="5017135" cy="2936875"/>
            <wp:effectExtent l="0" t="0" r="12065" b="444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1"/>
                    <a:srcRect l="22323" t="27893" r="29001" b="10125"/>
                    <a:stretch>
                      <a:fillRect/>
                    </a:stretch>
                  </pic:blipFill>
                  <pic:spPr>
                    <a:xfrm>
                      <a:off x="0" y="0"/>
                      <a:ext cx="5017135" cy="2936875"/>
                    </a:xfrm>
                    <a:prstGeom prst="rect">
                      <a:avLst/>
                    </a:prstGeom>
                    <a:noFill/>
                    <a:ln>
                      <a:noFill/>
                    </a:ln>
                  </pic:spPr>
                </pic:pic>
              </a:graphicData>
            </a:graphic>
          </wp:inline>
        </w:drawing>
      </w:r>
    </w:p>
    <w:p>
      <w:pPr>
        <w:pStyle w:val="7"/>
      </w:pPr>
    </w:p>
    <w:p>
      <w:pPr>
        <w:pStyle w:val="7"/>
        <w:rPr>
          <w:rFonts w:ascii="Poppins" w:hAnsi="Poppins" w:eastAsia="Poppins" w:cs="Poppins"/>
          <w:i w:val="0"/>
          <w:iCs w:val="0"/>
          <w:caps w:val="0"/>
          <w:color w:val="000000"/>
          <w:spacing w:val="0"/>
          <w:sz w:val="19"/>
          <w:szCs w:val="19"/>
        </w:rPr>
      </w:pPr>
    </w:p>
    <w:p>
      <w:pPr>
        <w:pStyle w:val="7"/>
        <w:spacing w:before="9"/>
        <w:rPr>
          <w:rFonts w:hint="default" w:ascii="Times New Roman" w:hAnsi="Times New Roman" w:eastAsia="Poppins" w:cs="Times New Roman"/>
          <w:i w:val="0"/>
          <w:iCs w:val="0"/>
          <w:caps w:val="0"/>
          <w:color w:val="000000"/>
          <w:spacing w:val="0"/>
          <w:sz w:val="24"/>
          <w:szCs w:val="24"/>
        </w:rPr>
      </w:pPr>
      <w:r>
        <w:rPr>
          <w:rFonts w:hint="default" w:ascii="Times New Roman" w:hAnsi="Times New Roman" w:eastAsia="Poppins" w:cs="Times New Roman"/>
          <w:i w:val="0"/>
          <w:iCs w:val="0"/>
          <w:caps w:val="0"/>
          <w:color w:val="000000"/>
          <w:spacing w:val="0"/>
          <w:sz w:val="24"/>
          <w:szCs w:val="24"/>
          <w:lang w:val="en-US"/>
        </w:rPr>
        <w:t>According to</w:t>
      </w:r>
      <w:r>
        <w:rPr>
          <w:rFonts w:hint="default" w:ascii="Times New Roman" w:hAnsi="Times New Roman" w:eastAsia="Poppins" w:cs="Times New Roman"/>
          <w:i w:val="0"/>
          <w:iCs w:val="0"/>
          <w:caps w:val="0"/>
          <w:color w:val="000000"/>
          <w:spacing w:val="0"/>
          <w:sz w:val="24"/>
          <w:szCs w:val="24"/>
        </w:rPr>
        <w:t xml:space="preserve"> the graph of logistic regression </w:t>
      </w:r>
      <w:r>
        <w:rPr>
          <w:rFonts w:hint="default" w:ascii="Times New Roman" w:hAnsi="Times New Roman" w:eastAsia="Poppins" w:cs="Times New Roman"/>
          <w:i w:val="0"/>
          <w:iCs w:val="0"/>
          <w:caps w:val="0"/>
          <w:color w:val="000000"/>
          <w:spacing w:val="0"/>
          <w:sz w:val="24"/>
          <w:szCs w:val="24"/>
          <w:lang w:val="en-US"/>
        </w:rPr>
        <w:t xml:space="preserve">it </w:t>
      </w:r>
      <w:r>
        <w:rPr>
          <w:rFonts w:hint="default" w:ascii="Times New Roman" w:hAnsi="Times New Roman" w:eastAsia="Poppins" w:cs="Times New Roman"/>
          <w:i w:val="0"/>
          <w:iCs w:val="0"/>
          <w:caps w:val="0"/>
          <w:color w:val="000000"/>
          <w:spacing w:val="0"/>
          <w:sz w:val="24"/>
          <w:szCs w:val="24"/>
        </w:rPr>
        <w:t xml:space="preserve">shows an accuracy of 0.8011363636363636. This indicates that the logistic regression model has a relatively high accuracy in predicting soil fertility levels. </w:t>
      </w:r>
    </w:p>
    <w:p>
      <w:pPr>
        <w:pStyle w:val="7"/>
        <w:spacing w:before="9"/>
        <w:rPr>
          <w:rFonts w:ascii="Poppins" w:hAnsi="Poppins" w:eastAsia="Poppins" w:cs="Poppins"/>
          <w:i w:val="0"/>
          <w:iCs w:val="0"/>
          <w:caps w:val="0"/>
          <w:color w:val="000000"/>
          <w:spacing w:val="0"/>
          <w:sz w:val="19"/>
          <w:szCs w:val="19"/>
        </w:rPr>
      </w:pPr>
    </w:p>
    <w:p>
      <w:pPr>
        <w:pStyle w:val="7"/>
        <w:spacing w:before="9"/>
        <w:rPr>
          <w:b/>
          <w:bCs/>
          <w:sz w:val="28"/>
          <w:szCs w:val="28"/>
        </w:rPr>
      </w:pPr>
      <w:r>
        <w:rPr>
          <w:b/>
          <w:bCs/>
          <w:sz w:val="28"/>
          <w:szCs w:val="28"/>
        </w:rPr>
        <w:t>K Nearest Neighbor:</w:t>
      </w:r>
    </w:p>
    <w:p>
      <w:pPr>
        <w:pStyle w:val="7"/>
        <w:spacing w:before="9"/>
      </w:pPr>
    </w:p>
    <w:p>
      <w:pPr>
        <w:pStyle w:val="7"/>
        <w:spacing w:before="9"/>
      </w:pPr>
      <w:r>
        <w:drawing>
          <wp:inline distT="0" distB="0" distL="114300" distR="114300">
            <wp:extent cx="5099050" cy="3063875"/>
            <wp:effectExtent l="0" t="0" r="6350" b="1460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2"/>
                    <a:srcRect l="19144" t="30882" r="27010" b="7694"/>
                    <a:stretch>
                      <a:fillRect/>
                    </a:stretch>
                  </pic:blipFill>
                  <pic:spPr>
                    <a:xfrm>
                      <a:off x="0" y="0"/>
                      <a:ext cx="5099050" cy="3063875"/>
                    </a:xfrm>
                    <a:prstGeom prst="rect">
                      <a:avLst/>
                    </a:prstGeom>
                    <a:noFill/>
                    <a:ln>
                      <a:noFill/>
                    </a:ln>
                  </pic:spPr>
                </pic:pic>
              </a:graphicData>
            </a:graphic>
          </wp:inline>
        </w:drawing>
      </w:r>
    </w:p>
    <w:p>
      <w:pPr>
        <w:pStyle w:val="7"/>
        <w:spacing w:before="9"/>
      </w:pPr>
    </w:p>
    <w:p>
      <w:pPr>
        <w:pStyle w:val="7"/>
        <w:spacing w:before="9"/>
      </w:pPr>
    </w:p>
    <w:p>
      <w:pPr>
        <w:pStyle w:val="7"/>
        <w:spacing w:before="9"/>
        <w:rPr>
          <w:rFonts w:hint="default" w:ascii="Times New Roman" w:hAnsi="Times New Roman" w:cs="Times New Roman"/>
          <w:sz w:val="24"/>
          <w:szCs w:val="24"/>
        </w:rPr>
      </w:pPr>
      <w:r>
        <w:rPr>
          <w:rFonts w:hint="default" w:ascii="Times New Roman" w:hAnsi="Times New Roman" w:eastAsia="Poppins" w:cs="Times New Roman"/>
          <w:i w:val="0"/>
          <w:iCs w:val="0"/>
          <w:caps w:val="0"/>
          <w:color w:val="000000"/>
          <w:spacing w:val="0"/>
          <w:sz w:val="24"/>
          <w:szCs w:val="24"/>
          <w:lang w:val="en-US"/>
        </w:rPr>
        <w:t xml:space="preserve">According to </w:t>
      </w:r>
      <w:r>
        <w:rPr>
          <w:rFonts w:hint="default" w:ascii="Times New Roman" w:hAnsi="Times New Roman" w:eastAsia="Poppins" w:cs="Times New Roman"/>
          <w:i w:val="0"/>
          <w:iCs w:val="0"/>
          <w:caps w:val="0"/>
          <w:color w:val="000000"/>
          <w:spacing w:val="0"/>
          <w:sz w:val="24"/>
          <w:szCs w:val="24"/>
        </w:rPr>
        <w:t>the KNN algorithm is a machine learning algorithm used for both classification and regression. The accuracy of the KNN model is reported to be 0.8409090909090909. This suggests that the KNN algorithm is effective in predicting soil fertility levels based on the dataset of soil attributes.</w:t>
      </w:r>
    </w:p>
    <w:p>
      <w:pPr>
        <w:pStyle w:val="7"/>
        <w:spacing w:before="9"/>
      </w:pPr>
    </w:p>
    <w:p>
      <w:pPr>
        <w:pStyle w:val="7"/>
        <w:spacing w:before="9"/>
      </w:pPr>
    </w:p>
    <w:p>
      <w:pPr>
        <w:pStyle w:val="7"/>
        <w:spacing w:before="9"/>
      </w:pPr>
    </w:p>
    <w:p>
      <w:pPr>
        <w:pStyle w:val="7"/>
        <w:spacing w:before="9"/>
      </w:pPr>
    </w:p>
    <w:p>
      <w:pPr>
        <w:pStyle w:val="7"/>
        <w:spacing w:before="9"/>
      </w:pPr>
    </w:p>
    <w:p>
      <w:pPr>
        <w:pStyle w:val="7"/>
        <w:spacing w:before="9"/>
      </w:pPr>
    </w:p>
    <w:p>
      <w:pPr>
        <w:pStyle w:val="7"/>
        <w:spacing w:before="9"/>
      </w:pPr>
    </w:p>
    <w:p>
      <w:pPr>
        <w:pStyle w:val="7"/>
        <w:spacing w:before="9"/>
      </w:pPr>
    </w:p>
    <w:p>
      <w:pPr>
        <w:pStyle w:val="7"/>
        <w:spacing w:before="9"/>
      </w:pPr>
    </w:p>
    <w:p>
      <w:pPr>
        <w:pStyle w:val="7"/>
        <w:spacing w:before="9"/>
      </w:pPr>
    </w:p>
    <w:p>
      <w:pPr>
        <w:pStyle w:val="7"/>
        <w:spacing w:before="9"/>
      </w:pPr>
    </w:p>
    <w:p>
      <w:pPr>
        <w:pStyle w:val="7"/>
        <w:spacing w:before="9"/>
      </w:pPr>
    </w:p>
    <w:p>
      <w:pPr>
        <w:pStyle w:val="7"/>
        <w:spacing w:before="9"/>
      </w:pPr>
    </w:p>
    <w:p>
      <w:pPr>
        <w:pStyle w:val="7"/>
        <w:spacing w:before="9"/>
      </w:pPr>
    </w:p>
    <w:p>
      <w:pPr>
        <w:pStyle w:val="7"/>
        <w:spacing w:before="9"/>
      </w:pPr>
    </w:p>
    <w:p>
      <w:pPr>
        <w:pStyle w:val="7"/>
        <w:spacing w:before="9"/>
        <w:rPr>
          <w:b/>
          <w:bCs/>
          <w:sz w:val="28"/>
          <w:szCs w:val="28"/>
        </w:rPr>
      </w:pPr>
      <w:r>
        <w:rPr>
          <w:b/>
          <w:bCs/>
          <w:sz w:val="28"/>
          <w:szCs w:val="28"/>
        </w:rPr>
        <w:t>Decision tree:</w:t>
      </w:r>
    </w:p>
    <w:p>
      <w:pPr>
        <w:pStyle w:val="7"/>
        <w:spacing w:before="9"/>
      </w:pPr>
      <w:r>
        <w:drawing>
          <wp:inline distT="0" distB="0" distL="114300" distR="114300">
            <wp:extent cx="4680585" cy="3387725"/>
            <wp:effectExtent l="0" t="0" r="13335" b="1079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3"/>
                    <a:srcRect l="19918" t="30067" r="30535" b="7752"/>
                    <a:stretch>
                      <a:fillRect/>
                    </a:stretch>
                  </pic:blipFill>
                  <pic:spPr>
                    <a:xfrm>
                      <a:off x="0" y="0"/>
                      <a:ext cx="4680585" cy="3387725"/>
                    </a:xfrm>
                    <a:prstGeom prst="rect">
                      <a:avLst/>
                    </a:prstGeom>
                    <a:noFill/>
                    <a:ln>
                      <a:noFill/>
                    </a:ln>
                  </pic:spPr>
                </pic:pic>
              </a:graphicData>
            </a:graphic>
          </wp:inline>
        </w:drawing>
      </w:r>
    </w:p>
    <w:p>
      <w:pPr>
        <w:pStyle w:val="7"/>
        <w:spacing w:before="9"/>
        <w:rPr>
          <w:rFonts w:hint="default" w:ascii="Times New Roman" w:hAnsi="Times New Roman" w:cs="Times New Roman"/>
          <w:sz w:val="24"/>
          <w:szCs w:val="24"/>
        </w:rPr>
      </w:pPr>
      <w:r>
        <w:rPr>
          <w:rFonts w:hint="default" w:ascii="Times New Roman" w:hAnsi="Times New Roman" w:eastAsia="Poppins" w:cs="Times New Roman"/>
          <w:i w:val="0"/>
          <w:iCs w:val="0"/>
          <w:caps w:val="0"/>
          <w:color w:val="000000"/>
          <w:spacing w:val="0"/>
          <w:sz w:val="24"/>
          <w:szCs w:val="24"/>
        </w:rPr>
        <w:t>The decision tree model has an accuracy of 0.8409090909090909, which is slightly lower than Random Forest and XG Boost. Therefore, from the decision tree graph, we can conclude that while it is effective for predicting soil fertility</w:t>
      </w:r>
      <w:r>
        <w:rPr>
          <w:rFonts w:hint="default" w:ascii="Times New Roman" w:hAnsi="Times New Roman" w:eastAsia="Poppins" w:cs="Times New Roman"/>
          <w:i w:val="0"/>
          <w:iCs w:val="0"/>
          <w:caps w:val="0"/>
          <w:color w:val="000000"/>
          <w:spacing w:val="0"/>
          <w:sz w:val="24"/>
          <w:szCs w:val="24"/>
          <w:lang w:val="en-US"/>
        </w:rPr>
        <w:t xml:space="preserve"> but</w:t>
      </w:r>
      <w:r>
        <w:rPr>
          <w:rFonts w:hint="default" w:ascii="Times New Roman" w:hAnsi="Times New Roman" w:eastAsia="Poppins" w:cs="Times New Roman"/>
          <w:i w:val="0"/>
          <w:iCs w:val="0"/>
          <w:caps w:val="0"/>
          <w:color w:val="000000"/>
          <w:spacing w:val="0"/>
          <w:sz w:val="24"/>
          <w:szCs w:val="24"/>
        </w:rPr>
        <w:t xml:space="preserve"> there are other models with higher accuracy that should also be considered.</w:t>
      </w:r>
    </w:p>
    <w:p>
      <w:pPr>
        <w:pStyle w:val="7"/>
        <w:spacing w:before="9"/>
        <w:rPr>
          <w:b/>
          <w:bCs/>
        </w:rPr>
      </w:pPr>
    </w:p>
    <w:p>
      <w:pPr>
        <w:pStyle w:val="7"/>
        <w:spacing w:before="9"/>
        <w:rPr>
          <w:b/>
          <w:bCs/>
          <w:sz w:val="28"/>
          <w:szCs w:val="28"/>
        </w:rPr>
      </w:pPr>
      <w:r>
        <w:rPr>
          <w:b/>
          <w:bCs/>
          <w:sz w:val="28"/>
          <w:szCs w:val="28"/>
        </w:rPr>
        <w:t>Support Vector machine:</w:t>
      </w:r>
    </w:p>
    <w:p>
      <w:pPr>
        <w:pStyle w:val="7"/>
        <w:spacing w:before="9"/>
        <w:rPr>
          <w:b/>
          <w:bCs/>
        </w:rPr>
      </w:pPr>
    </w:p>
    <w:p>
      <w:pPr>
        <w:pStyle w:val="7"/>
        <w:spacing w:before="9"/>
      </w:pPr>
      <w:r>
        <w:drawing>
          <wp:inline distT="0" distB="0" distL="114300" distR="114300">
            <wp:extent cx="4721860" cy="3258185"/>
            <wp:effectExtent l="0" t="0" r="2540" b="317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4"/>
                    <a:srcRect l="19918" t="29506" r="31411" b="8096"/>
                    <a:stretch>
                      <a:fillRect/>
                    </a:stretch>
                  </pic:blipFill>
                  <pic:spPr>
                    <a:xfrm>
                      <a:off x="0" y="0"/>
                      <a:ext cx="4721860" cy="3258185"/>
                    </a:xfrm>
                    <a:prstGeom prst="rect">
                      <a:avLst/>
                    </a:prstGeom>
                    <a:noFill/>
                    <a:ln>
                      <a:noFill/>
                    </a:ln>
                  </pic:spPr>
                </pic:pic>
              </a:graphicData>
            </a:graphic>
          </wp:inline>
        </w:drawing>
      </w:r>
    </w:p>
    <w:p>
      <w:pPr>
        <w:pStyle w:val="7"/>
        <w:spacing w:before="9"/>
      </w:pPr>
    </w:p>
    <w:p>
      <w:pPr>
        <w:pStyle w:val="7"/>
        <w:spacing w:before="9"/>
        <w:rPr>
          <w:rFonts w:hint="default" w:ascii="Times New Roman" w:hAnsi="Times New Roman" w:cs="Times New Roman"/>
          <w:sz w:val="24"/>
          <w:szCs w:val="24"/>
        </w:rPr>
      </w:pPr>
      <w:r>
        <w:rPr>
          <w:rFonts w:hint="default" w:ascii="Times New Roman" w:hAnsi="Times New Roman" w:eastAsia="Poppins" w:cs="Times New Roman"/>
          <w:i w:val="0"/>
          <w:iCs w:val="0"/>
          <w:caps w:val="0"/>
          <w:color w:val="000000"/>
          <w:spacing w:val="0"/>
          <w:sz w:val="24"/>
          <w:szCs w:val="24"/>
        </w:rPr>
        <w:t xml:space="preserve">From the graph, we can conclude that the SVM model has an accuracy of 0.8352272727272727. This indicates that the SVM algorithm is effective in enhancing the accuracy of </w:t>
      </w:r>
      <w:r>
        <w:rPr>
          <w:rFonts w:hint="default" w:ascii="Times New Roman" w:hAnsi="Times New Roman" w:eastAsia="Poppins" w:cs="Times New Roman"/>
          <w:i w:val="0"/>
          <w:iCs w:val="0"/>
          <w:caps w:val="0"/>
          <w:color w:val="000000"/>
          <w:spacing w:val="0"/>
          <w:sz w:val="24"/>
          <w:szCs w:val="24"/>
          <w:lang w:val="en-US"/>
        </w:rPr>
        <w:t xml:space="preserve">soil </w:t>
      </w:r>
      <w:r>
        <w:rPr>
          <w:rFonts w:hint="default" w:ascii="Times New Roman" w:hAnsi="Times New Roman" w:eastAsia="Poppins" w:cs="Times New Roman"/>
          <w:i w:val="0"/>
          <w:iCs w:val="0"/>
          <w:caps w:val="0"/>
          <w:color w:val="000000"/>
          <w:spacing w:val="0"/>
          <w:sz w:val="24"/>
          <w:szCs w:val="24"/>
        </w:rPr>
        <w:t>fertility predictions.</w:t>
      </w:r>
      <w:r>
        <w:rPr>
          <w:rFonts w:hint="default" w:ascii="Times New Roman" w:hAnsi="Times New Roman" w:eastAsia="Poppins" w:cs="Times New Roman"/>
          <w:i w:val="0"/>
          <w:iCs w:val="0"/>
          <w:caps w:val="0"/>
          <w:color w:val="000000"/>
          <w:spacing w:val="0"/>
          <w:sz w:val="24"/>
          <w:szCs w:val="24"/>
          <w:lang w:val="en-US"/>
        </w:rPr>
        <w:t xml:space="preserve"> But</w:t>
      </w:r>
      <w:r>
        <w:rPr>
          <w:rFonts w:hint="default" w:ascii="Times New Roman" w:hAnsi="Times New Roman" w:eastAsia="Poppins" w:cs="Times New Roman"/>
          <w:i w:val="0"/>
          <w:iCs w:val="0"/>
          <w:caps w:val="0"/>
          <w:color w:val="000000"/>
          <w:spacing w:val="0"/>
          <w:sz w:val="24"/>
          <w:szCs w:val="24"/>
        </w:rPr>
        <w:t xml:space="preserve"> the accuracy of the SVM model should be considered in conjunction with other machine learning models to determine the most suitable approach for predicting soil fertility levels.</w:t>
      </w:r>
    </w:p>
    <w:p>
      <w:pPr>
        <w:pStyle w:val="7"/>
        <w:spacing w:before="9"/>
      </w:pPr>
    </w:p>
    <w:p>
      <w:pPr>
        <w:pStyle w:val="7"/>
        <w:spacing w:before="9"/>
      </w:pPr>
    </w:p>
    <w:p>
      <w:pPr>
        <w:pStyle w:val="7"/>
        <w:spacing w:before="9"/>
      </w:pPr>
    </w:p>
    <w:p>
      <w:pPr>
        <w:pStyle w:val="7"/>
        <w:spacing w:before="9"/>
        <w:rPr>
          <w:b/>
          <w:bCs/>
          <w:sz w:val="28"/>
          <w:szCs w:val="28"/>
        </w:rPr>
      </w:pPr>
      <w:r>
        <w:rPr>
          <w:rFonts w:hint="default"/>
          <w:b/>
          <w:bCs/>
          <w:sz w:val="28"/>
          <w:szCs w:val="28"/>
          <w:lang w:val="en-US"/>
        </w:rPr>
        <w:t>Comparision of Accuracy between all the models</w:t>
      </w:r>
      <w:r>
        <w:rPr>
          <w:b/>
          <w:bCs/>
          <w:sz w:val="28"/>
          <w:szCs w:val="28"/>
        </w:rPr>
        <w:t>:</w:t>
      </w:r>
    </w:p>
    <w:p>
      <w:pPr>
        <w:pStyle w:val="7"/>
        <w:spacing w:before="9"/>
      </w:pPr>
    </w:p>
    <w:p>
      <w:pPr>
        <w:pStyle w:val="7"/>
        <w:spacing w:before="9"/>
      </w:pPr>
      <w:r>
        <w:drawing>
          <wp:inline distT="0" distB="0" distL="114300" distR="114300">
            <wp:extent cx="5728335" cy="3576955"/>
            <wp:effectExtent l="0" t="0" r="1905" b="444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5"/>
                    <a:srcRect l="19664" t="20576" r="16719" b="10089"/>
                    <a:stretch>
                      <a:fillRect/>
                    </a:stretch>
                  </pic:blipFill>
                  <pic:spPr>
                    <a:xfrm>
                      <a:off x="0" y="0"/>
                      <a:ext cx="5728335" cy="3576955"/>
                    </a:xfrm>
                    <a:prstGeom prst="rect">
                      <a:avLst/>
                    </a:prstGeom>
                    <a:noFill/>
                    <a:ln>
                      <a:noFill/>
                    </a:ln>
                  </pic:spPr>
                </pic:pic>
              </a:graphicData>
            </a:graphic>
          </wp:inline>
        </w:drawing>
      </w:r>
    </w:p>
    <w:p>
      <w:pPr>
        <w:pStyle w:val="7"/>
        <w:spacing w:before="9"/>
        <w:rPr>
          <w:rFonts w:hint="default" w:ascii="Times New Roman" w:hAnsi="Times New Roman" w:eastAsia="Poppins" w:cs="Times New Roman"/>
          <w:i w:val="0"/>
          <w:iCs w:val="0"/>
          <w:caps w:val="0"/>
          <w:color w:val="000000"/>
          <w:spacing w:val="0"/>
          <w:sz w:val="24"/>
          <w:szCs w:val="24"/>
        </w:rPr>
      </w:pPr>
      <w:r>
        <w:rPr>
          <w:rFonts w:hint="default" w:ascii="Times New Roman" w:hAnsi="Times New Roman" w:eastAsia="Poppins" w:cs="Times New Roman"/>
          <w:i w:val="0"/>
          <w:iCs w:val="0"/>
          <w:caps w:val="0"/>
          <w:color w:val="000000"/>
          <w:spacing w:val="0"/>
          <w:sz w:val="24"/>
          <w:szCs w:val="24"/>
        </w:rPr>
        <w:t>From the comparison of accuracy between all the models, we conclude that the Random Forest and XG Boost models have the highest accuracy at 0.8863636363636364, followed</w:t>
      </w:r>
      <w:r>
        <w:rPr>
          <w:rFonts w:hint="default" w:ascii="Times New Roman" w:hAnsi="Times New Roman" w:eastAsia="Poppins" w:cs="Times New Roman"/>
          <w:i w:val="0"/>
          <w:iCs w:val="0"/>
          <w:caps w:val="0"/>
          <w:color w:val="000000"/>
          <w:spacing w:val="0"/>
          <w:sz w:val="24"/>
          <w:szCs w:val="24"/>
          <w:lang w:val="en-US"/>
        </w:rPr>
        <w:t xml:space="preserve"> </w:t>
      </w:r>
      <w:r>
        <w:rPr>
          <w:rFonts w:hint="default" w:ascii="Times New Roman" w:hAnsi="Times New Roman" w:eastAsia="Poppins" w:cs="Times New Roman"/>
          <w:i w:val="0"/>
          <w:iCs w:val="0"/>
          <w:caps w:val="0"/>
          <w:color w:val="000000"/>
          <w:spacing w:val="0"/>
          <w:sz w:val="24"/>
          <w:szCs w:val="24"/>
        </w:rPr>
        <w:t xml:space="preserve">by the K-Nearest Neighbor model at 0.8409090909090909. These models have shown to be effective in predicting soil fertility levels based on </w:t>
      </w:r>
      <w:r>
        <w:rPr>
          <w:rFonts w:hint="default" w:ascii="Times New Roman" w:hAnsi="Times New Roman" w:eastAsia="Poppins" w:cs="Times New Roman"/>
          <w:i w:val="0"/>
          <w:iCs w:val="0"/>
          <w:caps w:val="0"/>
          <w:color w:val="000000"/>
          <w:spacing w:val="0"/>
          <w:sz w:val="24"/>
          <w:szCs w:val="24"/>
          <w:lang w:val="en-US"/>
        </w:rPr>
        <w:t xml:space="preserve">the </w:t>
      </w:r>
      <w:r>
        <w:rPr>
          <w:rFonts w:hint="default" w:ascii="Times New Roman" w:hAnsi="Times New Roman" w:eastAsia="Poppins" w:cs="Times New Roman"/>
          <w:i w:val="0"/>
          <w:iCs w:val="0"/>
          <w:caps w:val="0"/>
          <w:color w:val="000000"/>
          <w:spacing w:val="0"/>
          <w:sz w:val="24"/>
          <w:szCs w:val="24"/>
        </w:rPr>
        <w:t>dataset of soil attributes. Additionally, the findings underscore the effectiveness of machine learning techniques in soil fertility prediction and highlight the importance of selecting appropriate models tailored to the specific characteristics of the dataset. This information can empower farmers and agricultural practitioners with valuable tools for optimizing soil management practices and enhancing crop yield potentials in precision agriculture contexts.</w:t>
      </w:r>
    </w:p>
    <w:p>
      <w:pPr>
        <w:pStyle w:val="7"/>
        <w:spacing w:before="9"/>
        <w:rPr>
          <w:rFonts w:ascii="Poppins" w:hAnsi="Poppins" w:eastAsia="Poppins" w:cs="Poppins"/>
          <w:i w:val="0"/>
          <w:iCs w:val="0"/>
          <w:caps w:val="0"/>
          <w:color w:val="000000"/>
          <w:spacing w:val="0"/>
          <w:sz w:val="19"/>
          <w:szCs w:val="19"/>
        </w:rPr>
      </w:pPr>
    </w:p>
    <w:p>
      <w:pPr>
        <w:pStyle w:val="7"/>
        <w:spacing w:before="9"/>
        <w:rPr>
          <w:rFonts w:ascii="Poppins" w:hAnsi="Poppins" w:eastAsia="Poppins" w:cs="Poppins"/>
          <w:i w:val="0"/>
          <w:iCs w:val="0"/>
          <w:caps w:val="0"/>
          <w:color w:val="000000"/>
          <w:spacing w:val="0"/>
          <w:sz w:val="19"/>
          <w:szCs w:val="19"/>
        </w:rPr>
      </w:pPr>
    </w:p>
    <w:p>
      <w:pPr>
        <w:pStyle w:val="7"/>
        <w:spacing w:before="9"/>
        <w:rPr>
          <w:rFonts w:ascii="Poppins" w:hAnsi="Poppins" w:eastAsia="Poppins" w:cs="Poppins"/>
          <w:i w:val="0"/>
          <w:iCs w:val="0"/>
          <w:caps w:val="0"/>
          <w:color w:val="000000"/>
          <w:spacing w:val="0"/>
          <w:sz w:val="19"/>
          <w:szCs w:val="19"/>
        </w:rPr>
      </w:pPr>
    </w:p>
    <w:p>
      <w:pPr>
        <w:pStyle w:val="7"/>
        <w:spacing w:before="9"/>
        <w:rPr>
          <w:rFonts w:ascii="Poppins" w:hAnsi="Poppins" w:eastAsia="Poppins" w:cs="Poppins"/>
          <w:i w:val="0"/>
          <w:iCs w:val="0"/>
          <w:caps w:val="0"/>
          <w:color w:val="000000"/>
          <w:spacing w:val="0"/>
          <w:sz w:val="19"/>
          <w:szCs w:val="19"/>
        </w:rPr>
      </w:pPr>
    </w:p>
    <w:p>
      <w:pPr>
        <w:pStyle w:val="7"/>
        <w:spacing w:before="9"/>
        <w:rPr>
          <w:rFonts w:ascii="Poppins" w:hAnsi="Poppins" w:eastAsia="Poppins" w:cs="Poppins"/>
          <w:i w:val="0"/>
          <w:iCs w:val="0"/>
          <w:caps w:val="0"/>
          <w:color w:val="000000"/>
          <w:spacing w:val="0"/>
          <w:sz w:val="19"/>
          <w:szCs w:val="19"/>
        </w:rPr>
      </w:pPr>
    </w:p>
    <w:p>
      <w:pPr>
        <w:pStyle w:val="7"/>
        <w:spacing w:before="9"/>
        <w:rPr>
          <w:rFonts w:ascii="Poppins" w:hAnsi="Poppins" w:eastAsia="Poppins" w:cs="Poppins"/>
          <w:i w:val="0"/>
          <w:iCs w:val="0"/>
          <w:caps w:val="0"/>
          <w:color w:val="000000"/>
          <w:spacing w:val="0"/>
          <w:sz w:val="19"/>
          <w:szCs w:val="19"/>
        </w:rPr>
      </w:pPr>
    </w:p>
    <w:p>
      <w:pPr>
        <w:pStyle w:val="7"/>
        <w:spacing w:before="9"/>
        <w:rPr>
          <w:rFonts w:ascii="Poppins" w:hAnsi="Poppins" w:eastAsia="Poppins" w:cs="Poppins"/>
          <w:i w:val="0"/>
          <w:iCs w:val="0"/>
          <w:caps w:val="0"/>
          <w:color w:val="000000"/>
          <w:spacing w:val="0"/>
          <w:sz w:val="19"/>
          <w:szCs w:val="19"/>
        </w:rPr>
      </w:pPr>
    </w:p>
    <w:p>
      <w:pPr>
        <w:pStyle w:val="7"/>
        <w:spacing w:before="9"/>
        <w:rPr>
          <w:b/>
          <w:bCs/>
        </w:rPr>
      </w:pPr>
    </w:p>
    <w:tbl>
      <w:tblPr>
        <w:tblStyle w:val="17"/>
        <w:tblW w:w="9896"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3"/>
        <w:gridCol w:w="1921"/>
        <w:gridCol w:w="2054"/>
        <w:gridCol w:w="2054"/>
        <w:gridCol w:w="2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5" w:hRule="atLeast"/>
        </w:trPr>
        <w:tc>
          <w:tcPr>
            <w:tcW w:w="2027" w:type="dxa"/>
            <w:tcBorders>
              <w:top w:val="single" w:color="auto" w:sz="4" w:space="0"/>
              <w:left w:val="single" w:color="auto" w:sz="4" w:space="0"/>
              <w:bottom w:val="single" w:color="auto" w:sz="4" w:space="0"/>
              <w:right w:val="single" w:color="auto" w:sz="4" w:space="0"/>
            </w:tcBorders>
          </w:tcPr>
          <w:p>
            <w:pPr>
              <w:pStyle w:val="7"/>
              <w:spacing w:before="161" w:line="360" w:lineRule="auto"/>
              <w:rPr>
                <w:b/>
                <w:bCs/>
                <w:sz w:val="28"/>
                <w:szCs w:val="28"/>
              </w:rPr>
            </w:pPr>
            <w:r>
              <w:rPr>
                <w:b/>
                <w:bCs/>
                <w:sz w:val="28"/>
                <w:szCs w:val="28"/>
              </w:rPr>
              <w:t>S.NO</w:t>
            </w:r>
          </w:p>
        </w:tc>
        <w:tc>
          <w:tcPr>
            <w:tcW w:w="1965" w:type="dxa"/>
            <w:tcBorders>
              <w:top w:val="single" w:color="auto" w:sz="4" w:space="0"/>
              <w:left w:val="single" w:color="auto" w:sz="4" w:space="0"/>
              <w:bottom w:val="single" w:color="auto" w:sz="4" w:space="0"/>
              <w:right w:val="single" w:color="auto" w:sz="4" w:space="0"/>
            </w:tcBorders>
          </w:tcPr>
          <w:p>
            <w:pPr>
              <w:pStyle w:val="7"/>
              <w:spacing w:before="161" w:line="360" w:lineRule="auto"/>
              <w:rPr>
                <w:b/>
                <w:bCs/>
                <w:sz w:val="28"/>
                <w:szCs w:val="28"/>
              </w:rPr>
            </w:pPr>
            <w:r>
              <w:rPr>
                <w:b/>
                <w:bCs/>
                <w:sz w:val="28"/>
                <w:szCs w:val="28"/>
              </w:rPr>
              <w:t>MACHINE LEARNING MODEL</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b/>
                <w:bCs/>
                <w:sz w:val="28"/>
                <w:szCs w:val="28"/>
              </w:rPr>
            </w:pPr>
            <w:r>
              <w:rPr>
                <w:b/>
                <w:bCs/>
                <w:sz w:val="28"/>
                <w:szCs w:val="28"/>
              </w:rPr>
              <w:t>ACCURACY</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b/>
                <w:bCs/>
                <w:sz w:val="28"/>
                <w:szCs w:val="28"/>
                <w:lang w:val="en-US"/>
              </w:rPr>
            </w:pPr>
            <w:r>
              <w:rPr>
                <w:rFonts w:hint="default"/>
                <w:b/>
                <w:bCs/>
                <w:sz w:val="28"/>
                <w:szCs w:val="28"/>
                <w:lang w:val="en-US"/>
              </w:rPr>
              <w:t>PRECISION</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b/>
                <w:bCs/>
                <w:sz w:val="28"/>
                <w:szCs w:val="28"/>
                <w:lang w:val="en-US"/>
              </w:rPr>
            </w:pPr>
            <w:r>
              <w:rPr>
                <w:rFonts w:hint="default"/>
                <w:b/>
                <w:bCs/>
                <w:sz w:val="28"/>
                <w:szCs w:val="28"/>
                <w:lang w:val="en-US"/>
              </w:rPr>
              <w:t>RECALL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2027" w:type="dxa"/>
            <w:tcBorders>
              <w:top w:val="single" w:color="auto" w:sz="4" w:space="0"/>
              <w:left w:val="single" w:color="auto" w:sz="4" w:space="0"/>
              <w:bottom w:val="single" w:color="auto" w:sz="4" w:space="0"/>
              <w:right w:val="single" w:color="auto" w:sz="4" w:space="0"/>
            </w:tcBorders>
          </w:tcPr>
          <w:p>
            <w:pPr>
              <w:pStyle w:val="7"/>
              <w:spacing w:before="161" w:line="360" w:lineRule="auto"/>
              <w:rPr>
                <w:sz w:val="28"/>
                <w:szCs w:val="28"/>
              </w:rPr>
            </w:pPr>
            <w:r>
              <w:rPr>
                <w:sz w:val="28"/>
                <w:szCs w:val="28"/>
              </w:rPr>
              <w:t>1</w:t>
            </w:r>
          </w:p>
        </w:tc>
        <w:tc>
          <w:tcPr>
            <w:tcW w:w="1965" w:type="dxa"/>
            <w:tcBorders>
              <w:top w:val="single" w:color="auto" w:sz="4" w:space="0"/>
              <w:left w:val="single" w:color="auto" w:sz="4" w:space="0"/>
              <w:bottom w:val="single" w:color="auto" w:sz="4" w:space="0"/>
              <w:right w:val="single" w:color="auto" w:sz="4" w:space="0"/>
            </w:tcBorders>
          </w:tcPr>
          <w:p>
            <w:pPr>
              <w:pStyle w:val="7"/>
              <w:spacing w:before="161" w:line="360" w:lineRule="auto"/>
              <w:rPr>
                <w:sz w:val="28"/>
                <w:szCs w:val="28"/>
              </w:rPr>
            </w:pPr>
            <w:r>
              <w:rPr>
                <w:sz w:val="28"/>
                <w:szCs w:val="28"/>
              </w:rPr>
              <w:t>Logistic regression</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cs="Times New Roman"/>
                <w:b/>
                <w:bCs/>
                <w:sz w:val="21"/>
                <w:szCs w:val="21"/>
              </w:rPr>
            </w:pPr>
            <w:r>
              <w:rPr>
                <w:rFonts w:hint="default" w:ascii="Times New Roman" w:hAnsi="Times New Roman" w:eastAsia="monospace" w:cs="Times New Roman"/>
                <w:b/>
                <w:bCs/>
                <w:i w:val="0"/>
                <w:iCs w:val="0"/>
                <w:caps w:val="0"/>
                <w:color w:val="212121"/>
                <w:spacing w:val="0"/>
                <w:sz w:val="21"/>
                <w:szCs w:val="21"/>
                <w:shd w:val="clear" w:fill="FFFFFF"/>
              </w:rPr>
              <w:t>0.8011363636363636</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1"/>
                <w:szCs w:val="21"/>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0.7599897479913215</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1"/>
                <w:szCs w:val="21"/>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0.8011363636363636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2027" w:type="dxa"/>
            <w:tcBorders>
              <w:top w:val="single" w:color="auto" w:sz="4" w:space="0"/>
              <w:left w:val="single" w:color="auto" w:sz="4" w:space="0"/>
              <w:bottom w:val="single" w:color="auto" w:sz="4" w:space="0"/>
              <w:right w:val="single" w:color="auto" w:sz="4" w:space="0"/>
            </w:tcBorders>
          </w:tcPr>
          <w:p>
            <w:pPr>
              <w:pStyle w:val="7"/>
              <w:spacing w:before="161" w:line="360" w:lineRule="auto"/>
              <w:rPr>
                <w:b/>
                <w:bCs/>
                <w:sz w:val="28"/>
                <w:szCs w:val="28"/>
              </w:rPr>
            </w:pPr>
            <w:r>
              <w:rPr>
                <w:b/>
                <w:bCs/>
                <w:sz w:val="28"/>
                <w:szCs w:val="28"/>
              </w:rPr>
              <w:t>2</w:t>
            </w:r>
          </w:p>
        </w:tc>
        <w:tc>
          <w:tcPr>
            <w:tcW w:w="1965" w:type="dxa"/>
            <w:tcBorders>
              <w:top w:val="single" w:color="auto" w:sz="4" w:space="0"/>
              <w:left w:val="single" w:color="auto" w:sz="4" w:space="0"/>
              <w:bottom w:val="single" w:color="auto" w:sz="4" w:space="0"/>
              <w:right w:val="single" w:color="auto" w:sz="4" w:space="0"/>
            </w:tcBorders>
          </w:tcPr>
          <w:p>
            <w:pPr>
              <w:pStyle w:val="7"/>
              <w:spacing w:before="161" w:line="360" w:lineRule="auto"/>
              <w:rPr>
                <w:sz w:val="28"/>
                <w:szCs w:val="28"/>
              </w:rPr>
            </w:pPr>
            <w:r>
              <w:rPr>
                <w:sz w:val="28"/>
                <w:szCs w:val="28"/>
              </w:rPr>
              <w:t>K-Nearest Neighbor</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cs="Times New Roman"/>
                <w:b/>
                <w:bCs/>
                <w:sz w:val="21"/>
                <w:szCs w:val="21"/>
              </w:rPr>
            </w:pPr>
            <w:r>
              <w:rPr>
                <w:rFonts w:hint="default" w:ascii="Times New Roman" w:hAnsi="Times New Roman" w:eastAsia="monospace" w:cs="Times New Roman"/>
                <w:b/>
                <w:bCs/>
                <w:i w:val="0"/>
                <w:iCs w:val="0"/>
                <w:caps w:val="0"/>
                <w:color w:val="212121"/>
                <w:spacing w:val="0"/>
                <w:sz w:val="21"/>
                <w:szCs w:val="21"/>
                <w:shd w:val="clear" w:fill="FFFFFF"/>
              </w:rPr>
              <w:t>0.8409090909090909</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1"/>
                <w:szCs w:val="21"/>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0.802130381510667</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1"/>
                <w:szCs w:val="21"/>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0.8409090909090909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2027" w:type="dxa"/>
            <w:tcBorders>
              <w:top w:val="single" w:color="auto" w:sz="4" w:space="0"/>
              <w:left w:val="single" w:color="auto" w:sz="4" w:space="0"/>
              <w:bottom w:val="single" w:color="auto" w:sz="4" w:space="0"/>
              <w:right w:val="single" w:color="auto" w:sz="4" w:space="0"/>
            </w:tcBorders>
          </w:tcPr>
          <w:p>
            <w:pPr>
              <w:pStyle w:val="7"/>
              <w:spacing w:before="161" w:line="360" w:lineRule="auto"/>
              <w:rPr>
                <w:b/>
                <w:bCs/>
                <w:sz w:val="28"/>
                <w:szCs w:val="28"/>
              </w:rPr>
            </w:pPr>
            <w:r>
              <w:rPr>
                <w:b/>
                <w:bCs/>
                <w:sz w:val="28"/>
                <w:szCs w:val="28"/>
              </w:rPr>
              <w:t>3</w:t>
            </w:r>
          </w:p>
        </w:tc>
        <w:tc>
          <w:tcPr>
            <w:tcW w:w="1965" w:type="dxa"/>
            <w:tcBorders>
              <w:top w:val="single" w:color="auto" w:sz="4" w:space="0"/>
              <w:left w:val="single" w:color="auto" w:sz="4" w:space="0"/>
              <w:bottom w:val="single" w:color="auto" w:sz="4" w:space="0"/>
              <w:right w:val="single" w:color="auto" w:sz="4" w:space="0"/>
            </w:tcBorders>
          </w:tcPr>
          <w:p>
            <w:pPr>
              <w:pStyle w:val="7"/>
              <w:spacing w:before="161" w:line="360" w:lineRule="auto"/>
              <w:rPr>
                <w:b/>
                <w:bCs/>
                <w:sz w:val="28"/>
                <w:szCs w:val="28"/>
              </w:rPr>
            </w:pPr>
            <w:r>
              <w:rPr>
                <w:sz w:val="28"/>
                <w:szCs w:val="28"/>
              </w:rPr>
              <w:t>Support vector Machine</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cs="Times New Roman"/>
                <w:b/>
                <w:bCs/>
                <w:sz w:val="21"/>
                <w:szCs w:val="21"/>
              </w:rPr>
            </w:pPr>
            <w:r>
              <w:rPr>
                <w:rFonts w:hint="default" w:ascii="Times New Roman" w:hAnsi="Times New Roman" w:eastAsia="monospace" w:cs="Times New Roman"/>
                <w:b/>
                <w:bCs/>
                <w:i w:val="0"/>
                <w:iCs w:val="0"/>
                <w:caps w:val="0"/>
                <w:color w:val="212121"/>
                <w:spacing w:val="0"/>
                <w:sz w:val="21"/>
                <w:szCs w:val="21"/>
                <w:shd w:val="clear" w:fill="FFFFFF"/>
              </w:rPr>
              <w:t>0.8352272727272727</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1"/>
                <w:szCs w:val="21"/>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0.7877094889823223</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1"/>
                <w:szCs w:val="21"/>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0.8352272727272727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2027" w:type="dxa"/>
            <w:tcBorders>
              <w:top w:val="single" w:color="auto" w:sz="4" w:space="0"/>
              <w:left w:val="single" w:color="auto" w:sz="4" w:space="0"/>
              <w:bottom w:val="single" w:color="auto" w:sz="4" w:space="0"/>
              <w:right w:val="single" w:color="auto" w:sz="4" w:space="0"/>
            </w:tcBorders>
          </w:tcPr>
          <w:p>
            <w:pPr>
              <w:pStyle w:val="7"/>
              <w:spacing w:before="161" w:line="360" w:lineRule="auto"/>
              <w:rPr>
                <w:b/>
                <w:bCs/>
                <w:sz w:val="28"/>
                <w:szCs w:val="28"/>
              </w:rPr>
            </w:pPr>
            <w:r>
              <w:rPr>
                <w:b/>
                <w:bCs/>
                <w:sz w:val="28"/>
                <w:szCs w:val="28"/>
              </w:rPr>
              <w:t>4</w:t>
            </w:r>
          </w:p>
        </w:tc>
        <w:tc>
          <w:tcPr>
            <w:tcW w:w="1965" w:type="dxa"/>
            <w:tcBorders>
              <w:top w:val="single" w:color="auto" w:sz="4" w:space="0"/>
              <w:left w:val="single" w:color="auto" w:sz="4" w:space="0"/>
              <w:bottom w:val="single" w:color="auto" w:sz="4" w:space="0"/>
              <w:right w:val="single" w:color="auto" w:sz="4" w:space="0"/>
            </w:tcBorders>
          </w:tcPr>
          <w:p>
            <w:pPr>
              <w:pStyle w:val="7"/>
              <w:spacing w:before="161" w:line="360" w:lineRule="auto"/>
              <w:rPr>
                <w:b/>
                <w:bCs/>
                <w:sz w:val="28"/>
                <w:szCs w:val="28"/>
              </w:rPr>
            </w:pPr>
            <w:r>
              <w:rPr>
                <w:sz w:val="28"/>
                <w:szCs w:val="28"/>
              </w:rPr>
              <w:t>Decision Tree</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cs="Times New Roman"/>
                <w:b/>
                <w:bCs/>
                <w:sz w:val="21"/>
                <w:szCs w:val="21"/>
              </w:rPr>
            </w:pPr>
            <w:r>
              <w:rPr>
                <w:rFonts w:hint="default" w:ascii="Times New Roman" w:hAnsi="Times New Roman" w:eastAsia="monospace" w:cs="Times New Roman"/>
                <w:b/>
                <w:bCs/>
                <w:i w:val="0"/>
                <w:iCs w:val="0"/>
                <w:caps w:val="0"/>
                <w:color w:val="212121"/>
                <w:spacing w:val="0"/>
                <w:sz w:val="21"/>
                <w:szCs w:val="21"/>
                <w:shd w:val="clear" w:fill="FFFFFF"/>
              </w:rPr>
              <w:t>0.8409090909090909</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1"/>
                <w:szCs w:val="21"/>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0.8322174041265715</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1"/>
                <w:szCs w:val="21"/>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0.8409090909090909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3" w:hRule="atLeast"/>
        </w:trPr>
        <w:tc>
          <w:tcPr>
            <w:tcW w:w="2027"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b/>
                <w:bCs/>
                <w:sz w:val="28"/>
                <w:szCs w:val="28"/>
                <w:lang w:val="en-US"/>
              </w:rPr>
            </w:pPr>
            <w:r>
              <w:rPr>
                <w:rFonts w:hint="default"/>
                <w:b/>
                <w:bCs/>
                <w:sz w:val="28"/>
                <w:szCs w:val="28"/>
                <w:lang w:val="en-US"/>
              </w:rPr>
              <w:t>5</w:t>
            </w:r>
          </w:p>
        </w:tc>
        <w:tc>
          <w:tcPr>
            <w:tcW w:w="1965"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sz w:val="28"/>
                <w:szCs w:val="28"/>
                <w:lang w:val="en-US"/>
              </w:rPr>
            </w:pPr>
            <w:r>
              <w:rPr>
                <w:rFonts w:hint="default"/>
                <w:sz w:val="28"/>
                <w:szCs w:val="28"/>
                <w:lang w:val="en-US"/>
              </w:rPr>
              <w:t>Random Forest</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1"/>
                <w:szCs w:val="21"/>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0.8863636363636364</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1"/>
                <w:szCs w:val="21"/>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0.8357566346696782</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1"/>
                <w:szCs w:val="21"/>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0.8863636363636364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2027"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b/>
                <w:bCs/>
                <w:sz w:val="28"/>
                <w:szCs w:val="28"/>
                <w:lang w:val="en-US"/>
              </w:rPr>
            </w:pPr>
            <w:r>
              <w:rPr>
                <w:rFonts w:hint="default"/>
                <w:b/>
                <w:bCs/>
                <w:sz w:val="28"/>
                <w:szCs w:val="28"/>
                <w:lang w:val="en-US"/>
              </w:rPr>
              <w:t>6</w:t>
            </w:r>
          </w:p>
        </w:tc>
        <w:tc>
          <w:tcPr>
            <w:tcW w:w="1965"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sz w:val="28"/>
                <w:szCs w:val="28"/>
                <w:lang w:val="en-US"/>
              </w:rPr>
            </w:pPr>
            <w:r>
              <w:rPr>
                <w:rFonts w:hint="default"/>
                <w:sz w:val="28"/>
                <w:szCs w:val="28"/>
                <w:lang w:val="en-US"/>
              </w:rPr>
              <w:t>AdaBoost</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1"/>
                <w:szCs w:val="21"/>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0.8068181818181818</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1"/>
                <w:szCs w:val="21"/>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0.7962791605292644</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1"/>
                <w:szCs w:val="21"/>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0.8068181818181818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2027"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b/>
                <w:bCs/>
                <w:sz w:val="28"/>
                <w:szCs w:val="28"/>
                <w:lang w:val="en-US"/>
              </w:rPr>
            </w:pPr>
            <w:r>
              <w:rPr>
                <w:rFonts w:hint="default"/>
                <w:b/>
                <w:bCs/>
                <w:sz w:val="28"/>
                <w:szCs w:val="28"/>
                <w:lang w:val="en-US"/>
              </w:rPr>
              <w:t>7</w:t>
            </w:r>
          </w:p>
        </w:tc>
        <w:tc>
          <w:tcPr>
            <w:tcW w:w="1965"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sz w:val="28"/>
                <w:szCs w:val="28"/>
                <w:lang w:val="en-US"/>
              </w:rPr>
            </w:pPr>
            <w:r>
              <w:rPr>
                <w:rFonts w:hint="default"/>
                <w:sz w:val="28"/>
                <w:szCs w:val="28"/>
                <w:lang w:val="en-US"/>
              </w:rPr>
              <w:t>Gradient Boost</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8"/>
                <w:szCs w:val="28"/>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0.8806818181818182</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1"/>
                <w:szCs w:val="21"/>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0.8871473354231975</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1"/>
                <w:szCs w:val="21"/>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0.8806818181818182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2027"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b/>
                <w:bCs/>
                <w:sz w:val="28"/>
                <w:szCs w:val="28"/>
                <w:lang w:val="en-US"/>
              </w:rPr>
            </w:pPr>
            <w:r>
              <w:rPr>
                <w:rFonts w:hint="default"/>
                <w:b/>
                <w:bCs/>
                <w:sz w:val="28"/>
                <w:szCs w:val="28"/>
                <w:lang w:val="en-US"/>
              </w:rPr>
              <w:t>8</w:t>
            </w:r>
          </w:p>
        </w:tc>
        <w:tc>
          <w:tcPr>
            <w:tcW w:w="1965"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sz w:val="28"/>
                <w:szCs w:val="28"/>
                <w:lang w:val="en-US"/>
              </w:rPr>
            </w:pPr>
            <w:r>
              <w:rPr>
                <w:rFonts w:hint="default"/>
                <w:sz w:val="28"/>
                <w:szCs w:val="28"/>
                <w:lang w:val="en-US"/>
              </w:rPr>
              <w:t>XG Boost</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8"/>
                <w:szCs w:val="28"/>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0.8863636363636364</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1"/>
                <w:szCs w:val="21"/>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0.8922413793103449</w:t>
            </w:r>
          </w:p>
        </w:tc>
        <w:tc>
          <w:tcPr>
            <w:tcW w:w="1968" w:type="dxa"/>
            <w:tcBorders>
              <w:top w:val="single" w:color="auto" w:sz="4" w:space="0"/>
              <w:left w:val="single" w:color="auto" w:sz="4" w:space="0"/>
              <w:bottom w:val="single" w:color="auto" w:sz="4" w:space="0"/>
              <w:right w:val="single" w:color="auto" w:sz="4" w:space="0"/>
            </w:tcBorders>
          </w:tcPr>
          <w:p>
            <w:pPr>
              <w:pStyle w:val="7"/>
              <w:spacing w:before="161" w:line="360" w:lineRule="auto"/>
              <w:rPr>
                <w:rFonts w:hint="default" w:ascii="Times New Roman" w:hAnsi="Times New Roman" w:eastAsia="monospace" w:cs="Times New Roman"/>
                <w:b/>
                <w:bCs/>
                <w:i w:val="0"/>
                <w:iCs w:val="0"/>
                <w:caps w:val="0"/>
                <w:color w:val="212121"/>
                <w:spacing w:val="0"/>
                <w:sz w:val="21"/>
                <w:szCs w:val="21"/>
                <w:shd w:val="clear" w:fill="FFFFFF"/>
              </w:rPr>
            </w:pPr>
            <w:r>
              <w:rPr>
                <w:rFonts w:hint="default" w:ascii="Times New Roman" w:hAnsi="Times New Roman" w:eastAsia="monospace" w:cs="Times New Roman"/>
                <w:b/>
                <w:bCs/>
                <w:i w:val="0"/>
                <w:iCs w:val="0"/>
                <w:caps w:val="0"/>
                <w:color w:val="212121"/>
                <w:spacing w:val="0"/>
                <w:sz w:val="21"/>
                <w:szCs w:val="21"/>
                <w:shd w:val="clear" w:fill="FFFFFF"/>
              </w:rPr>
              <w:t>0.8863636363636364</w:t>
            </w:r>
          </w:p>
        </w:tc>
      </w:tr>
    </w:tbl>
    <w:p>
      <w:pPr>
        <w:pStyle w:val="2"/>
        <w:tabs>
          <w:tab w:val="left" w:pos="504"/>
        </w:tabs>
        <w:ind w:left="0"/>
      </w:pPr>
    </w:p>
    <w:p>
      <w:pPr>
        <w:pStyle w:val="2"/>
        <w:tabs>
          <w:tab w:val="left" w:pos="504"/>
        </w:tabs>
        <w:ind w:left="0"/>
        <w:rPr>
          <w:rFonts w:hint="default" w:ascii="Times New Roman" w:hAnsi="Times New Roman" w:cs="Times New Roman"/>
          <w:b w:val="0"/>
          <w:bCs w:val="0"/>
          <w:sz w:val="24"/>
          <w:szCs w:val="24"/>
        </w:rPr>
      </w:pPr>
      <w:r>
        <w:rPr>
          <w:rFonts w:hint="default" w:ascii="Times New Roman" w:hAnsi="Times New Roman" w:eastAsia="Segoe UI" w:cs="Times New Roman"/>
          <w:b w:val="0"/>
          <w:bCs w:val="0"/>
          <w:i w:val="0"/>
          <w:iCs w:val="0"/>
          <w:caps w:val="0"/>
          <w:color w:val="13343B"/>
          <w:spacing w:val="0"/>
          <w:sz w:val="24"/>
          <w:szCs w:val="24"/>
          <w:shd w:val="clear" w:fill="FCFCF9"/>
        </w:rPr>
        <w:t>From the results</w:t>
      </w:r>
      <w:r>
        <w:rPr>
          <w:rFonts w:hint="default" w:eastAsia="Segoe UI" w:cs="Times New Roman"/>
          <w:b w:val="0"/>
          <w:bCs w:val="0"/>
          <w:i w:val="0"/>
          <w:iCs w:val="0"/>
          <w:caps w:val="0"/>
          <w:color w:val="13343B"/>
          <w:spacing w:val="0"/>
          <w:sz w:val="24"/>
          <w:szCs w:val="24"/>
          <w:shd w:val="clear" w:fill="FCFCF9"/>
          <w:lang w:val="en-US"/>
        </w:rPr>
        <w:t xml:space="preserve"> above</w:t>
      </w:r>
      <w:r>
        <w:rPr>
          <w:rFonts w:hint="default" w:ascii="Times New Roman" w:hAnsi="Times New Roman" w:eastAsia="Segoe UI" w:cs="Times New Roman"/>
          <w:b w:val="0"/>
          <w:bCs w:val="0"/>
          <w:i w:val="0"/>
          <w:iCs w:val="0"/>
          <w:caps w:val="0"/>
          <w:color w:val="13343B"/>
          <w:spacing w:val="0"/>
          <w:sz w:val="24"/>
          <w:szCs w:val="24"/>
          <w:shd w:val="clear" w:fill="FCFCF9"/>
        </w:rPr>
        <w:t xml:space="preserve">, the Random Forest and XG Boost models </w:t>
      </w:r>
      <w:r>
        <w:rPr>
          <w:rFonts w:hint="default" w:eastAsia="Segoe UI" w:cs="Times New Roman"/>
          <w:b w:val="0"/>
          <w:bCs w:val="0"/>
          <w:i w:val="0"/>
          <w:iCs w:val="0"/>
          <w:caps w:val="0"/>
          <w:color w:val="13343B"/>
          <w:spacing w:val="0"/>
          <w:sz w:val="24"/>
          <w:szCs w:val="24"/>
          <w:shd w:val="clear" w:fill="FCFCF9"/>
          <w:lang w:val="en-US"/>
        </w:rPr>
        <w:t>gives</w:t>
      </w:r>
      <w:r>
        <w:rPr>
          <w:rFonts w:hint="default" w:ascii="Times New Roman" w:hAnsi="Times New Roman" w:eastAsia="Segoe UI" w:cs="Times New Roman"/>
          <w:b w:val="0"/>
          <w:bCs w:val="0"/>
          <w:i w:val="0"/>
          <w:iCs w:val="0"/>
          <w:caps w:val="0"/>
          <w:color w:val="13343B"/>
          <w:spacing w:val="0"/>
          <w:sz w:val="24"/>
          <w:szCs w:val="24"/>
          <w:shd w:val="clear" w:fill="FCFCF9"/>
        </w:rPr>
        <w:t xml:space="preserve"> the highest accuracy, precision, and recall values among the models tested. Both models achieve an accuracy of 0.886, precision above 0.835, and recall of 0.886. Therefore, based on these metrics, the Random Forest and XG Boost models are the most effective for predicting soil fertility in this dataset.</w:t>
      </w:r>
    </w:p>
    <w:p>
      <w:pPr>
        <w:pStyle w:val="2"/>
        <w:tabs>
          <w:tab w:val="left" w:pos="504"/>
        </w:tabs>
        <w:ind w:left="0"/>
      </w:pPr>
    </w:p>
    <w:p>
      <w:pPr>
        <w:pStyle w:val="2"/>
        <w:tabs>
          <w:tab w:val="left" w:pos="504"/>
        </w:tabs>
        <w:ind w:left="0"/>
      </w:pPr>
    </w:p>
    <w:p>
      <w:pPr>
        <w:pStyle w:val="2"/>
        <w:tabs>
          <w:tab w:val="left" w:pos="504"/>
        </w:tabs>
        <w:ind w:left="0"/>
      </w:pPr>
    </w:p>
    <w:p>
      <w:pPr>
        <w:pStyle w:val="2"/>
        <w:tabs>
          <w:tab w:val="left" w:pos="504"/>
        </w:tabs>
        <w:ind w:left="0"/>
      </w:pPr>
    </w:p>
    <w:p>
      <w:pPr>
        <w:pStyle w:val="2"/>
        <w:tabs>
          <w:tab w:val="left" w:pos="504"/>
        </w:tabs>
        <w:ind w:left="0"/>
      </w:pPr>
    </w:p>
    <w:p>
      <w:pPr>
        <w:pStyle w:val="2"/>
        <w:tabs>
          <w:tab w:val="left" w:pos="504"/>
        </w:tabs>
        <w:ind w:left="0"/>
      </w:pPr>
    </w:p>
    <w:p>
      <w:pPr>
        <w:pStyle w:val="2"/>
        <w:tabs>
          <w:tab w:val="left" w:pos="504"/>
        </w:tabs>
        <w:ind w:left="0"/>
      </w:pPr>
    </w:p>
    <w:p>
      <w:pPr>
        <w:pStyle w:val="2"/>
        <w:tabs>
          <w:tab w:val="left" w:pos="504"/>
        </w:tabs>
        <w:ind w:left="0"/>
        <w:rPr>
          <w:sz w:val="32"/>
          <w:szCs w:val="32"/>
        </w:rPr>
      </w:pPr>
      <w:r>
        <w:rPr>
          <w:rFonts w:hint="default"/>
          <w:sz w:val="32"/>
          <w:szCs w:val="32"/>
          <w:lang w:val="en-US"/>
        </w:rPr>
        <w:t>6</w:t>
      </w:r>
      <w:r>
        <w:rPr>
          <w:sz w:val="32"/>
          <w:szCs w:val="32"/>
        </w:rPr>
        <w:t>. CONCLUSION:</w:t>
      </w:r>
    </w:p>
    <w:p>
      <w:pPr>
        <w:pStyle w:val="2"/>
        <w:tabs>
          <w:tab w:val="left" w:pos="504"/>
        </w:tabs>
        <w:ind w:left="0"/>
      </w:pPr>
    </w:p>
    <w:p>
      <w:pPr>
        <w:pStyle w:val="2"/>
        <w:tabs>
          <w:tab w:val="left" w:pos="504"/>
        </w:tabs>
        <w:spacing w:line="360" w:lineRule="auto"/>
        <w:ind w:left="0" w:firstLine="720" w:firstLineChars="300"/>
        <w:jc w:val="both"/>
        <w:rPr>
          <w:b w:val="0"/>
          <w:bCs w:val="0"/>
          <w:sz w:val="24"/>
          <w:szCs w:val="24"/>
        </w:rPr>
      </w:pPr>
      <w:r>
        <w:rPr>
          <w:rFonts w:hint="default"/>
          <w:b w:val="0"/>
          <w:bCs w:val="0"/>
          <w:sz w:val="24"/>
          <w:szCs w:val="24"/>
        </w:rPr>
        <w:t>Based on the provided dataset and the performance metrics of different machine learning models, the Random Forest and XG Boost models are found to be the most effective for predicting soil fertility levels. These models achieved the highest accuracy, precision, and recall values among the models tested, indicating their ability to accurately classify soil fertility levels based on the given parameters.</w:t>
      </w:r>
    </w:p>
    <w:p>
      <w:pPr>
        <w:pStyle w:val="7"/>
        <w:spacing w:line="360" w:lineRule="auto"/>
        <w:ind w:firstLine="720"/>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In conclusion,</w:t>
      </w:r>
      <w:r>
        <w:rPr>
          <w:rFonts w:hint="default" w:eastAsia="Segoe UI" w:cs="Times New Roman"/>
          <w:i w:val="0"/>
          <w:iCs w:val="0"/>
          <w:caps w:val="0"/>
          <w:color w:val="0D0D0D"/>
          <w:spacing w:val="0"/>
          <w:sz w:val="24"/>
          <w:szCs w:val="24"/>
          <w:shd w:val="clear" w:fill="FFFFFF"/>
          <w:lang w:val="en-US"/>
        </w:rPr>
        <w:t xml:space="preserve"> t</w:t>
      </w:r>
      <w:r>
        <w:rPr>
          <w:rFonts w:hint="default" w:ascii="Times New Roman" w:hAnsi="Times New Roman" w:eastAsia="Segoe UI" w:cs="Times New Roman"/>
          <w:i w:val="0"/>
          <w:iCs w:val="0"/>
          <w:caps w:val="0"/>
          <w:color w:val="0D0D0D"/>
          <w:spacing w:val="0"/>
          <w:sz w:val="24"/>
          <w:szCs w:val="24"/>
          <w:shd w:val="clear" w:fill="FFFFFF"/>
        </w:rPr>
        <w:t>he insights gained from this study can empower farmers and agricultural practitioners with valuable tools for optimizing soil management practices and enhancing crop yield potentials in precision agriculture contexts.</w:t>
      </w:r>
      <w:r>
        <w:rPr>
          <w:rFonts w:hint="default" w:eastAsia="Segoe UI" w:cs="Times New Roman"/>
          <w:i w:val="0"/>
          <w:iCs w:val="0"/>
          <w:caps w:val="0"/>
          <w:color w:val="0D0D0D"/>
          <w:spacing w:val="0"/>
          <w:sz w:val="24"/>
          <w:szCs w:val="24"/>
          <w:shd w:val="clear" w:fill="FFFFFF"/>
          <w:lang w:val="en-US"/>
        </w:rPr>
        <w:t xml:space="preserve"> </w:t>
      </w:r>
      <w:r>
        <w:rPr>
          <w:rFonts w:hint="default" w:ascii="Times New Roman" w:hAnsi="Times New Roman" w:eastAsia="Segoe UI"/>
          <w:i w:val="0"/>
          <w:iCs w:val="0"/>
          <w:caps w:val="0"/>
          <w:color w:val="0D0D0D"/>
          <w:spacing w:val="0"/>
          <w:sz w:val="24"/>
          <w:szCs w:val="24"/>
          <w:shd w:val="clear" w:fill="FFFFFF"/>
        </w:rPr>
        <w:t>By using these models, farmers can make data-driven decisions about soil management, crop selection, and fertilizer application, leading to improved crop yields and reduced environmental impact.</w:t>
      </w:r>
    </w:p>
    <w:p>
      <w:pPr>
        <w:pStyle w:val="7"/>
        <w:spacing w:line="360" w:lineRule="auto"/>
        <w:jc w:val="both"/>
      </w:pPr>
    </w:p>
    <w:p>
      <w:pPr>
        <w:pStyle w:val="7"/>
        <w:numPr>
          <w:ilvl w:val="0"/>
          <w:numId w:val="10"/>
        </w:numPr>
        <w:spacing w:line="360" w:lineRule="auto"/>
        <w:jc w:val="both"/>
        <w:rPr>
          <w:rFonts w:hint="default"/>
          <w:b w:val="0"/>
          <w:bCs w:val="0"/>
          <w:sz w:val="28"/>
          <w:szCs w:val="28"/>
        </w:rPr>
      </w:pPr>
      <w:r>
        <w:rPr>
          <w:b/>
          <w:bCs/>
          <w:sz w:val="32"/>
          <w:szCs w:val="32"/>
        </w:rPr>
        <w:t>FUTURE SCOPE :</w:t>
      </w:r>
    </w:p>
    <w:p>
      <w:pPr>
        <w:pStyle w:val="7"/>
        <w:numPr>
          <w:ilvl w:val="0"/>
          <w:numId w:val="0"/>
        </w:numPr>
        <w:spacing w:line="360" w:lineRule="auto"/>
        <w:ind w:firstLine="1080" w:firstLineChars="450"/>
        <w:jc w:val="both"/>
        <w:rPr>
          <w:rFonts w:hint="default"/>
          <w:b w:val="0"/>
          <w:bCs w:val="0"/>
          <w:sz w:val="24"/>
          <w:szCs w:val="24"/>
        </w:rPr>
      </w:pPr>
      <w:r>
        <w:rPr>
          <w:rFonts w:hint="default"/>
          <w:b w:val="0"/>
          <w:bCs w:val="0"/>
          <w:sz w:val="24"/>
          <w:szCs w:val="24"/>
        </w:rPr>
        <w:t>The soil fertility prediction AIML project opens avenues for further research and application in precision agriculture. Future enhancements could involve integrating advanced sensing technologies such as IoT devices and drones for real-time data collection, enabling dynamic updates to fertility models. Additionally, incorporating spatial analysis techniques could improve the accuracy of predictions by considering spatial variability within fields. Moreover, exploring the integration of machine learning models with domain-specific knowledge, such as agronomic principles and crop-specific requirements, could enhance the predictive capabilities and practical relevance of the system, paving the way for more effective and sustainable soil management practices.</w:t>
      </w:r>
    </w:p>
    <w:p>
      <w:pPr>
        <w:pStyle w:val="7"/>
        <w:numPr>
          <w:ilvl w:val="0"/>
          <w:numId w:val="0"/>
        </w:numPr>
        <w:spacing w:line="360" w:lineRule="auto"/>
        <w:ind w:firstLine="1080" w:firstLineChars="450"/>
        <w:jc w:val="both"/>
        <w:rPr>
          <w:rFonts w:hint="default"/>
          <w:b w:val="0"/>
          <w:bCs w:val="0"/>
          <w:sz w:val="24"/>
          <w:szCs w:val="24"/>
        </w:rPr>
      </w:pPr>
    </w:p>
    <w:p>
      <w:pPr>
        <w:pStyle w:val="2"/>
        <w:tabs>
          <w:tab w:val="left" w:pos="571"/>
        </w:tabs>
        <w:spacing w:before="184"/>
        <w:ind w:left="0"/>
        <w:rPr>
          <w:sz w:val="32"/>
          <w:szCs w:val="32"/>
        </w:rPr>
      </w:pPr>
      <w:r>
        <w:rPr>
          <w:rFonts w:hint="default"/>
          <w:sz w:val="32"/>
          <w:szCs w:val="32"/>
          <w:lang w:val="en-US"/>
        </w:rPr>
        <w:t xml:space="preserve">8 </w:t>
      </w:r>
      <w:r>
        <w:rPr>
          <w:sz w:val="32"/>
          <w:szCs w:val="32"/>
        </w:rPr>
        <w:t>. REFERENCES:</w:t>
      </w:r>
    </w:p>
    <w:p>
      <w:pPr>
        <w:pStyle w:val="7"/>
        <w:rPr>
          <w:b/>
          <w:sz w:val="30"/>
        </w:rPr>
      </w:pPr>
    </w:p>
    <w:p>
      <w:pPr>
        <w:pStyle w:val="18"/>
        <w:numPr>
          <w:ilvl w:val="0"/>
          <w:numId w:val="11"/>
        </w:numPr>
        <w:spacing w:line="360" w:lineRule="auto"/>
        <w:rPr>
          <w:sz w:val="24"/>
          <w:szCs w:val="24"/>
        </w:rPr>
      </w:pPr>
      <w:r>
        <w:rPr>
          <w:sz w:val="24"/>
          <w:szCs w:val="24"/>
        </w:rPr>
        <w:t>https://www.sciencedirect.com/science/article/pii/S0168192315007546</w:t>
      </w:r>
    </w:p>
    <w:p>
      <w:pPr>
        <w:pStyle w:val="18"/>
        <w:numPr>
          <w:ilvl w:val="0"/>
          <w:numId w:val="11"/>
        </w:numPr>
        <w:spacing w:line="360" w:lineRule="auto"/>
        <w:rPr>
          <w:sz w:val="24"/>
          <w:szCs w:val="24"/>
        </w:rPr>
      </w:pPr>
      <w:r>
        <w:rPr>
          <w:sz w:val="24"/>
          <w:szCs w:val="24"/>
        </w:rPr>
        <w:t>https://www.sciencedirect.com/science/article/pii/S0168169913001257</w:t>
      </w:r>
    </w:p>
    <w:p>
      <w:pPr>
        <w:spacing w:line="360" w:lineRule="auto"/>
        <w:ind w:left="220"/>
        <w:rPr>
          <w:szCs w:val="24"/>
        </w:rPr>
      </w:pPr>
      <w:r>
        <w:rPr>
          <w:sz w:val="24"/>
          <w:szCs w:val="24"/>
        </w:rPr>
        <w:t>[3]   https://doi.org/10.1109/Agro-Geoinformatics.2014.6910609</w:t>
      </w:r>
    </w:p>
    <w:p>
      <w:pPr>
        <w:spacing w:line="360" w:lineRule="auto"/>
        <w:rPr>
          <w:sz w:val="24"/>
          <w:szCs w:val="24"/>
        </w:rPr>
      </w:pPr>
      <w:r>
        <w:rPr>
          <w:sz w:val="24"/>
          <w:szCs w:val="24"/>
        </w:rPr>
        <w:t>[4]   https://doi.org/10.1109/JCSSE.2016.7748856</w:t>
      </w:r>
    </w:p>
    <w:p>
      <w:pPr>
        <w:spacing w:line="360" w:lineRule="auto"/>
      </w:pPr>
      <w:r>
        <w:rPr>
          <w:sz w:val="24"/>
          <w:szCs w:val="24"/>
        </w:rPr>
        <w:t>[5]   https://doi.org/10.1109/ICCTIDE.2016.7725357</w:t>
      </w:r>
    </w:p>
    <w:sectPr>
      <w:pgSz w:w="12240" w:h="15840"/>
      <w:pgMar w:top="1360" w:right="1200" w:bottom="1200" w:left="1220" w:header="0" w:footer="934" w:gutter="0"/>
      <w:pgBorders w:offsetFrom="page">
        <w:top w:val="single" w:color="000000" w:sz="4" w:space="24"/>
        <w:left w:val="single" w:color="000000" w:sz="4" w:space="24"/>
        <w:bottom w:val="single" w:color="000000" w:sz="4" w:space="24"/>
        <w:right w:val="single" w:color="000000" w:sz="4" w:space="24"/>
      </w:pgBorders>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Times-Roman">
    <w:altName w:val="Times New Roman"/>
    <w:panose1 w:val="00000000000000000000"/>
    <w:charset w:val="00"/>
    <w:family w:val="auto"/>
    <w:pitch w:val="default"/>
    <w:sig w:usb0="00000000" w:usb1="00000000" w:usb2="00000000" w:usb3="00000000" w:csb0="00000001" w:csb1="00000000"/>
  </w:font>
  <w:font w:name="Times-Bold">
    <w:altName w:val="Segoe Print"/>
    <w:panose1 w:val="00000000000000000000"/>
    <w:charset w:val="00"/>
    <w:family w:val="roman"/>
    <w:pitch w:val="default"/>
    <w:sig w:usb0="00000000" w:usb1="00000000" w:usb2="00000000" w:usb3="00000000" w:csb0="00000001" w:csb1="00000000"/>
  </w:font>
  <w:font w:name="Times-Italic">
    <w:altName w:val="Segoe Print"/>
    <w:panose1 w:val="00000000000000000000"/>
    <w:charset w:val="00"/>
    <w:family w:val="roma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Poppins">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14"/>
      </w:rPr>
    </w:pPr>
    <w:r>
      <w:rPr>
        <w:sz w:val="24"/>
      </w:rPr>
      <w:pict>
        <v:shape id="_x0000_s2050" o:spid="_x0000_s2050"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11"/>
                </w:pPr>
                <w:r>
                  <w:fldChar w:fldCharType="begin"/>
                </w:r>
                <w:r>
                  <w:instrText xml:space="preserve"> PAGE  \* MERGEFORMAT </w:instrText>
                </w:r>
                <w:r>
                  <w:fldChar w:fldCharType="separate"/>
                </w:r>
                <w:r>
                  <w:t>6</w:t>
                </w:r>
                <w:r>
                  <w:fldChar w:fldCharType="end"/>
                </w:r>
              </w:p>
            </w:txbxContent>
          </v:textbox>
        </v:shape>
      </w:pict>
    </w:r>
    <w:r>
      <w:pict>
        <v:shape id="_x0000_s2049" o:spid="_x0000_s2049" o:spt="202" type="#_x0000_t202" style="position:absolute;left:0pt;margin-left:297.35pt;margin-top:730.3pt;height:13.05pt;width:17.25pt;mso-position-horizontal-relative:page;mso-position-vertical-relative:page;z-index:-251657216;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">
          <v:path/>
          <v:fill on="f" focussize="0,0"/>
          <v:stroke on="f" joinstyle="miter"/>
          <v:imagedata o:title=""/>
          <o:lock v:ext="edit"/>
          <v:textbox inset="0mm,0mm,0mm,0mm">
            <w:txbxContent>
              <w:p>
                <w:pPr>
                  <w:spacing w:line="245" w:lineRule="exact"/>
                  <w:rPr>
                    <w:rFonts w:ascii="Calibri"/>
                  </w:rPr>
                </w:pP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028761"/>
    <w:multiLevelType w:val="singleLevel"/>
    <w:tmpl w:val="E0028761"/>
    <w:lvl w:ilvl="0" w:tentative="0">
      <w:start w:val="1"/>
      <w:numFmt w:val="decimal"/>
      <w:suff w:val="space"/>
      <w:lvlText w:val="%1."/>
      <w:lvlJc w:val="left"/>
    </w:lvl>
  </w:abstractNum>
  <w:abstractNum w:abstractNumId="1">
    <w:nsid w:val="E70EB8F5"/>
    <w:multiLevelType w:val="singleLevel"/>
    <w:tmpl w:val="E70EB8F5"/>
    <w:lvl w:ilvl="0" w:tentative="0">
      <w:start w:val="7"/>
      <w:numFmt w:val="decimal"/>
      <w:suff w:val="space"/>
      <w:lvlText w:val="%1."/>
      <w:lvlJc w:val="left"/>
    </w:lvl>
  </w:abstractNum>
  <w:abstractNum w:abstractNumId="2">
    <w:nsid w:val="0BE98EF0"/>
    <w:multiLevelType w:val="singleLevel"/>
    <w:tmpl w:val="0BE98EF0"/>
    <w:lvl w:ilvl="0" w:tentative="0">
      <w:start w:val="5"/>
      <w:numFmt w:val="decimal"/>
      <w:suff w:val="space"/>
      <w:lvlText w:val="%1."/>
      <w:lvlJc w:val="left"/>
    </w:lvl>
  </w:abstractNum>
  <w:abstractNum w:abstractNumId="3">
    <w:nsid w:val="20D838C2"/>
    <w:multiLevelType w:val="multilevel"/>
    <w:tmpl w:val="20D838C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9067775"/>
    <w:multiLevelType w:val="multilevel"/>
    <w:tmpl w:val="29067775"/>
    <w:lvl w:ilvl="0" w:tentative="0">
      <w:start w:val="1"/>
      <w:numFmt w:val="decimal"/>
      <w:lvlText w:val="%1."/>
      <w:lvlJc w:val="left"/>
      <w:pPr>
        <w:ind w:left="940" w:hanging="360"/>
        <w:jc w:val="right"/>
      </w:pPr>
      <w:rPr>
        <w:rFonts w:hint="default" w:ascii="Times New Roman" w:hAnsi="Times New Roman" w:eastAsia="Times New Roman" w:cs="Times New Roman"/>
        <w:b/>
        <w:bCs/>
        <w:spacing w:val="-2"/>
        <w:w w:val="100"/>
        <w:sz w:val="28"/>
        <w:szCs w:val="28"/>
        <w:lang w:val="en-US" w:eastAsia="en-US" w:bidi="ar-SA"/>
      </w:rPr>
    </w:lvl>
    <w:lvl w:ilvl="1" w:tentative="0">
      <w:start w:val="1"/>
      <w:numFmt w:val="decimal"/>
      <w:lvlText w:val="%1.%2"/>
      <w:lvlJc w:val="left"/>
      <w:pPr>
        <w:ind w:left="644" w:hanging="360"/>
        <w:jc w:val="right"/>
      </w:pPr>
      <w:rPr>
        <w:rFonts w:hint="default"/>
        <w:b/>
        <w:bCs/>
        <w:w w:val="100"/>
        <w:lang w:val="en-US" w:eastAsia="en-US" w:bidi="ar-SA"/>
      </w:rPr>
    </w:lvl>
    <w:lvl w:ilvl="2" w:tentative="0">
      <w:start w:val="0"/>
      <w:numFmt w:val="bullet"/>
      <w:lvlText w:val=""/>
      <w:lvlJc w:val="left"/>
      <w:pPr>
        <w:ind w:left="3820" w:hanging="360"/>
      </w:pPr>
      <w:rPr>
        <w:rFonts w:hint="default"/>
        <w:w w:val="100"/>
        <w:lang w:val="en-US" w:eastAsia="en-US" w:bidi="ar-SA"/>
      </w:rPr>
    </w:lvl>
    <w:lvl w:ilvl="3" w:tentative="0">
      <w:start w:val="0"/>
      <w:numFmt w:val="bullet"/>
      <w:lvlText w:val="•"/>
      <w:lvlJc w:val="left"/>
      <w:pPr>
        <w:ind w:left="3820" w:hanging="360"/>
      </w:pPr>
      <w:rPr>
        <w:rFonts w:hint="default"/>
        <w:lang w:val="en-US" w:eastAsia="en-US" w:bidi="ar-SA"/>
      </w:rPr>
    </w:lvl>
    <w:lvl w:ilvl="4" w:tentative="0">
      <w:start w:val="0"/>
      <w:numFmt w:val="bullet"/>
      <w:lvlText w:val="•"/>
      <w:lvlJc w:val="left"/>
      <w:pPr>
        <w:ind w:left="4677" w:hanging="360"/>
      </w:pPr>
      <w:rPr>
        <w:rFonts w:hint="default"/>
        <w:lang w:val="en-US" w:eastAsia="en-US" w:bidi="ar-SA"/>
      </w:rPr>
    </w:lvl>
    <w:lvl w:ilvl="5" w:tentative="0">
      <w:start w:val="0"/>
      <w:numFmt w:val="bullet"/>
      <w:lvlText w:val="•"/>
      <w:lvlJc w:val="left"/>
      <w:pPr>
        <w:ind w:left="5534" w:hanging="360"/>
      </w:pPr>
      <w:rPr>
        <w:rFonts w:hint="default"/>
        <w:lang w:val="en-US" w:eastAsia="en-US" w:bidi="ar-SA"/>
      </w:rPr>
    </w:lvl>
    <w:lvl w:ilvl="6" w:tentative="0">
      <w:start w:val="0"/>
      <w:numFmt w:val="bullet"/>
      <w:lvlText w:val="•"/>
      <w:lvlJc w:val="left"/>
      <w:pPr>
        <w:ind w:left="6391" w:hanging="360"/>
      </w:pPr>
      <w:rPr>
        <w:rFonts w:hint="default"/>
        <w:lang w:val="en-US" w:eastAsia="en-US" w:bidi="ar-SA"/>
      </w:rPr>
    </w:lvl>
    <w:lvl w:ilvl="7" w:tentative="0">
      <w:start w:val="0"/>
      <w:numFmt w:val="bullet"/>
      <w:lvlText w:val="•"/>
      <w:lvlJc w:val="left"/>
      <w:pPr>
        <w:ind w:left="7248" w:hanging="360"/>
      </w:pPr>
      <w:rPr>
        <w:rFonts w:hint="default"/>
        <w:lang w:val="en-US" w:eastAsia="en-US" w:bidi="ar-SA"/>
      </w:rPr>
    </w:lvl>
    <w:lvl w:ilvl="8" w:tentative="0">
      <w:start w:val="0"/>
      <w:numFmt w:val="bullet"/>
      <w:lvlText w:val="•"/>
      <w:lvlJc w:val="left"/>
      <w:pPr>
        <w:ind w:left="8105" w:hanging="360"/>
      </w:pPr>
      <w:rPr>
        <w:rFonts w:hint="default"/>
        <w:lang w:val="en-US" w:eastAsia="en-US" w:bidi="ar-SA"/>
      </w:rPr>
    </w:lvl>
  </w:abstractNum>
  <w:abstractNum w:abstractNumId="5">
    <w:nsid w:val="2B644D69"/>
    <w:multiLevelType w:val="multilevel"/>
    <w:tmpl w:val="2B644D69"/>
    <w:lvl w:ilvl="0" w:tentative="0">
      <w:start w:val="1"/>
      <w:numFmt w:val="bullet"/>
      <w:lvlText w:val=""/>
      <w:lvlJc w:val="left"/>
      <w:pPr>
        <w:ind w:left="1660" w:hanging="360"/>
      </w:pPr>
      <w:rPr>
        <w:rFonts w:hint="default" w:ascii="Wingdings" w:hAnsi="Wingdings"/>
      </w:rPr>
    </w:lvl>
    <w:lvl w:ilvl="1" w:tentative="0">
      <w:start w:val="1"/>
      <w:numFmt w:val="bullet"/>
      <w:lvlText w:val="o"/>
      <w:lvlJc w:val="left"/>
      <w:pPr>
        <w:ind w:left="2380" w:hanging="360"/>
      </w:pPr>
      <w:rPr>
        <w:rFonts w:hint="default" w:ascii="Courier New" w:hAnsi="Courier New" w:cs="Courier New"/>
      </w:rPr>
    </w:lvl>
    <w:lvl w:ilvl="2" w:tentative="0">
      <w:start w:val="1"/>
      <w:numFmt w:val="bullet"/>
      <w:lvlText w:val=""/>
      <w:lvlJc w:val="left"/>
      <w:pPr>
        <w:ind w:left="3100" w:hanging="360"/>
      </w:pPr>
      <w:rPr>
        <w:rFonts w:hint="default" w:ascii="Wingdings" w:hAnsi="Wingdings"/>
      </w:rPr>
    </w:lvl>
    <w:lvl w:ilvl="3" w:tentative="0">
      <w:start w:val="1"/>
      <w:numFmt w:val="bullet"/>
      <w:lvlText w:val=""/>
      <w:lvlJc w:val="left"/>
      <w:pPr>
        <w:ind w:left="3820" w:hanging="360"/>
      </w:pPr>
      <w:rPr>
        <w:rFonts w:hint="default" w:ascii="Symbol" w:hAnsi="Symbol"/>
      </w:rPr>
    </w:lvl>
    <w:lvl w:ilvl="4" w:tentative="0">
      <w:start w:val="1"/>
      <w:numFmt w:val="bullet"/>
      <w:lvlText w:val="o"/>
      <w:lvlJc w:val="left"/>
      <w:pPr>
        <w:ind w:left="4540" w:hanging="360"/>
      </w:pPr>
      <w:rPr>
        <w:rFonts w:hint="default" w:ascii="Courier New" w:hAnsi="Courier New" w:cs="Courier New"/>
      </w:rPr>
    </w:lvl>
    <w:lvl w:ilvl="5" w:tentative="0">
      <w:start w:val="1"/>
      <w:numFmt w:val="bullet"/>
      <w:lvlText w:val=""/>
      <w:lvlJc w:val="left"/>
      <w:pPr>
        <w:ind w:left="5260" w:hanging="360"/>
      </w:pPr>
      <w:rPr>
        <w:rFonts w:hint="default" w:ascii="Wingdings" w:hAnsi="Wingdings"/>
      </w:rPr>
    </w:lvl>
    <w:lvl w:ilvl="6" w:tentative="0">
      <w:start w:val="1"/>
      <w:numFmt w:val="bullet"/>
      <w:lvlText w:val=""/>
      <w:lvlJc w:val="left"/>
      <w:pPr>
        <w:ind w:left="5980" w:hanging="360"/>
      </w:pPr>
      <w:rPr>
        <w:rFonts w:hint="default" w:ascii="Symbol" w:hAnsi="Symbol"/>
      </w:rPr>
    </w:lvl>
    <w:lvl w:ilvl="7" w:tentative="0">
      <w:start w:val="1"/>
      <w:numFmt w:val="bullet"/>
      <w:lvlText w:val="o"/>
      <w:lvlJc w:val="left"/>
      <w:pPr>
        <w:ind w:left="6700" w:hanging="360"/>
      </w:pPr>
      <w:rPr>
        <w:rFonts w:hint="default" w:ascii="Courier New" w:hAnsi="Courier New" w:cs="Courier New"/>
      </w:rPr>
    </w:lvl>
    <w:lvl w:ilvl="8" w:tentative="0">
      <w:start w:val="1"/>
      <w:numFmt w:val="bullet"/>
      <w:lvlText w:val=""/>
      <w:lvlJc w:val="left"/>
      <w:pPr>
        <w:ind w:left="7420" w:hanging="360"/>
      </w:pPr>
      <w:rPr>
        <w:rFonts w:hint="default" w:ascii="Wingdings" w:hAnsi="Wingdings"/>
      </w:rPr>
    </w:lvl>
  </w:abstractNum>
  <w:abstractNum w:abstractNumId="6">
    <w:nsid w:val="43E55982"/>
    <w:multiLevelType w:val="multilevel"/>
    <w:tmpl w:val="43E5598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3720255"/>
    <w:multiLevelType w:val="multilevel"/>
    <w:tmpl w:val="53720255"/>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9C457E9"/>
    <w:multiLevelType w:val="multilevel"/>
    <w:tmpl w:val="69C457E9"/>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66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9FB631D"/>
    <w:multiLevelType w:val="multilevel"/>
    <w:tmpl w:val="79FB631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BB05294"/>
    <w:multiLevelType w:val="multilevel"/>
    <w:tmpl w:val="7BB05294"/>
    <w:lvl w:ilvl="0" w:tentative="0">
      <w:start w:val="1"/>
      <w:numFmt w:val="decimal"/>
      <w:lvlText w:val="[%1]"/>
      <w:lvlJc w:val="left"/>
      <w:pPr>
        <w:ind w:left="940" w:hanging="720"/>
      </w:pPr>
      <w:rPr>
        <w:rFonts w:hint="default" w:ascii="Times New Roman" w:hAnsi="Times New Roman" w:eastAsia="Times New Roman" w:cs="Times New Roman"/>
        <w:spacing w:val="-1"/>
        <w:w w:val="100"/>
        <w:sz w:val="22"/>
        <w:szCs w:val="22"/>
        <w:lang w:val="en-US" w:eastAsia="en-US" w:bidi="ar-SA"/>
      </w:rPr>
    </w:lvl>
    <w:lvl w:ilvl="1" w:tentative="0">
      <w:start w:val="0"/>
      <w:numFmt w:val="bullet"/>
      <w:lvlText w:val="•"/>
      <w:lvlJc w:val="left"/>
      <w:pPr>
        <w:ind w:left="1828" w:hanging="720"/>
      </w:pPr>
      <w:rPr>
        <w:rFonts w:hint="default"/>
        <w:lang w:val="en-US" w:eastAsia="en-US" w:bidi="ar-SA"/>
      </w:rPr>
    </w:lvl>
    <w:lvl w:ilvl="2" w:tentative="0">
      <w:start w:val="0"/>
      <w:numFmt w:val="bullet"/>
      <w:lvlText w:val="•"/>
      <w:lvlJc w:val="left"/>
      <w:pPr>
        <w:ind w:left="2716" w:hanging="720"/>
      </w:pPr>
      <w:rPr>
        <w:rFonts w:hint="default"/>
        <w:lang w:val="en-US" w:eastAsia="en-US" w:bidi="ar-SA"/>
      </w:rPr>
    </w:lvl>
    <w:lvl w:ilvl="3" w:tentative="0">
      <w:start w:val="0"/>
      <w:numFmt w:val="bullet"/>
      <w:lvlText w:val="•"/>
      <w:lvlJc w:val="left"/>
      <w:pPr>
        <w:ind w:left="3604" w:hanging="720"/>
      </w:pPr>
      <w:rPr>
        <w:rFonts w:hint="default"/>
        <w:lang w:val="en-US" w:eastAsia="en-US" w:bidi="ar-SA"/>
      </w:rPr>
    </w:lvl>
    <w:lvl w:ilvl="4" w:tentative="0">
      <w:start w:val="0"/>
      <w:numFmt w:val="bullet"/>
      <w:lvlText w:val="•"/>
      <w:lvlJc w:val="left"/>
      <w:pPr>
        <w:ind w:left="4492" w:hanging="720"/>
      </w:pPr>
      <w:rPr>
        <w:rFonts w:hint="default"/>
        <w:lang w:val="en-US" w:eastAsia="en-US" w:bidi="ar-SA"/>
      </w:rPr>
    </w:lvl>
    <w:lvl w:ilvl="5" w:tentative="0">
      <w:start w:val="0"/>
      <w:numFmt w:val="bullet"/>
      <w:lvlText w:val="•"/>
      <w:lvlJc w:val="left"/>
      <w:pPr>
        <w:ind w:left="5380" w:hanging="720"/>
      </w:pPr>
      <w:rPr>
        <w:rFonts w:hint="default"/>
        <w:lang w:val="en-US" w:eastAsia="en-US" w:bidi="ar-SA"/>
      </w:rPr>
    </w:lvl>
    <w:lvl w:ilvl="6" w:tentative="0">
      <w:start w:val="0"/>
      <w:numFmt w:val="bullet"/>
      <w:lvlText w:val="•"/>
      <w:lvlJc w:val="left"/>
      <w:pPr>
        <w:ind w:left="6268" w:hanging="720"/>
      </w:pPr>
      <w:rPr>
        <w:rFonts w:hint="default"/>
        <w:lang w:val="en-US" w:eastAsia="en-US" w:bidi="ar-SA"/>
      </w:rPr>
    </w:lvl>
    <w:lvl w:ilvl="7" w:tentative="0">
      <w:start w:val="0"/>
      <w:numFmt w:val="bullet"/>
      <w:lvlText w:val="•"/>
      <w:lvlJc w:val="left"/>
      <w:pPr>
        <w:ind w:left="7156" w:hanging="720"/>
      </w:pPr>
      <w:rPr>
        <w:rFonts w:hint="default"/>
        <w:lang w:val="en-US" w:eastAsia="en-US" w:bidi="ar-SA"/>
      </w:rPr>
    </w:lvl>
    <w:lvl w:ilvl="8" w:tentative="0">
      <w:start w:val="0"/>
      <w:numFmt w:val="bullet"/>
      <w:lvlText w:val="•"/>
      <w:lvlJc w:val="left"/>
      <w:pPr>
        <w:ind w:left="8044" w:hanging="720"/>
      </w:pPr>
      <w:rPr>
        <w:rFonts w:hint="default"/>
        <w:lang w:val="en-US" w:eastAsia="en-US" w:bidi="ar-SA"/>
      </w:rPr>
    </w:lvl>
  </w:abstractNum>
  <w:num w:numId="1">
    <w:abstractNumId w:val="0"/>
  </w:num>
  <w:num w:numId="2">
    <w:abstractNumId w:val="5"/>
  </w:num>
  <w:num w:numId="3">
    <w:abstractNumId w:val="4"/>
  </w:num>
  <w:num w:numId="4">
    <w:abstractNumId w:val="3"/>
  </w:num>
  <w:num w:numId="5">
    <w:abstractNumId w:val="6"/>
  </w:num>
  <w:num w:numId="6">
    <w:abstractNumId w:val="9"/>
  </w:num>
  <w:num w:numId="7">
    <w:abstractNumId w:val="7"/>
  </w:num>
  <w:num w:numId="8">
    <w:abstractNumId w:val="8"/>
  </w:num>
  <w:num w:numId="9">
    <w:abstractNumId w:val="2"/>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compatSetting w:name="compatibilityMode" w:uri="http://schemas.microsoft.com/office/word" w:val="12"/>
  </w:compat>
  <w:rsids>
    <w:rsidRoot w:val="00172A27"/>
    <w:rsid w:val="00015B02"/>
    <w:rsid w:val="000654F2"/>
    <w:rsid w:val="001028F2"/>
    <w:rsid w:val="00171EFD"/>
    <w:rsid w:val="0019666E"/>
    <w:rsid w:val="001D4508"/>
    <w:rsid w:val="00245E3E"/>
    <w:rsid w:val="002B2DE6"/>
    <w:rsid w:val="003008D4"/>
    <w:rsid w:val="00314ED5"/>
    <w:rsid w:val="0037010D"/>
    <w:rsid w:val="00376819"/>
    <w:rsid w:val="0039126A"/>
    <w:rsid w:val="003915C4"/>
    <w:rsid w:val="00396D08"/>
    <w:rsid w:val="003A041B"/>
    <w:rsid w:val="003A64D9"/>
    <w:rsid w:val="00413B96"/>
    <w:rsid w:val="00433579"/>
    <w:rsid w:val="00471C63"/>
    <w:rsid w:val="0049188E"/>
    <w:rsid w:val="00493BF6"/>
    <w:rsid w:val="00505CC2"/>
    <w:rsid w:val="00562D2E"/>
    <w:rsid w:val="00584C59"/>
    <w:rsid w:val="005C42B6"/>
    <w:rsid w:val="005D1F29"/>
    <w:rsid w:val="00613CB3"/>
    <w:rsid w:val="00615D1C"/>
    <w:rsid w:val="006210F3"/>
    <w:rsid w:val="00650990"/>
    <w:rsid w:val="006C1FB7"/>
    <w:rsid w:val="006E6D39"/>
    <w:rsid w:val="006F651F"/>
    <w:rsid w:val="007404C9"/>
    <w:rsid w:val="00774C4E"/>
    <w:rsid w:val="007F3FEE"/>
    <w:rsid w:val="008167F4"/>
    <w:rsid w:val="008702E5"/>
    <w:rsid w:val="008A20E5"/>
    <w:rsid w:val="008C6B9D"/>
    <w:rsid w:val="00923EED"/>
    <w:rsid w:val="00937675"/>
    <w:rsid w:val="00974070"/>
    <w:rsid w:val="00A376BE"/>
    <w:rsid w:val="00A83FD6"/>
    <w:rsid w:val="00AA0ED4"/>
    <w:rsid w:val="00AC7E71"/>
    <w:rsid w:val="00B04FDC"/>
    <w:rsid w:val="00B3665B"/>
    <w:rsid w:val="00B83C6F"/>
    <w:rsid w:val="00C215BF"/>
    <w:rsid w:val="00C6293F"/>
    <w:rsid w:val="00C65D5E"/>
    <w:rsid w:val="00C8402C"/>
    <w:rsid w:val="00CA044F"/>
    <w:rsid w:val="00CA1BEF"/>
    <w:rsid w:val="00CA623B"/>
    <w:rsid w:val="00CB2583"/>
    <w:rsid w:val="00CC5EA3"/>
    <w:rsid w:val="00CE1031"/>
    <w:rsid w:val="00CE727F"/>
    <w:rsid w:val="00D01F88"/>
    <w:rsid w:val="00D05AFF"/>
    <w:rsid w:val="00D06B94"/>
    <w:rsid w:val="00D63C1E"/>
    <w:rsid w:val="00D6696F"/>
    <w:rsid w:val="00D67FD5"/>
    <w:rsid w:val="00D76733"/>
    <w:rsid w:val="00D80F98"/>
    <w:rsid w:val="00DB2BC3"/>
    <w:rsid w:val="00DD0F79"/>
    <w:rsid w:val="00ED5506"/>
    <w:rsid w:val="00EF48E5"/>
    <w:rsid w:val="00EF7659"/>
    <w:rsid w:val="00F6785E"/>
    <w:rsid w:val="00F7395F"/>
    <w:rsid w:val="00FA29CF"/>
    <w:rsid w:val="00FA2FED"/>
    <w:rsid w:val="0D7A7818"/>
    <w:rsid w:val="0E924B6C"/>
    <w:rsid w:val="1A830D79"/>
    <w:rsid w:val="360E3182"/>
    <w:rsid w:val="3C5151CE"/>
    <w:rsid w:val="3CBB17D8"/>
    <w:rsid w:val="4C44668E"/>
    <w:rsid w:val="57671931"/>
    <w:rsid w:val="58555C00"/>
    <w:rsid w:val="5D957108"/>
    <w:rsid w:val="6D132B6C"/>
    <w:rsid w:val="73905E2E"/>
    <w:rsid w:val="76BA22E3"/>
    <w:rsid w:val="79A0259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link w:val="30"/>
    <w:qFormat/>
    <w:uiPriority w:val="9"/>
    <w:pPr>
      <w:spacing w:before="78"/>
      <w:ind w:left="503"/>
      <w:outlineLvl w:val="0"/>
    </w:pPr>
    <w:rPr>
      <w:b/>
      <w:bCs/>
      <w:sz w:val="28"/>
      <w:szCs w:val="28"/>
    </w:rPr>
  </w:style>
  <w:style w:type="paragraph" w:styleId="3">
    <w:name w:val="heading 2"/>
    <w:basedOn w:val="1"/>
    <w:unhideWhenUsed/>
    <w:qFormat/>
    <w:uiPriority w:val="9"/>
    <w:pPr>
      <w:ind w:left="779"/>
      <w:outlineLvl w:val="1"/>
    </w:pPr>
    <w:rPr>
      <w:b/>
      <w:bCs/>
      <w:sz w:val="24"/>
      <w:szCs w:val="24"/>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33"/>
    <w:semiHidden/>
    <w:unhideWhenUsed/>
    <w:qFormat/>
    <w:uiPriority w:val="99"/>
    <w:rPr>
      <w:rFonts w:ascii="Tahoma" w:hAnsi="Tahoma" w:cs="Tahoma"/>
      <w:sz w:val="16"/>
      <w:szCs w:val="16"/>
    </w:rPr>
  </w:style>
  <w:style w:type="paragraph" w:styleId="7">
    <w:name w:val="Body Text"/>
    <w:basedOn w:val="1"/>
    <w:link w:val="26"/>
    <w:qFormat/>
    <w:uiPriority w:val="1"/>
    <w:rPr>
      <w:sz w:val="24"/>
      <w:szCs w:val="24"/>
    </w:rPr>
  </w:style>
  <w:style w:type="character" w:styleId="8">
    <w:name w:val="annotation reference"/>
    <w:basedOn w:val="4"/>
    <w:semiHidden/>
    <w:unhideWhenUsed/>
    <w:qFormat/>
    <w:uiPriority w:val="99"/>
    <w:rPr>
      <w:sz w:val="16"/>
      <w:szCs w:val="16"/>
    </w:rPr>
  </w:style>
  <w:style w:type="paragraph" w:styleId="9">
    <w:name w:val="annotation text"/>
    <w:basedOn w:val="1"/>
    <w:link w:val="28"/>
    <w:semiHidden/>
    <w:unhideWhenUsed/>
    <w:uiPriority w:val="99"/>
    <w:rPr>
      <w:sz w:val="20"/>
      <w:szCs w:val="20"/>
    </w:rPr>
  </w:style>
  <w:style w:type="paragraph" w:styleId="10">
    <w:name w:val="annotation subject"/>
    <w:basedOn w:val="9"/>
    <w:next w:val="9"/>
    <w:link w:val="29"/>
    <w:semiHidden/>
    <w:unhideWhenUsed/>
    <w:qFormat/>
    <w:uiPriority w:val="99"/>
    <w:rPr>
      <w:b/>
      <w:bCs/>
    </w:rPr>
  </w:style>
  <w:style w:type="paragraph" w:styleId="11">
    <w:name w:val="footer"/>
    <w:basedOn w:val="1"/>
    <w:semiHidden/>
    <w:unhideWhenUsed/>
    <w:uiPriority w:val="99"/>
    <w:pPr>
      <w:tabs>
        <w:tab w:val="center" w:pos="4153"/>
        <w:tab w:val="right" w:pos="8306"/>
      </w:tabs>
      <w:snapToGrid w:val="0"/>
      <w:jc w:val="left"/>
    </w:pPr>
    <w:rPr>
      <w:sz w:val="18"/>
      <w:szCs w:val="18"/>
    </w:rPr>
  </w:style>
  <w:style w:type="paragraph" w:styleId="12">
    <w:name w:val="header"/>
    <w:basedOn w:val="1"/>
    <w:semiHidden/>
    <w:unhideWhenUsed/>
    <w:uiPriority w:val="99"/>
    <w:pPr>
      <w:tabs>
        <w:tab w:val="center" w:pos="4153"/>
        <w:tab w:val="right" w:pos="8306"/>
      </w:tabs>
      <w:snapToGrid w:val="0"/>
    </w:pPr>
    <w:rPr>
      <w:sz w:val="18"/>
      <w:szCs w:val="18"/>
    </w:rPr>
  </w:style>
  <w:style w:type="character" w:styleId="13">
    <w:name w:val="HTML Code"/>
    <w:basedOn w:val="4"/>
    <w:semiHidden/>
    <w:unhideWhenUsed/>
    <w:uiPriority w:val="99"/>
    <w:rPr>
      <w:rFonts w:ascii="Courier New" w:hAnsi="Courier New" w:eastAsia="Times New Roman" w:cs="Courier New"/>
      <w:sz w:val="20"/>
      <w:szCs w:val="20"/>
    </w:rPr>
  </w:style>
  <w:style w:type="character" w:styleId="14">
    <w:name w:val="Hyperlink"/>
    <w:basedOn w:val="4"/>
    <w:unhideWhenUsed/>
    <w:qFormat/>
    <w:uiPriority w:val="99"/>
    <w:rPr>
      <w:color w:val="0000FF" w:themeColor="hyperlink"/>
      <w:u w:val="single"/>
    </w:rPr>
  </w:style>
  <w:style w:type="paragraph" w:styleId="15">
    <w:name w:val="Normal (Web)"/>
    <w:basedOn w:val="1"/>
    <w:semiHidden/>
    <w:unhideWhenUsed/>
    <w:qFormat/>
    <w:uiPriority w:val="99"/>
    <w:pPr>
      <w:widowControl/>
      <w:autoSpaceDE/>
      <w:autoSpaceDN/>
      <w:spacing w:before="100" w:beforeAutospacing="1" w:after="100" w:afterAutospacing="1"/>
    </w:pPr>
    <w:rPr>
      <w:sz w:val="24"/>
      <w:szCs w:val="24"/>
      <w:lang w:val="en-IN" w:eastAsia="en-IN"/>
    </w:rPr>
  </w:style>
  <w:style w:type="character" w:styleId="16">
    <w:name w:val="Strong"/>
    <w:basedOn w:val="4"/>
    <w:qFormat/>
    <w:uiPriority w:val="22"/>
    <w:rPr>
      <w:b/>
      <w:bCs/>
    </w:rPr>
  </w:style>
  <w:style w:type="table" w:styleId="17">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8">
    <w:name w:val="List Paragraph"/>
    <w:basedOn w:val="1"/>
    <w:qFormat/>
    <w:uiPriority w:val="34"/>
    <w:pPr>
      <w:ind w:left="940" w:hanging="361"/>
    </w:pPr>
  </w:style>
  <w:style w:type="paragraph" w:customStyle="1" w:styleId="19">
    <w:name w:val="Table Paragraph"/>
    <w:basedOn w:val="1"/>
    <w:qFormat/>
    <w:uiPriority w:val="1"/>
  </w:style>
  <w:style w:type="character" w:customStyle="1" w:styleId="20">
    <w:name w:val="_"/>
    <w:basedOn w:val="4"/>
    <w:uiPriority w:val="0"/>
  </w:style>
  <w:style w:type="character" w:customStyle="1" w:styleId="21">
    <w:name w:val="ls4"/>
    <w:basedOn w:val="4"/>
    <w:qFormat/>
    <w:uiPriority w:val="0"/>
  </w:style>
  <w:style w:type="character" w:customStyle="1" w:styleId="22">
    <w:name w:val="fc1"/>
    <w:basedOn w:val="4"/>
    <w:uiPriority w:val="0"/>
  </w:style>
  <w:style w:type="character" w:customStyle="1" w:styleId="23">
    <w:name w:val="fs3"/>
    <w:basedOn w:val="4"/>
    <w:uiPriority w:val="0"/>
  </w:style>
  <w:style w:type="character" w:customStyle="1" w:styleId="24">
    <w:name w:val="fc0"/>
    <w:basedOn w:val="4"/>
    <w:qFormat/>
    <w:uiPriority w:val="0"/>
  </w:style>
  <w:style w:type="paragraph" w:customStyle="1" w:styleId="25">
    <w:name w:val="pw-post-body-paragraph"/>
    <w:basedOn w:val="1"/>
    <w:uiPriority w:val="0"/>
    <w:pPr>
      <w:widowControl/>
      <w:autoSpaceDE/>
      <w:autoSpaceDN/>
      <w:spacing w:before="100" w:beforeAutospacing="1" w:after="100" w:afterAutospacing="1"/>
    </w:pPr>
    <w:rPr>
      <w:sz w:val="24"/>
      <w:szCs w:val="24"/>
      <w:lang w:val="en-IN" w:eastAsia="en-IN"/>
    </w:rPr>
  </w:style>
  <w:style w:type="character" w:customStyle="1" w:styleId="26">
    <w:name w:val="Body Text Char"/>
    <w:basedOn w:val="4"/>
    <w:link w:val="7"/>
    <w:uiPriority w:val="1"/>
    <w:rPr>
      <w:rFonts w:ascii="Times New Roman" w:hAnsi="Times New Roman" w:eastAsia="Times New Roman" w:cs="Times New Roman"/>
      <w:sz w:val="24"/>
      <w:szCs w:val="24"/>
    </w:rPr>
  </w:style>
  <w:style w:type="character" w:customStyle="1" w:styleId="27">
    <w:name w:val="Unresolved Mention"/>
    <w:basedOn w:val="4"/>
    <w:semiHidden/>
    <w:unhideWhenUsed/>
    <w:qFormat/>
    <w:uiPriority w:val="99"/>
    <w:rPr>
      <w:color w:val="605E5C"/>
      <w:shd w:val="clear" w:color="auto" w:fill="E1DFDD"/>
    </w:rPr>
  </w:style>
  <w:style w:type="character" w:customStyle="1" w:styleId="28">
    <w:name w:val="Comment Text Char"/>
    <w:basedOn w:val="4"/>
    <w:link w:val="9"/>
    <w:semiHidden/>
    <w:qFormat/>
    <w:uiPriority w:val="99"/>
    <w:rPr>
      <w:rFonts w:ascii="Times New Roman" w:hAnsi="Times New Roman" w:eastAsia="Times New Roman" w:cs="Times New Roman"/>
      <w:sz w:val="20"/>
      <w:szCs w:val="20"/>
    </w:rPr>
  </w:style>
  <w:style w:type="character" w:customStyle="1" w:styleId="29">
    <w:name w:val="Comment Subject Char"/>
    <w:basedOn w:val="28"/>
    <w:link w:val="10"/>
    <w:semiHidden/>
    <w:uiPriority w:val="99"/>
    <w:rPr>
      <w:rFonts w:ascii="Times New Roman" w:hAnsi="Times New Roman" w:eastAsia="Times New Roman" w:cs="Times New Roman"/>
      <w:b/>
      <w:bCs/>
      <w:sz w:val="20"/>
      <w:szCs w:val="20"/>
    </w:rPr>
  </w:style>
  <w:style w:type="character" w:customStyle="1" w:styleId="30">
    <w:name w:val="Heading 1 Char"/>
    <w:basedOn w:val="4"/>
    <w:link w:val="2"/>
    <w:qFormat/>
    <w:uiPriority w:val="9"/>
    <w:rPr>
      <w:rFonts w:ascii="Times New Roman" w:hAnsi="Times New Roman" w:eastAsia="Times New Roman" w:cs="Times New Roman"/>
      <w:b/>
      <w:bCs/>
      <w:sz w:val="28"/>
      <w:szCs w:val="28"/>
    </w:rPr>
  </w:style>
  <w:style w:type="character" w:customStyle="1" w:styleId="31">
    <w:name w:val="author-ref"/>
    <w:basedOn w:val="4"/>
    <w:qFormat/>
    <w:uiPriority w:val="0"/>
  </w:style>
  <w:style w:type="character" w:customStyle="1" w:styleId="32">
    <w:name w:val="anchor-text"/>
    <w:basedOn w:val="4"/>
    <w:qFormat/>
    <w:uiPriority w:val="0"/>
  </w:style>
  <w:style w:type="character" w:customStyle="1" w:styleId="33">
    <w:name w:val="Balloon Text Char"/>
    <w:basedOn w:val="4"/>
    <w:link w:val="6"/>
    <w:semiHidden/>
    <w:qFormat/>
    <w:uiPriority w:val="99"/>
    <w:rPr>
      <w:rFonts w:ascii="Tahoma" w:hAnsi="Tahoma" w:eastAsia="Times New Roman" w:cs="Tahoma"/>
      <w:sz w:val="16"/>
      <w:szCs w:val="16"/>
    </w:rPr>
  </w:style>
  <w:style w:type="paragraph" w:customStyle="1" w:styleId="34">
    <w:name w:val="Default"/>
    <w:unhideWhenUsed/>
    <w:qFormat/>
    <w:uiPriority w:val="99"/>
    <w:pPr>
      <w:widowControl w:val="0"/>
      <w:autoSpaceDE w:val="0"/>
      <w:autoSpaceDN w:val="0"/>
      <w:adjustRightInd w:val="0"/>
      <w:spacing w:beforeLines="0" w:afterLines="0"/>
    </w:pPr>
    <w:rPr>
      <w:rFonts w:hint="default" w:ascii="Times New Roman" w:hAnsi="Times New Roman" w:eastAsia="Times New Roman"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0" textRotate="1"/>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1810</Words>
  <Characters>11697</Characters>
  <Lines>105</Lines>
  <Paragraphs>29</Paragraphs>
  <TotalTime>54</TotalTime>
  <ScaleCrop>false</ScaleCrop>
  <LinksUpToDate>false</LinksUpToDate>
  <CharactersWithSpaces>13792</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2023-04-23T13:34:00Z</dcterms:created>
  <dc:creator>anju haliya</dc:creator>
  <cp:lastModifiedBy>Shreeya Bose</cp:lastModifiedBy>
  <dcterms:modified xsi:type="dcterms:W3CDTF">2024-05-02T16:14:07Z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2022-11-08T00:00:00Z</vt:filetime>
  </property>
  <property fmtid="{D5CDD505-2E9C-101B-9397-08002B2CF9AE}" pid="3" name="Creator">
    <vt:lpwstr>WPS Writer</vt:lpwstr>
  </property>
  <property fmtid="{D5CDD505-2E9C-101B-9397-08002B2CF9AE}" pid="4" name="LastSaved">
    <vt:filetime>2022-11-09T00:00:00Z</vt:filetime>
  </property>
  <property fmtid="{D5CDD505-2E9C-101B-9397-08002B2CF9AE}" pid="5" name="KSOProductBuildVer">
    <vt:lpwstr>1033-12.2.0.13472</vt:lpwstr>
  </property>
  <property fmtid="{D5CDD505-2E9C-101B-9397-08002B2CF9AE}" pid="6" name="ICV">
    <vt:lpwstr>102A0089AF9D4B589D8C111759CC1272_12</vt:lpwstr>
  </property>
</Properties>
</file>