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E8A78" w14:textId="6693D5B9" w:rsidR="007E0519" w:rsidRDefault="007E0519" w:rsidP="009D32F7">
      <w:pPr>
        <w:pStyle w:val="gy"/>
        <w:shd w:val="clear" w:color="auto" w:fill="FFFFFF"/>
        <w:spacing w:before="480" w:beforeAutospacing="0" w:after="0" w:afterAutospacing="0"/>
        <w:rPr>
          <w:rFonts w:ascii="Georgia" w:hAnsi="Georgia"/>
          <w:spacing w:val="-1"/>
          <w:sz w:val="32"/>
          <w:szCs w:val="32"/>
        </w:rPr>
      </w:pPr>
      <w:r w:rsidRPr="00205725">
        <w:rPr>
          <w:rFonts w:ascii="Georgia" w:hAnsi="Georgia"/>
          <w:spacing w:val="-1"/>
          <w:sz w:val="32"/>
          <w:szCs w:val="32"/>
        </w:rPr>
        <w:t>PROBLEM STATEMENT:</w:t>
      </w:r>
    </w:p>
    <w:p w14:paraId="507B0E1F" w14:textId="77777777" w:rsidR="00205725" w:rsidRPr="00205725" w:rsidRDefault="00205725" w:rsidP="00205725">
      <w:pPr>
        <w:pStyle w:val="gy"/>
        <w:shd w:val="clear" w:color="auto" w:fill="FFFFFF"/>
        <w:spacing w:before="0" w:beforeAutospacing="0" w:after="0" w:afterAutospacing="0"/>
        <w:rPr>
          <w:rFonts w:ascii="Georgia" w:hAnsi="Georgia"/>
          <w:spacing w:val="-1"/>
          <w:sz w:val="32"/>
          <w:szCs w:val="32"/>
        </w:rPr>
      </w:pPr>
    </w:p>
    <w:p w14:paraId="535CD200" w14:textId="77777777" w:rsidR="007E0519" w:rsidRPr="007E0519" w:rsidRDefault="007E0519" w:rsidP="007E0519">
      <w:pPr>
        <w:shd w:val="clear" w:color="auto" w:fill="FFFFFF"/>
        <w:spacing w:after="0" w:line="240" w:lineRule="auto"/>
        <w:rPr>
          <w:rFonts w:ascii="Georgia" w:eastAsia="Times New Roman" w:hAnsi="Georgia" w:cs="Times New Roman"/>
          <w:spacing w:val="-1"/>
          <w:sz w:val="32"/>
          <w:szCs w:val="32"/>
          <w:lang w:eastAsia="en-IN" w:bidi="hi-IN"/>
        </w:rPr>
      </w:pPr>
      <w:r w:rsidRPr="007E0519">
        <w:rPr>
          <w:rFonts w:ascii="Georgia" w:eastAsia="Times New Roman" w:hAnsi="Georgia" w:cs="Times New Roman"/>
          <w:spacing w:val="-1"/>
          <w:sz w:val="32"/>
          <w:szCs w:val="32"/>
          <w:lang w:eastAsia="en-IN" w:bidi="hi-IN"/>
        </w:rPr>
        <w:t>Suppose you have to store on any cloud service or on laptop that are confidential. You have to be sure that the files that you store are not tampered by any third party. You do it by computing “hash” of that file using a Cryptographic hash algorithm.  You save these hashes on your local machine.</w:t>
      </w:r>
    </w:p>
    <w:p w14:paraId="2AF120FE" w14:textId="77777777" w:rsidR="007E0519" w:rsidRPr="007E0519" w:rsidRDefault="007E0519" w:rsidP="007E0519">
      <w:pPr>
        <w:shd w:val="clear" w:color="auto" w:fill="FFFFFF"/>
        <w:spacing w:after="0" w:line="240" w:lineRule="auto"/>
        <w:rPr>
          <w:rFonts w:ascii="Georgia" w:eastAsia="Times New Roman" w:hAnsi="Georgia" w:cs="Times New Roman"/>
          <w:spacing w:val="-1"/>
          <w:sz w:val="32"/>
          <w:szCs w:val="32"/>
          <w:lang w:eastAsia="en-IN" w:bidi="hi-IN"/>
        </w:rPr>
      </w:pPr>
    </w:p>
    <w:p w14:paraId="25B57395" w14:textId="0F4ADD4E" w:rsidR="007E0519" w:rsidRDefault="007E0519" w:rsidP="00205725">
      <w:pPr>
        <w:shd w:val="clear" w:color="auto" w:fill="FFFFFF"/>
        <w:spacing w:after="0" w:line="240" w:lineRule="auto"/>
        <w:rPr>
          <w:rFonts w:ascii="Georgia" w:eastAsia="Times New Roman" w:hAnsi="Georgia" w:cs="Times New Roman"/>
          <w:spacing w:val="-1"/>
          <w:sz w:val="32"/>
          <w:szCs w:val="32"/>
          <w:lang w:eastAsia="en-IN" w:bidi="hi-IN"/>
        </w:rPr>
      </w:pPr>
      <w:r w:rsidRPr="007E0519">
        <w:rPr>
          <w:rFonts w:ascii="Georgia" w:eastAsia="Times New Roman" w:hAnsi="Georgia" w:cs="Times New Roman"/>
          <w:spacing w:val="-1"/>
          <w:sz w:val="32"/>
          <w:szCs w:val="32"/>
          <w:lang w:eastAsia="en-IN" w:bidi="hi-IN"/>
        </w:rPr>
        <w:t>Now, when you download the files, you compute the hash again. Then you match it with the previous hash computed. Therefore, you know whether your files were tampered or not. If anybody tamper with the file, the hash value of the file will definitely change. Tampering the file without changing the hash is nearly impossible</w:t>
      </w:r>
    </w:p>
    <w:p w14:paraId="4618C29E" w14:textId="3EEEF39A" w:rsidR="00205725" w:rsidRDefault="00205725" w:rsidP="00205725">
      <w:pPr>
        <w:shd w:val="clear" w:color="auto" w:fill="FFFFFF"/>
        <w:spacing w:after="0" w:line="240" w:lineRule="auto"/>
        <w:rPr>
          <w:rFonts w:ascii="Georgia" w:eastAsia="Times New Roman" w:hAnsi="Georgia" w:cs="Times New Roman"/>
          <w:spacing w:val="-1"/>
          <w:sz w:val="32"/>
          <w:szCs w:val="32"/>
          <w:lang w:eastAsia="en-IN" w:bidi="hi-IN"/>
        </w:rPr>
      </w:pPr>
    </w:p>
    <w:p w14:paraId="70042A5E" w14:textId="52D5E4F6" w:rsidR="00205725" w:rsidRPr="00205725" w:rsidRDefault="00205725" w:rsidP="00205725">
      <w:pPr>
        <w:shd w:val="clear" w:color="auto" w:fill="FFFFFF"/>
        <w:spacing w:after="0" w:line="240" w:lineRule="auto"/>
        <w:rPr>
          <w:rFonts w:ascii="Georgia" w:eastAsia="Times New Roman" w:hAnsi="Georgia" w:cs="Times New Roman"/>
          <w:spacing w:val="-1"/>
          <w:sz w:val="32"/>
          <w:szCs w:val="32"/>
          <w:lang w:eastAsia="en-IN" w:bidi="hi-IN"/>
        </w:rPr>
      </w:pPr>
      <w:r>
        <w:rPr>
          <w:rFonts w:ascii="Georgia" w:eastAsia="Times New Roman" w:hAnsi="Georgia" w:cs="Times New Roman"/>
          <w:noProof/>
          <w:spacing w:val="-1"/>
          <w:sz w:val="32"/>
          <w:szCs w:val="32"/>
          <w:lang w:eastAsia="en-IN" w:bidi="hi-IN"/>
        </w:rPr>
        <mc:AlternateContent>
          <mc:Choice Requires="wps">
            <w:drawing>
              <wp:anchor distT="0" distB="0" distL="114300" distR="114300" simplePos="0" relativeHeight="251659264" behindDoc="0" locked="0" layoutInCell="1" allowOverlap="1" wp14:anchorId="72BD9F49" wp14:editId="3D2243E7">
                <wp:simplePos x="0" y="0"/>
                <wp:positionH relativeFrom="column">
                  <wp:posOffset>-88900</wp:posOffset>
                </wp:positionH>
                <wp:positionV relativeFrom="paragraph">
                  <wp:posOffset>76200</wp:posOffset>
                </wp:positionV>
                <wp:extent cx="58928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73D8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6pt" to="45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" strokecolor="#4472c4 [3204]" strokeweight=".5pt">
                <v:stroke joinstyle="miter"/>
              </v:line>
            </w:pict>
          </mc:Fallback>
        </mc:AlternateContent>
      </w:r>
    </w:p>
    <w:p w14:paraId="27BDFC36" w14:textId="77777777" w:rsidR="00141BB9" w:rsidRDefault="00141BB9" w:rsidP="00AF0ADF">
      <w:pPr>
        <w:pStyle w:val="gy"/>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SOLUTION:</w:t>
      </w:r>
    </w:p>
    <w:p w14:paraId="126E4F19" w14:textId="7550619F" w:rsidR="009D32F7" w:rsidRDefault="009D32F7" w:rsidP="009D32F7">
      <w:pPr>
        <w:pStyle w:val="gy"/>
        <w:shd w:val="clear" w:color="auto" w:fill="FFFFFF"/>
        <w:spacing w:before="480" w:beforeAutospacing="0" w:after="0" w:afterAutospacing="0"/>
        <w:rPr>
          <w:rStyle w:val="Emphasis"/>
          <w:rFonts w:ascii="Georgia" w:hAnsi="Georgia"/>
          <w:spacing w:val="-1"/>
          <w:sz w:val="32"/>
          <w:szCs w:val="32"/>
        </w:rPr>
      </w:pPr>
      <w:r w:rsidRPr="00205725">
        <w:rPr>
          <w:rFonts w:ascii="Georgia" w:hAnsi="Georgia"/>
          <w:spacing w:val="-1"/>
          <w:sz w:val="32"/>
          <w:szCs w:val="32"/>
        </w:rPr>
        <w:t>A hash is not ‘encryption’ – it cannot be decrypted back to the original text (it is a ‘one-way’ cryptographic function, and is a fixed size for any size of source text). This makes it suitable when it is appropriate to compare ‘hashed’ versions of texts, as opposed to decrypting</w:t>
      </w:r>
      <w:r>
        <w:rPr>
          <w:rFonts w:ascii="Verdana" w:hAnsi="Verdana"/>
          <w:color w:val="333333"/>
          <w:sz w:val="18"/>
          <w:szCs w:val="18"/>
          <w:shd w:val="clear" w:color="auto" w:fill="FFFFFF"/>
        </w:rPr>
        <w:t xml:space="preserve"> </w:t>
      </w:r>
      <w:r w:rsidRPr="00205725">
        <w:rPr>
          <w:rFonts w:ascii="Georgia" w:hAnsi="Georgia"/>
          <w:spacing w:val="-1"/>
          <w:sz w:val="32"/>
          <w:szCs w:val="32"/>
        </w:rPr>
        <w:t>the text to obtain the original version.</w:t>
      </w:r>
    </w:p>
    <w:p w14:paraId="0C772F48" w14:textId="46C1E82F" w:rsidR="00423243" w:rsidRDefault="009D32F7" w:rsidP="00423243">
      <w:pPr>
        <w:pStyle w:val="gy"/>
        <w:shd w:val="clear" w:color="auto" w:fill="FFFFFF"/>
        <w:spacing w:before="480" w:beforeAutospacing="0" w:after="0" w:afterAutospacing="0"/>
        <w:rPr>
          <w:rFonts w:ascii="Georgia" w:hAnsi="Georgia"/>
          <w:spacing w:val="-1"/>
          <w:sz w:val="32"/>
          <w:szCs w:val="32"/>
        </w:rPr>
      </w:pPr>
      <w:r w:rsidRPr="00205725">
        <w:rPr>
          <w:rStyle w:val="Emphasis"/>
          <w:rFonts w:ascii="Georgia" w:hAnsi="Georgia"/>
          <w:i w:val="0"/>
          <w:iCs w:val="0"/>
          <w:spacing w:val="-1"/>
          <w:sz w:val="32"/>
          <w:szCs w:val="32"/>
        </w:rPr>
        <w:t xml:space="preserve">SHA-256 is one of the successor hash functions to SHA-1 (collectively referred to as SHA-2), and is one of the strongest hash functions </w:t>
      </w:r>
      <w:proofErr w:type="spellStart"/>
      <w:proofErr w:type="gramStart"/>
      <w:r w:rsidRPr="00205725">
        <w:rPr>
          <w:rStyle w:val="Emphasis"/>
          <w:rFonts w:ascii="Georgia" w:hAnsi="Georgia"/>
          <w:i w:val="0"/>
          <w:iCs w:val="0"/>
          <w:spacing w:val="-1"/>
          <w:sz w:val="32"/>
          <w:szCs w:val="32"/>
        </w:rPr>
        <w:t>available</w:t>
      </w:r>
      <w:r w:rsidRPr="00205725">
        <w:rPr>
          <w:rStyle w:val="Emphasis"/>
          <w:rFonts w:ascii="Georgia" w:hAnsi="Georgia"/>
          <w:spacing w:val="-1"/>
          <w:sz w:val="32"/>
          <w:szCs w:val="32"/>
        </w:rPr>
        <w:t>.</w:t>
      </w:r>
      <w:r w:rsidRPr="009D32F7">
        <w:rPr>
          <w:rStyle w:val="Emphasis"/>
          <w:rFonts w:ascii="Georgia" w:hAnsi="Georgia"/>
          <w:i w:val="0"/>
          <w:iCs w:val="0"/>
          <w:spacing w:val="-1"/>
          <w:sz w:val="32"/>
          <w:szCs w:val="32"/>
        </w:rPr>
        <w:t>This</w:t>
      </w:r>
      <w:proofErr w:type="spellEnd"/>
      <w:proofErr w:type="gramEnd"/>
      <w:r w:rsidRPr="009D32F7">
        <w:rPr>
          <w:rStyle w:val="Emphasis"/>
          <w:rFonts w:ascii="Georgia" w:hAnsi="Georgia"/>
          <w:i w:val="0"/>
          <w:iCs w:val="0"/>
          <w:spacing w:val="-1"/>
          <w:sz w:val="32"/>
          <w:szCs w:val="32"/>
        </w:rPr>
        <w:t xml:space="preserve"> continues a series on bitwise operations and their applications, written by a non-expert, for non-experts. Follow </w:t>
      </w:r>
      <w:proofErr w:type="spellStart"/>
      <w:r w:rsidRPr="009D32F7">
        <w:rPr>
          <w:rFonts w:ascii="Georgia" w:hAnsi="Georgia"/>
          <w:i/>
          <w:iCs/>
          <w:spacing w:val="-1"/>
          <w:sz w:val="32"/>
          <w:szCs w:val="32"/>
        </w:rPr>
        <w:fldChar w:fldCharType="begin"/>
      </w:r>
      <w:r w:rsidRPr="009D32F7">
        <w:rPr>
          <w:rFonts w:ascii="Georgia" w:hAnsi="Georgia"/>
          <w:i/>
          <w:iCs/>
          <w:spacing w:val="-1"/>
          <w:sz w:val="32"/>
          <w:szCs w:val="32"/>
        </w:rPr>
        <w:instrText xml:space="preserve"> HYPERLINK "https://medium.com/biffures" \t "_blank" </w:instrText>
      </w:r>
      <w:r w:rsidRPr="009D32F7">
        <w:rPr>
          <w:rFonts w:ascii="Georgia" w:hAnsi="Georgia"/>
          <w:i/>
          <w:iCs/>
          <w:spacing w:val="-1"/>
          <w:sz w:val="32"/>
          <w:szCs w:val="32"/>
        </w:rPr>
        <w:fldChar w:fldCharType="separate"/>
      </w:r>
      <w:r w:rsidRPr="009D32F7">
        <w:rPr>
          <w:rStyle w:val="Emphasis"/>
          <w:rFonts w:ascii="Georgia" w:hAnsi="Georgia"/>
          <w:i w:val="0"/>
          <w:iCs w:val="0"/>
          <w:spacing w:val="-1"/>
          <w:sz w:val="32"/>
          <w:szCs w:val="32"/>
        </w:rPr>
        <w:t>Biffures</w:t>
      </w:r>
      <w:proofErr w:type="spellEnd"/>
      <w:r w:rsidRPr="009D32F7">
        <w:rPr>
          <w:rFonts w:ascii="Georgia" w:hAnsi="Georgia"/>
          <w:i/>
          <w:iCs/>
          <w:spacing w:val="-1"/>
          <w:sz w:val="32"/>
          <w:szCs w:val="32"/>
        </w:rPr>
        <w:fldChar w:fldCharType="end"/>
      </w:r>
      <w:r w:rsidRPr="009D32F7">
        <w:rPr>
          <w:rStyle w:val="Emphasis"/>
          <w:rFonts w:ascii="Georgia" w:hAnsi="Georgia"/>
          <w:i w:val="0"/>
          <w:iCs w:val="0"/>
          <w:spacing w:val="-1"/>
          <w:sz w:val="32"/>
          <w:szCs w:val="32"/>
        </w:rPr>
        <w:t> for future updates.</w:t>
      </w:r>
      <w:r w:rsidR="00423243" w:rsidRPr="00423243">
        <w:rPr>
          <w:rFonts w:ascii="Georgia" w:hAnsi="Georgia"/>
          <w:spacing w:val="-1"/>
          <w:sz w:val="32"/>
          <w:szCs w:val="32"/>
        </w:rPr>
        <w:t xml:space="preserve"> </w:t>
      </w:r>
      <w:r w:rsidR="00423243">
        <w:rPr>
          <w:rFonts w:ascii="Georgia" w:hAnsi="Georgia"/>
          <w:spacing w:val="-1"/>
          <w:sz w:val="32"/>
          <w:szCs w:val="32"/>
        </w:rPr>
        <w:t>In SHA-256, messages up to 2⁶⁴ bit (2.3 exabytes, or 2.3 billion gigabytes) are transformed into digests of size 256 bits (32 bytes). For perspective, this means that an object </w:t>
      </w:r>
      <w:hyperlink r:id="rId4" w:tgtFrame="_blank" w:history="1">
        <w:r w:rsidR="00423243">
          <w:rPr>
            <w:rStyle w:val="Hyperlink"/>
            <w:rFonts w:ascii="Georgia" w:hAnsi="Georgia"/>
            <w:spacing w:val="-1"/>
            <w:sz w:val="32"/>
            <w:szCs w:val="32"/>
          </w:rPr>
          <w:t>7 times the size of Facebook’s data warehouse in 2014</w:t>
        </w:r>
      </w:hyperlink>
      <w:r w:rsidR="00423243">
        <w:rPr>
          <w:rFonts w:ascii="Georgia" w:hAnsi="Georgia"/>
          <w:spacing w:val="-1"/>
          <w:sz w:val="32"/>
          <w:szCs w:val="32"/>
        </w:rPr>
        <w:t> passed to SHA-256 would produce a chunk of data the size of a 32-letter string of ASCII characters, and that string would the object’s very special fingerprint.</w:t>
      </w:r>
    </w:p>
    <w:p w14:paraId="09AA97B7" w14:textId="535D8B9D" w:rsidR="009D32F7" w:rsidRPr="00141BB9" w:rsidRDefault="009D32F7" w:rsidP="00423243">
      <w:pPr>
        <w:pStyle w:val="gy"/>
        <w:shd w:val="clear" w:color="auto" w:fill="FFFFFF"/>
        <w:spacing w:before="0" w:beforeAutospacing="0" w:after="0" w:afterAutospacing="0"/>
        <w:rPr>
          <w:rFonts w:ascii="Georgia" w:hAnsi="Georgia"/>
          <w:spacing w:val="-1"/>
          <w:sz w:val="32"/>
          <w:szCs w:val="32"/>
        </w:rPr>
      </w:pPr>
    </w:p>
    <w:p w14:paraId="708AFDBA" w14:textId="77777777" w:rsidR="009D32F7" w:rsidRDefault="009D32F7" w:rsidP="000766C2">
      <w:pPr>
        <w:pStyle w:val="gy"/>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Hash functions transform arbitrary large bit strings called </w:t>
      </w:r>
      <w:r>
        <w:rPr>
          <w:rStyle w:val="Emphasis"/>
          <w:rFonts w:ascii="Georgia" w:hAnsi="Georgia"/>
          <w:spacing w:val="-1"/>
          <w:sz w:val="32"/>
          <w:szCs w:val="32"/>
        </w:rPr>
        <w:t>messages</w:t>
      </w:r>
      <w:r>
        <w:rPr>
          <w:rFonts w:ascii="Georgia" w:hAnsi="Georgia"/>
          <w:spacing w:val="-1"/>
          <w:sz w:val="32"/>
          <w:szCs w:val="32"/>
        </w:rPr>
        <w:t>, into small, fixed-length bit strings called </w:t>
      </w:r>
      <w:r>
        <w:rPr>
          <w:rStyle w:val="Emphasis"/>
          <w:rFonts w:ascii="Georgia" w:hAnsi="Georgia"/>
          <w:spacing w:val="-1"/>
          <w:sz w:val="32"/>
          <w:szCs w:val="32"/>
        </w:rPr>
        <w:t>message digests</w:t>
      </w:r>
      <w:r>
        <w:rPr>
          <w:rFonts w:ascii="Georgia" w:hAnsi="Georgia"/>
          <w:spacing w:val="-1"/>
          <w:sz w:val="32"/>
          <w:szCs w:val="32"/>
        </w:rPr>
        <w:t>, such that digests</w:t>
      </w:r>
      <w:r>
        <w:rPr>
          <w:rStyle w:val="Emphasis"/>
          <w:rFonts w:ascii="Georgia" w:hAnsi="Georgia"/>
          <w:spacing w:val="-1"/>
          <w:sz w:val="32"/>
          <w:szCs w:val="32"/>
        </w:rPr>
        <w:t> </w:t>
      </w:r>
      <w:r>
        <w:rPr>
          <w:rFonts w:ascii="Georgia" w:hAnsi="Georgia"/>
          <w:spacing w:val="-1"/>
          <w:sz w:val="32"/>
          <w:szCs w:val="32"/>
        </w:rPr>
        <w:t>identify the messages</w:t>
      </w:r>
      <w:r>
        <w:rPr>
          <w:rStyle w:val="Strong"/>
          <w:rFonts w:ascii="Georgia" w:hAnsi="Georgia"/>
          <w:spacing w:val="-1"/>
          <w:sz w:val="32"/>
          <w:szCs w:val="32"/>
        </w:rPr>
        <w:t> </w:t>
      </w:r>
      <w:r>
        <w:rPr>
          <w:rFonts w:ascii="Georgia" w:hAnsi="Georgia"/>
          <w:spacing w:val="-1"/>
          <w:sz w:val="32"/>
          <w:szCs w:val="32"/>
        </w:rPr>
        <w:t>that produced them with a very high probability. Digests are in that sense </w:t>
      </w:r>
      <w:hyperlink r:id="rId5" w:tgtFrame="_blank" w:history="1">
        <w:r>
          <w:rPr>
            <w:rStyle w:val="Hyperlink"/>
            <w:rFonts w:ascii="Georgia" w:hAnsi="Georgia"/>
            <w:spacing w:val="-1"/>
            <w:sz w:val="32"/>
            <w:szCs w:val="32"/>
          </w:rPr>
          <w:t>fingerprints</w:t>
        </w:r>
      </w:hyperlink>
      <w:r>
        <w:rPr>
          <w:rFonts w:ascii="Georgia" w:hAnsi="Georgia"/>
          <w:spacing w:val="-1"/>
          <w:sz w:val="32"/>
          <w:szCs w:val="32"/>
        </w:rPr>
        <w:t>: a function of the message,</w:t>
      </w:r>
      <w:r>
        <w:rPr>
          <w:rStyle w:val="Emphasis"/>
          <w:rFonts w:ascii="Georgia" w:hAnsi="Georgia"/>
          <w:spacing w:val="-1"/>
          <w:sz w:val="32"/>
          <w:szCs w:val="32"/>
        </w:rPr>
        <w:t> </w:t>
      </w:r>
      <w:r>
        <w:rPr>
          <w:rFonts w:ascii="Georgia" w:hAnsi="Georgia"/>
          <w:spacing w:val="-1"/>
          <w:sz w:val="32"/>
          <w:szCs w:val="32"/>
        </w:rPr>
        <w:t>simple, yet complex enough that they allow identification of their message, with a very low probability that different messages will share the same digests.</w:t>
      </w:r>
    </w:p>
    <w:p w14:paraId="1CCEBED5" w14:textId="6AED01C2" w:rsidR="00D44801" w:rsidRDefault="00D44801"/>
    <w:p w14:paraId="21694E43" w14:textId="5FEC31A3" w:rsidR="009D32F7" w:rsidRDefault="009D32F7" w:rsidP="00423243">
      <w:pPr>
        <w:spacing w:after="0"/>
      </w:pPr>
    </w:p>
    <w:p w14:paraId="03391721" w14:textId="278C0103" w:rsidR="009D32F7" w:rsidRDefault="009D32F7">
      <w:pPr>
        <w:rPr>
          <w:rFonts w:ascii="Georgia" w:hAnsi="Georgia"/>
          <w:spacing w:val="-1"/>
          <w:sz w:val="32"/>
          <w:szCs w:val="32"/>
          <w:shd w:val="clear" w:color="auto" w:fill="FFFFFF"/>
        </w:rPr>
      </w:pPr>
      <w:r>
        <w:rPr>
          <w:rFonts w:ascii="Georgia" w:hAnsi="Georgia"/>
          <w:spacing w:val="-1"/>
          <w:sz w:val="32"/>
          <w:szCs w:val="32"/>
          <w:shd w:val="clear" w:color="auto" w:fill="FFFFFF"/>
        </w:rPr>
        <w:t>A prominent use case of hashing is </w:t>
      </w:r>
      <w:r>
        <w:rPr>
          <w:rStyle w:val="Emphasis"/>
          <w:rFonts w:ascii="Georgia" w:hAnsi="Georgia"/>
          <w:spacing w:val="-1"/>
          <w:sz w:val="32"/>
          <w:szCs w:val="32"/>
          <w:shd w:val="clear" w:color="auto" w:fill="FFFFFF"/>
        </w:rPr>
        <w:t>data integrity verification</w:t>
      </w:r>
      <w:r>
        <w:rPr>
          <w:rFonts w:ascii="Georgia" w:hAnsi="Georgia"/>
          <w:spacing w:val="-1"/>
          <w:sz w:val="32"/>
          <w:szCs w:val="32"/>
          <w:shd w:val="clear" w:color="auto" w:fill="FFFFFF"/>
        </w:rPr>
        <w:t> of large files, which relies on the comparison of actual and expected message digests, or</w:t>
      </w:r>
      <w:r>
        <w:rPr>
          <w:rStyle w:val="Emphasis"/>
          <w:rFonts w:ascii="Georgia" w:hAnsi="Georgia"/>
          <w:spacing w:val="-1"/>
          <w:sz w:val="32"/>
          <w:szCs w:val="32"/>
          <w:shd w:val="clear" w:color="auto" w:fill="FFFFFF"/>
        </w:rPr>
        <w:t> </w:t>
      </w:r>
      <w:hyperlink r:id="rId6" w:tgtFrame="_blank" w:history="1">
        <w:r>
          <w:rPr>
            <w:rStyle w:val="Emphasis"/>
            <w:rFonts w:ascii="Georgia" w:hAnsi="Georgia"/>
            <w:color w:val="0000FF"/>
            <w:spacing w:val="-1"/>
            <w:sz w:val="32"/>
            <w:szCs w:val="32"/>
            <w:shd w:val="clear" w:color="auto" w:fill="FFFFFF"/>
          </w:rPr>
          <w:t>checksums</w:t>
        </w:r>
      </w:hyperlink>
      <w:r>
        <w:rPr>
          <w:rFonts w:ascii="Georgia" w:hAnsi="Georgia"/>
          <w:spacing w:val="-1"/>
          <w:sz w:val="32"/>
          <w:szCs w:val="32"/>
          <w:shd w:val="clear" w:color="auto" w:fill="FFFFFF"/>
        </w:rPr>
        <w:t xml:space="preserve">. Another is hashing as part of the encryption/decryption journey. </w:t>
      </w:r>
    </w:p>
    <w:p w14:paraId="6D07DE08" w14:textId="61DDC76C" w:rsidR="00D05F5B" w:rsidRDefault="00D05F5B">
      <w:pPr>
        <w:rPr>
          <w:rFonts w:ascii="Georgia" w:hAnsi="Georgia"/>
          <w:spacing w:val="-1"/>
          <w:sz w:val="32"/>
          <w:szCs w:val="32"/>
          <w:shd w:val="clear" w:color="auto" w:fill="FFFFFF"/>
        </w:rPr>
      </w:pPr>
      <w:r>
        <w:rPr>
          <w:rFonts w:ascii="Georgia" w:eastAsia="Times New Roman" w:hAnsi="Georgia" w:cs="Times New Roman"/>
          <w:noProof/>
          <w:spacing w:val="-1"/>
          <w:sz w:val="32"/>
          <w:szCs w:val="32"/>
          <w:lang w:eastAsia="en-IN" w:bidi="hi-IN"/>
        </w:rPr>
        <mc:AlternateContent>
          <mc:Choice Requires="wps">
            <w:drawing>
              <wp:anchor distT="0" distB="0" distL="114300" distR="114300" simplePos="0" relativeHeight="251661312" behindDoc="0" locked="0" layoutInCell="1" allowOverlap="1" wp14:anchorId="14387771" wp14:editId="518C3143">
                <wp:simplePos x="0" y="0"/>
                <wp:positionH relativeFrom="column">
                  <wp:posOffset>-260350</wp:posOffset>
                </wp:positionH>
                <wp:positionV relativeFrom="paragraph">
                  <wp:posOffset>247015</wp:posOffset>
                </wp:positionV>
                <wp:extent cx="6184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8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EB76D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19.45pt" to="466.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" strokecolor="#4472c4 [3204]" strokeweight=".5pt">
                <v:stroke joinstyle="miter"/>
              </v:line>
            </w:pict>
          </mc:Fallback>
        </mc:AlternateContent>
      </w:r>
    </w:p>
    <w:p w14:paraId="6156F4F1" w14:textId="5FFFAA39" w:rsidR="00741292" w:rsidRDefault="00741292" w:rsidP="00423243">
      <w:pPr>
        <w:spacing w:after="0"/>
        <w:rPr>
          <w:rFonts w:ascii="Georgia" w:hAnsi="Georgia"/>
          <w:spacing w:val="-1"/>
          <w:sz w:val="32"/>
          <w:szCs w:val="32"/>
          <w:shd w:val="clear" w:color="auto" w:fill="FFFFFF"/>
        </w:rPr>
      </w:pPr>
    </w:p>
    <w:p w14:paraId="6E324364" w14:textId="74C79252"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The operations included in the project are:</w:t>
      </w:r>
    </w:p>
    <w:p w14:paraId="2745580A" w14:textId="15D8506B"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1. Add a new file hash value in the main disk file to track.</w:t>
      </w:r>
    </w:p>
    <w:p w14:paraId="2691E90C" w14:textId="3D4FEC9D"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2.Check whether the newly downloaded file is tampered or not by checking with newly computed hash value and old value stored in the main disk file.</w:t>
      </w:r>
    </w:p>
    <w:p w14:paraId="3E350EDD" w14:textId="652F04F7"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3. update the hash value as you yourself make changes in the file.</w:t>
      </w:r>
    </w:p>
    <w:p w14:paraId="57DE522B" w14:textId="10E8097D"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4.Delete the track of a file which no more exists or need not be tracked.</w:t>
      </w:r>
    </w:p>
    <w:p w14:paraId="30C0BC5B" w14:textId="1E8A8E13"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5. Insert all changes in the main disk file.</w:t>
      </w:r>
    </w:p>
    <w:p w14:paraId="3CC30209" w14:textId="44793363" w:rsidR="004C0E26" w:rsidRDefault="004C0E26">
      <w:bookmarkStart w:id="0" w:name="_GoBack"/>
      <w:bookmarkEnd w:id="0"/>
      <w:r>
        <w:rPr>
          <w:rFonts w:ascii="Georgia" w:eastAsia="Times New Roman" w:hAnsi="Georgia" w:cs="Times New Roman"/>
          <w:noProof/>
          <w:spacing w:val="-1"/>
          <w:sz w:val="32"/>
          <w:szCs w:val="32"/>
          <w:lang w:eastAsia="en-IN" w:bidi="hi-IN"/>
        </w:rPr>
        <mc:AlternateContent>
          <mc:Choice Requires="wps">
            <w:drawing>
              <wp:anchor distT="0" distB="0" distL="114300" distR="114300" simplePos="0" relativeHeight="251663360" behindDoc="0" locked="0" layoutInCell="1" allowOverlap="1" wp14:anchorId="34991168" wp14:editId="5BA5ACC5">
                <wp:simplePos x="0" y="0"/>
                <wp:positionH relativeFrom="column">
                  <wp:posOffset>-323850</wp:posOffset>
                </wp:positionH>
                <wp:positionV relativeFrom="paragraph">
                  <wp:posOffset>279400</wp:posOffset>
                </wp:positionV>
                <wp:extent cx="61849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B4CE9F"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2pt" to="46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" strokecolor="#4472c4 [3204]" strokeweight=".5pt">
                <v:stroke joinstyle="miter"/>
              </v:line>
            </w:pict>
          </mc:Fallback>
        </mc:AlternateContent>
      </w:r>
    </w:p>
    <w:sectPr w:rsidR="004C0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27"/>
    <w:rsid w:val="000766C2"/>
    <w:rsid w:val="000D0FB4"/>
    <w:rsid w:val="00141BB9"/>
    <w:rsid w:val="00205725"/>
    <w:rsid w:val="00423243"/>
    <w:rsid w:val="004C0E26"/>
    <w:rsid w:val="00547AB2"/>
    <w:rsid w:val="00741292"/>
    <w:rsid w:val="007B1D27"/>
    <w:rsid w:val="007E0519"/>
    <w:rsid w:val="009141AF"/>
    <w:rsid w:val="009D32F7"/>
    <w:rsid w:val="00AF0ADF"/>
    <w:rsid w:val="00D05F5B"/>
    <w:rsid w:val="00D44801"/>
    <w:rsid w:val="00F026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C644"/>
  <w15:chartTrackingRefBased/>
  <w15:docId w15:val="{1A7B2150-B59D-4517-B524-146F6966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y">
    <w:name w:val="gy"/>
    <w:basedOn w:val="Normal"/>
    <w:rsid w:val="009D32F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9D32F7"/>
    <w:rPr>
      <w:i/>
      <w:iCs/>
    </w:rPr>
  </w:style>
  <w:style w:type="character" w:styleId="Hyperlink">
    <w:name w:val="Hyperlink"/>
    <w:basedOn w:val="DefaultParagraphFont"/>
    <w:uiPriority w:val="99"/>
    <w:semiHidden/>
    <w:unhideWhenUsed/>
    <w:rsid w:val="009D32F7"/>
    <w:rPr>
      <w:color w:val="0000FF"/>
      <w:u w:val="single"/>
    </w:rPr>
  </w:style>
  <w:style w:type="character" w:styleId="Strong">
    <w:name w:val="Strong"/>
    <w:basedOn w:val="DefaultParagraphFont"/>
    <w:uiPriority w:val="22"/>
    <w:qFormat/>
    <w:rsid w:val="009D3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133782">
      <w:bodyDiv w:val="1"/>
      <w:marLeft w:val="0"/>
      <w:marRight w:val="0"/>
      <w:marTop w:val="0"/>
      <w:marBottom w:val="0"/>
      <w:divBdr>
        <w:top w:val="none" w:sz="0" w:space="0" w:color="auto"/>
        <w:left w:val="none" w:sz="0" w:space="0" w:color="auto"/>
        <w:bottom w:val="none" w:sz="0" w:space="0" w:color="auto"/>
        <w:right w:val="none" w:sz="0" w:space="0" w:color="auto"/>
      </w:divBdr>
    </w:div>
    <w:div w:id="1539316649">
      <w:bodyDiv w:val="1"/>
      <w:marLeft w:val="0"/>
      <w:marRight w:val="0"/>
      <w:marTop w:val="0"/>
      <w:marBottom w:val="0"/>
      <w:divBdr>
        <w:top w:val="none" w:sz="0" w:space="0" w:color="auto"/>
        <w:left w:val="none" w:sz="0" w:space="0" w:color="auto"/>
        <w:bottom w:val="none" w:sz="0" w:space="0" w:color="auto"/>
        <w:right w:val="none" w:sz="0" w:space="0" w:color="auto"/>
      </w:divBdr>
      <w:divsChild>
        <w:div w:id="419641714">
          <w:marLeft w:val="0"/>
          <w:marRight w:val="0"/>
          <w:marTop w:val="0"/>
          <w:marBottom w:val="0"/>
          <w:divBdr>
            <w:top w:val="none" w:sz="0" w:space="0" w:color="auto"/>
            <w:left w:val="none" w:sz="0" w:space="0" w:color="auto"/>
            <w:bottom w:val="none" w:sz="0" w:space="0" w:color="auto"/>
            <w:right w:val="none" w:sz="0" w:space="0" w:color="auto"/>
          </w:divBdr>
        </w:div>
        <w:div w:id="1828521877">
          <w:marLeft w:val="0"/>
          <w:marRight w:val="0"/>
          <w:marTop w:val="0"/>
          <w:marBottom w:val="0"/>
          <w:divBdr>
            <w:top w:val="none" w:sz="0" w:space="0" w:color="auto"/>
            <w:left w:val="none" w:sz="0" w:space="0" w:color="auto"/>
            <w:bottom w:val="none" w:sz="0" w:space="0" w:color="auto"/>
            <w:right w:val="none" w:sz="0" w:space="0" w:color="auto"/>
          </w:divBdr>
        </w:div>
        <w:div w:id="191693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ecksum" TargetMode="External"/><Relationship Id="rId5" Type="http://schemas.openxmlformats.org/officeDocument/2006/relationships/hyperlink" Target="https://en.wikipedia.org/wiki/Fingerprint_(computing)" TargetMode="External"/><Relationship Id="rId4" Type="http://schemas.openxmlformats.org/officeDocument/2006/relationships/hyperlink" Target="https://code.facebook.com/posts/229861827208629/scaling-the-facebook-data-warehouse-to-300-p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Ruia</dc:creator>
  <cp:keywords/>
  <dc:description/>
  <cp:lastModifiedBy>Shreeya Ruia</cp:lastModifiedBy>
  <cp:revision>15</cp:revision>
  <dcterms:created xsi:type="dcterms:W3CDTF">2020-04-02T16:59:00Z</dcterms:created>
  <dcterms:modified xsi:type="dcterms:W3CDTF">2020-04-02T17:24:00Z</dcterms:modified>
</cp:coreProperties>
</file>