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/_cat/allocation    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#查看单节点的shard分配整体情况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/_cat/shards          #查看各shard的详细情况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/_cat/shards/{index}  </w:t>
      </w:r>
      <w:r>
        <w:rPr>
          <w:rFonts w:hint="eastAsia"/>
          <w:lang w:val="en-US" w:eastAsia="zh-CN"/>
        </w:rPr>
        <w:tab/>
        <w:t>#查看指定分片的详细情况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/_cat/master          #查看master节点信息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/_cat/nodes           #查看所有节点信息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/_cat/indices         #查看集群中所有index的详细信息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/_cat/indices/{index} </w:t>
      </w:r>
      <w:r>
        <w:rPr>
          <w:rFonts w:hint="eastAsia"/>
          <w:lang w:val="en-US" w:eastAsia="zh-CN"/>
        </w:rPr>
        <w:tab/>
        <w:t>#查看集群中指定index的详细信息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/_cat/segments        #查看各index的segment详细信息,包括segment名, 所属shard, 内存(磁盘)占用大小, 是否刷盘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/_cat/segments/{index}#查看指定index的segment详细信息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/_cat/count           #查看当前集群的doc数量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/_cat/count/{index}   #查看指定索引的doc数量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/_cat/recovery        #查看集群内每个shard的recovery过程.调整replica。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/_cat/recovery/{index}#查看指定索引shard的recovery过程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/_cat/health          #查看集群当前状态：红、黄、绿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/_cat/pending_tasks   #查看当前集群的pending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/_cat/aliases         #查看集群中所有alias信息,路由配置等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/_cat/aliases/{alias} #查看指定索引的alias信息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/_cat/thread_pool     #查看集群各节点内部不同类型的threadpool的统计信息,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/_cat/plugins         #查看集群各个节点上的plugin信息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/_cat/fielddata       #查看当前集群各个节点的fielddata内存使用情况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/_cat/fielddata/{fields}     #查看指定field的内存使用情况,里面传field属性对应的值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/_cat/nodeattrs              #查看单节点的自定义属性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/_cat/repositories           #输出集群中注册快照存储库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/_cat/templates              #输出当前正在存在的模板信息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3642"/>
    <w:rsid w:val="31317750"/>
    <w:rsid w:val="4DB952AF"/>
    <w:rsid w:val="54003848"/>
    <w:rsid w:val="79FC3642"/>
    <w:rsid w:val="7C8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2020-05-06T03:05:00Z</dcterms:created>
  <dc:creator>香车美女房子</dc:creator>
  <cp:lastModifiedBy>香车美女房子</cp:lastModifiedBy>
  <dcterms:modified xsi:type="dcterms:W3CDTF">2020-05-06T03:05:43Z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