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C5A" w:rsidRDefault="00597684">
      <w:pPr>
        <w:pStyle w:val="Heading1"/>
      </w:pPr>
      <w:r>
        <w:t>Distribution Assignment</w:t>
      </w:r>
    </w:p>
    <w:p w:rsidR="00790C5A" w:rsidRDefault="00597684">
      <w:pPr>
        <w:pStyle w:val="Heading2"/>
      </w:pPr>
      <w:r>
        <w:t>1. Simulate 30 rolls with =RANDBETWEEN(1,6). What is the probability of rolling a 3 exactly 5 times?</w:t>
      </w:r>
    </w:p>
    <w:p w:rsidR="00790C5A" w:rsidRDefault="00597684">
      <w:r>
        <w:t>We are rolling a die 30 times.</w:t>
      </w:r>
      <w:r>
        <w:br/>
        <w:t>Probability of getting a 3 in one roll = 1/6.</w:t>
      </w:r>
      <w:r>
        <w:br/>
        <w:t>Number of trials (n) = 30.</w:t>
      </w:r>
      <w:r>
        <w:br/>
        <w:t>Number of successes (x) = 5.</w:t>
      </w:r>
      <w:r>
        <w:br/>
      </w:r>
      <w:r>
        <w:br/>
        <w:t>This is a binomial probability problem.</w:t>
      </w:r>
      <w:r>
        <w:br/>
        <w:t>Excel Formula:</w:t>
      </w:r>
      <w:r>
        <w:br/>
        <w:t>=BINOM.DIST(5,30,1/6,FALSE)</w:t>
      </w:r>
      <w:r>
        <w:br/>
        <w:t>Result ≈ 0.128</w:t>
      </w:r>
    </w:p>
    <w:p w:rsidR="00790C5A" w:rsidRDefault="00597684">
      <w:pPr>
        <w:pStyle w:val="Heading2"/>
      </w:pPr>
      <w:r>
        <w:t>2. Generate 100 values in Excel using RAND() and plot a histogram. Describe the shape.</w:t>
      </w:r>
    </w:p>
    <w:p w:rsidR="00790C5A" w:rsidRDefault="00597684">
      <w:r>
        <w:t>100 random values are generated using =RAND() in Excel.</w:t>
      </w:r>
      <w:r>
        <w:br/>
        <w:t>A histogram is created using Data Analysis ToolPak.</w:t>
      </w:r>
      <w:r>
        <w:br/>
        <w:t>The histogram shows a uniform (rectangular) distribution.</w:t>
      </w:r>
      <w:r>
        <w:br/>
      </w:r>
      <w:r>
        <w:br/>
        <w:t>Values are evenly spread between 0 and 1.</w:t>
      </w:r>
      <w:r>
        <w:br/>
      </w:r>
      <w:hyperlink r:id="rId7" w:history="1">
        <w:r w:rsidR="00362AA2" w:rsidRPr="00362AA2">
          <w:rPr>
            <w:rStyle w:val="Hyperlink"/>
          </w:rPr>
          <w:t>Excel File Attached: Uniform_Distribu</w:t>
        </w:r>
        <w:r w:rsidR="00362AA2" w:rsidRPr="00362AA2">
          <w:rPr>
            <w:rStyle w:val="Hyperlink"/>
          </w:rPr>
          <w:t>t</w:t>
        </w:r>
        <w:r w:rsidR="00362AA2" w:rsidRPr="00362AA2">
          <w:rPr>
            <w:rStyle w:val="Hyperlink"/>
          </w:rPr>
          <w:t>ion_D</w:t>
        </w:r>
        <w:r w:rsidR="00362AA2" w:rsidRPr="00362AA2">
          <w:rPr>
            <w:rStyle w:val="Hyperlink"/>
          </w:rPr>
          <w:t>a</w:t>
        </w:r>
        <w:r w:rsidR="00362AA2" w:rsidRPr="00362AA2">
          <w:rPr>
            <w:rStyle w:val="Hyperlink"/>
          </w:rPr>
          <w:t>ta.xlsx</w:t>
        </w:r>
      </w:hyperlink>
    </w:p>
    <w:p w:rsidR="00790C5A" w:rsidRDefault="00597684">
      <w:pPr>
        <w:pStyle w:val="Heading2"/>
      </w:pPr>
      <w:r>
        <w:t>3. Mean = 50 and Standard Deviation = 5. What percentage lies between 45 and 55?</w:t>
      </w:r>
    </w:p>
    <w:p w:rsidR="00790C5A" w:rsidRDefault="00597684">
      <w:r>
        <w:t>45 and 55 represent ±1 standard deviation from the mean.</w:t>
      </w:r>
      <w:r>
        <w:br/>
        <w:t>Using the Empirical Rule, about 68% of the data lies within this range.</w:t>
      </w:r>
    </w:p>
    <w:p w:rsidR="00790C5A" w:rsidRDefault="00597684">
      <w:pPr>
        <w:pStyle w:val="Heading2"/>
      </w:pPr>
      <w:r>
        <w:t>4. What is standardization (z-score)? Explain.</w:t>
      </w:r>
    </w:p>
    <w:p w:rsidR="00790C5A" w:rsidRDefault="00597684">
      <w:r>
        <w:t>Standardization converts values to a common scale.</w:t>
      </w:r>
      <w:r>
        <w:br/>
        <w:t>Formula: z = (x − μ) / σ.</w:t>
      </w:r>
      <w:r>
        <w:br/>
        <w:t>After standardization, mean becomes 0 and standard deviation becomes 1.</w:t>
      </w:r>
      <w:r>
        <w:br/>
        <w:t>It helps in comparison and identifying outliers.</w:t>
      </w:r>
    </w:p>
    <w:p w:rsidR="00790C5A" w:rsidRDefault="00597684">
      <w:pPr>
        <w:pStyle w:val="Heading2"/>
      </w:pPr>
      <w:r>
        <w:t>5. What is Kurtosis and its types?</w:t>
      </w:r>
    </w:p>
    <w:p w:rsidR="00790C5A" w:rsidRDefault="00597684">
      <w:r>
        <w:t>Kurtosis measures the peakedness of a distribution.</w:t>
      </w:r>
      <w:r>
        <w:br/>
        <w:t>Types:</w:t>
      </w:r>
      <w:r>
        <w:br/>
        <w:t>Mesokurtic (normal)</w:t>
      </w:r>
      <w:r>
        <w:br/>
        <w:t>Leptokurtic (peaked)</w:t>
      </w:r>
      <w:r>
        <w:br/>
        <w:t>Platykurtic (flat).</w:t>
      </w:r>
    </w:p>
    <w:p w:rsidR="00790C5A" w:rsidRDefault="00597684">
      <w:pPr>
        <w:pStyle w:val="Heading2"/>
      </w:pPr>
      <w:r>
        <w:lastRenderedPageBreak/>
        <w:t>6. Why is uniform distribution suitable for a fair die?</w:t>
      </w:r>
    </w:p>
    <w:p w:rsidR="00790C5A" w:rsidRDefault="00597684">
      <w:r>
        <w:t>Each outcome from 1 to 6 has equal probability.</w:t>
      </w:r>
      <w:r>
        <w:br/>
        <w:t>This matches the assumption of uniform distribution.</w:t>
      </w:r>
    </w:p>
    <w:p w:rsidR="00790C5A" w:rsidRDefault="00597684">
      <w:pPr>
        <w:pStyle w:val="Heading2"/>
      </w:pPr>
      <w:r>
        <w:t>7. Probability of at least 8 successes in 15 trials with p = 0.5.</w:t>
      </w:r>
    </w:p>
    <w:p w:rsidR="00790C5A" w:rsidRDefault="00597684">
      <w:r>
        <w:t>Calculated using:</w:t>
      </w:r>
      <w:r>
        <w:br/>
        <w:t>=1-BINOM.DIST(7,15,0.5,TRUE)</w:t>
      </w:r>
      <w:r>
        <w:br/>
        <w:t>Result ≈ 0.5.</w:t>
      </w:r>
      <w:r>
        <w:br/>
      </w:r>
      <w:hyperlink r:id="rId8" w:history="1">
        <w:r w:rsidR="00362AA2" w:rsidRPr="00362AA2">
          <w:rPr>
            <w:rStyle w:val="Hyperlink"/>
          </w:rPr>
          <w:t>Excel File Attached: At_Least_8_Successes.xlsx</w:t>
        </w:r>
      </w:hyperlink>
    </w:p>
    <w:p w:rsidR="00790C5A" w:rsidRDefault="00597684">
      <w:pPr>
        <w:pStyle w:val="Heading2"/>
      </w:pPr>
      <w:r>
        <w:t xml:space="preserve">8. How </w:t>
      </w:r>
      <w:bookmarkStart w:id="0" w:name="_GoBack"/>
      <w:bookmarkEnd w:id="0"/>
      <w:r>
        <w:t>does log transformation help?</w:t>
      </w:r>
    </w:p>
    <w:p w:rsidR="00790C5A" w:rsidRDefault="00597684">
      <w:r>
        <w:t>Log transformation reduces skewness and stabilizes variance.</w:t>
      </w:r>
      <w:r>
        <w:br/>
        <w:t>It compresses large values and makes data more normally distributed.</w:t>
      </w:r>
    </w:p>
    <w:sectPr w:rsidR="00790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A13"/>
    <w:rsid w:val="0015074B"/>
    <w:rsid w:val="00157D44"/>
    <w:rsid w:val="0029639D"/>
    <w:rsid w:val="00326F90"/>
    <w:rsid w:val="00362AA2"/>
    <w:rsid w:val="00597684"/>
    <w:rsid w:val="00790C5A"/>
    <w:rsid w:val="00AA1D8D"/>
    <w:rsid w:val="00B47730"/>
    <w:rsid w:val="00B75786"/>
    <w:rsid w:val="00CB0664"/>
    <w:rsid w:val="00D66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6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3A1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6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3A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New%20folder%20(2)\At_least_8_successes.xlsx" TargetMode="External"/><Relationship Id="rId3" Type="http://schemas.openxmlformats.org/officeDocument/2006/relationships/styles" Target="styles.xml"/><Relationship Id="rId7" Type="http://schemas.openxmlformats.org/officeDocument/2006/relationships/hyperlink" Target="file:///D:\New%20folder%20(2)\Uniform_Distribution_Histogram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ADCD3C-06DB-491B-B3EE-CB269582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2</cp:revision>
  <dcterms:created xsi:type="dcterms:W3CDTF">2025-12-28T11:29:00Z</dcterms:created>
  <dcterms:modified xsi:type="dcterms:W3CDTF">2025-12-28T11:29:00Z</dcterms:modified>
</cp:coreProperties>
</file>