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0DE4" w14:textId="77777777" w:rsidR="00A72DFC" w:rsidRPr="00F0337D" w:rsidRDefault="00000000">
      <w:pPr>
        <w:spacing w:before="157" w:after="157" w:line="270" w:lineRule="auto"/>
        <w:rPr>
          <w:rFonts w:ascii="Times New Roman" w:hAnsi="Times New Roman" w:cs="Times New Roman"/>
        </w:rPr>
      </w:pPr>
      <w:bookmarkStart w:id="0" w:name="indigo_aviation_limited_comprehen_4a5f14"/>
      <w:r w:rsidRPr="00F0337D">
        <w:rPr>
          <w:rFonts w:ascii="Times New Roman" w:eastAsia="inter" w:hAnsi="Times New Roman" w:cs="Times New Roman"/>
          <w:b/>
          <w:color w:val="000000"/>
          <w:sz w:val="39"/>
        </w:rPr>
        <w:t>INDIGO AVIATION LIMITED: COMPREHENSIVE VALUATION ANALYSIS</w:t>
      </w:r>
      <w:bookmarkEnd w:id="0"/>
    </w:p>
    <w:p w14:paraId="1D90C6A9" w14:textId="77777777" w:rsidR="00A72DFC" w:rsidRPr="00F0337D" w:rsidRDefault="00000000">
      <w:pPr>
        <w:spacing w:before="315" w:after="105" w:line="360" w:lineRule="auto"/>
        <w:ind w:left="-30"/>
        <w:rPr>
          <w:rFonts w:ascii="Times New Roman" w:hAnsi="Times New Roman" w:cs="Times New Roman"/>
        </w:rPr>
      </w:pPr>
      <w:bookmarkStart w:id="1" w:name="project_report_with_transparency_69a970"/>
      <w:r w:rsidRPr="00F0337D">
        <w:rPr>
          <w:rFonts w:ascii="Times New Roman" w:eastAsia="inter" w:hAnsi="Times New Roman" w:cs="Times New Roman"/>
          <w:b/>
          <w:color w:val="000000"/>
          <w:sz w:val="24"/>
        </w:rPr>
        <w:t>Project Report with Transparency on Limitations &amp; Intent</w:t>
      </w:r>
      <w:bookmarkEnd w:id="1"/>
    </w:p>
    <w:p w14:paraId="56220B46" w14:textId="77777777" w:rsidR="00A72DFC" w:rsidRPr="00F0337D" w:rsidRDefault="00FD3268">
      <w:pPr>
        <w:spacing w:before="210" w:after="0" w:line="360" w:lineRule="auto"/>
        <w:rPr>
          <w:rFonts w:ascii="Times New Roman" w:hAnsi="Times New Roman" w:cs="Times New Roman"/>
        </w:rPr>
      </w:pPr>
      <w:r>
        <w:rPr>
          <w:noProof/>
        </w:rPr>
      </w:r>
      <w:r>
        <w:rPr>
          <w:noProof/>
        </w:rPr>
        <w:pict w14:anchorId="1D670F6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175A03" w14:textId="77777777" w:rsidR="00A72DFC" w:rsidRPr="00F0337D" w:rsidRDefault="00000000">
      <w:pPr>
        <w:spacing w:before="315" w:after="105" w:line="360" w:lineRule="auto"/>
        <w:ind w:left="-30"/>
        <w:rPr>
          <w:rFonts w:ascii="Times New Roman" w:hAnsi="Times New Roman" w:cs="Times New Roman"/>
        </w:rPr>
      </w:pPr>
      <w:bookmarkStart w:id="2" w:name="executive_summary_project_intent_scope"/>
      <w:r w:rsidRPr="00F0337D">
        <w:rPr>
          <w:rFonts w:ascii="Times New Roman" w:eastAsia="inter" w:hAnsi="Times New Roman" w:cs="Times New Roman"/>
          <w:b/>
          <w:color w:val="000000"/>
          <w:sz w:val="24"/>
        </w:rPr>
        <w:t>EXECUTIVE SUMMARY: PROJECT INTENT &amp; SCOPE</w:t>
      </w:r>
      <w:bookmarkEnd w:id="2"/>
    </w:p>
    <w:p w14:paraId="61E52045"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 xml:space="preserve">This project was conceived as a </w:t>
      </w:r>
      <w:r w:rsidRPr="00F0337D">
        <w:rPr>
          <w:rFonts w:ascii="Times New Roman" w:eastAsia="inter" w:hAnsi="Times New Roman" w:cs="Times New Roman"/>
          <w:b/>
          <w:color w:val="000000"/>
        </w:rPr>
        <w:t>self-directed exploration</w:t>
      </w:r>
      <w:r w:rsidRPr="00F0337D">
        <w:rPr>
          <w:rFonts w:ascii="Times New Roman" w:eastAsia="inter" w:hAnsi="Times New Roman" w:cs="Times New Roman"/>
          <w:color w:val="000000"/>
        </w:rPr>
        <w:t xml:space="preserve"> of three interconnected areas of professional interest: corporate financial valuation, operational economics in aviation, and quantitative modeling under uncertainty. Rather than a polished consulting deliverable, it represents an </w:t>
      </w:r>
      <w:r w:rsidRPr="00F0337D">
        <w:rPr>
          <w:rFonts w:ascii="Times New Roman" w:eastAsia="inter" w:hAnsi="Times New Roman" w:cs="Times New Roman"/>
          <w:b/>
          <w:color w:val="000000"/>
        </w:rPr>
        <w:t>intentional learning exercise</w:t>
      </w:r>
      <w:r w:rsidRPr="00F0337D">
        <w:rPr>
          <w:rFonts w:ascii="Times New Roman" w:eastAsia="inter" w:hAnsi="Times New Roman" w:cs="Times New Roman"/>
          <w:color w:val="000000"/>
        </w:rPr>
        <w:t xml:space="preserve"> in translating business questions into analytical frameworks, with full transparency on methodological constraints.</w:t>
      </w:r>
    </w:p>
    <w:p w14:paraId="2E13E896"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The work intentionally combines:</w:t>
      </w:r>
    </w:p>
    <w:p w14:paraId="4CCE7D16" w14:textId="77777777" w:rsidR="00A72DFC" w:rsidRPr="00F0337D" w:rsidRDefault="00000000">
      <w:pPr>
        <w:numPr>
          <w:ilvl w:val="0"/>
          <w:numId w:val="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Enterprise valuation</w:t>
      </w:r>
      <w:r w:rsidRPr="00F0337D">
        <w:rPr>
          <w:rFonts w:ascii="Times New Roman" w:eastAsia="inter" w:hAnsi="Times New Roman" w:cs="Times New Roman"/>
          <w:color w:val="000000"/>
        </w:rPr>
        <w:t xml:space="preserve"> (Discounted Cash Flow with probabilistic stress-testing)</w:t>
      </w:r>
    </w:p>
    <w:p w14:paraId="28A1907B" w14:textId="77777777" w:rsidR="00A72DFC" w:rsidRPr="00F0337D" w:rsidRDefault="00000000">
      <w:pPr>
        <w:numPr>
          <w:ilvl w:val="0"/>
          <w:numId w:val="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Route-level operational economics</w:t>
      </w:r>
      <w:r w:rsidRPr="00F0337D">
        <w:rPr>
          <w:rFonts w:ascii="Times New Roman" w:eastAsia="inter" w:hAnsi="Times New Roman" w:cs="Times New Roman"/>
          <w:color w:val="000000"/>
        </w:rPr>
        <w:t xml:space="preserve"> (unit economics tied to network strategy)</w:t>
      </w:r>
    </w:p>
    <w:p w14:paraId="59309034" w14:textId="77777777" w:rsidR="00A72DFC" w:rsidRPr="00F0337D" w:rsidRDefault="00000000">
      <w:pPr>
        <w:numPr>
          <w:ilvl w:val="0"/>
          <w:numId w:val="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Research methodology rigor</w:t>
      </w:r>
      <w:r w:rsidRPr="00F0337D">
        <w:rPr>
          <w:rFonts w:ascii="Times New Roman" w:eastAsia="inter" w:hAnsi="Times New Roman" w:cs="Times New Roman"/>
          <w:color w:val="000000"/>
        </w:rPr>
        <w:t xml:space="preserve"> (sensitivity analysis, scenario testing, Monte Carlo simulation)</w:t>
      </w:r>
    </w:p>
    <w:p w14:paraId="37190CB5"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This report is candid about where the analysis is strong, where it has blind spots, and why certain design choices were made—reflecting the mindset of someone building analytical capability rather than delivering a perfect final product.</w:t>
      </w:r>
    </w:p>
    <w:p w14:paraId="57095238" w14:textId="77777777" w:rsidR="00A72DFC" w:rsidRPr="00F0337D" w:rsidRDefault="00FD3268">
      <w:pPr>
        <w:spacing w:before="210" w:after="0" w:line="360" w:lineRule="auto"/>
        <w:rPr>
          <w:rFonts w:ascii="Times New Roman" w:hAnsi="Times New Roman" w:cs="Times New Roman"/>
        </w:rPr>
      </w:pPr>
      <w:r>
        <w:rPr>
          <w:noProof/>
        </w:rPr>
      </w:r>
      <w:r>
        <w:rPr>
          <w:noProof/>
        </w:rPr>
        <w:pict w14:anchorId="50AC4B9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A41FB6" w14:textId="77777777" w:rsidR="00A72DFC" w:rsidRPr="00F0337D" w:rsidRDefault="00000000">
      <w:pPr>
        <w:spacing w:before="315" w:after="105" w:line="360" w:lineRule="auto"/>
        <w:ind w:left="-30"/>
        <w:rPr>
          <w:rFonts w:ascii="Times New Roman" w:hAnsi="Times New Roman" w:cs="Times New Roman"/>
        </w:rPr>
      </w:pPr>
      <w:bookmarkStart w:id="3" w:name="part_1_project_intent_learning_ob_351409"/>
      <w:r w:rsidRPr="00F0337D">
        <w:rPr>
          <w:rFonts w:ascii="Times New Roman" w:eastAsia="inter" w:hAnsi="Times New Roman" w:cs="Times New Roman"/>
          <w:b/>
          <w:color w:val="000000"/>
          <w:sz w:val="24"/>
        </w:rPr>
        <w:t>PART 1: PROJECT INTENT &amp; LEARNING OBJECTIVES</w:t>
      </w:r>
      <w:bookmarkEnd w:id="3"/>
    </w:p>
    <w:p w14:paraId="02615C24" w14:textId="77777777" w:rsidR="00A72DFC" w:rsidRPr="00F0337D" w:rsidRDefault="00000000">
      <w:pPr>
        <w:spacing w:before="315" w:after="105" w:line="360" w:lineRule="auto"/>
        <w:ind w:left="-30"/>
        <w:rPr>
          <w:rFonts w:ascii="Times New Roman" w:hAnsi="Times New Roman" w:cs="Times New Roman"/>
        </w:rPr>
      </w:pPr>
      <w:bookmarkStart w:id="4" w:name="why_this_project_matters_for_my_profile"/>
      <w:r w:rsidRPr="00F0337D">
        <w:rPr>
          <w:rFonts w:ascii="Times New Roman" w:eastAsia="inter" w:hAnsi="Times New Roman" w:cs="Times New Roman"/>
          <w:b/>
          <w:color w:val="000000"/>
          <w:sz w:val="24"/>
        </w:rPr>
        <w:t>Why This Project Matters for My Profile</w:t>
      </w:r>
      <w:bookmarkEnd w:id="4"/>
    </w:p>
    <w:p w14:paraId="6C188E71"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 xml:space="preserve">As a </w:t>
      </w:r>
      <w:r w:rsidRPr="00F0337D">
        <w:rPr>
          <w:rFonts w:ascii="Times New Roman" w:eastAsia="inter" w:hAnsi="Times New Roman" w:cs="Times New Roman"/>
          <w:b/>
          <w:color w:val="000000"/>
        </w:rPr>
        <w:t>first-year business student aspiring toward management consulting and financial research</w:t>
      </w:r>
      <w:r w:rsidRPr="00F0337D">
        <w:rPr>
          <w:rFonts w:ascii="Times New Roman" w:eastAsia="inter" w:hAnsi="Times New Roman" w:cs="Times New Roman"/>
          <w:color w:val="000000"/>
        </w:rPr>
        <w:t>, this project demonstrates:</w:t>
      </w:r>
    </w:p>
    <w:p w14:paraId="051D7C31" w14:textId="77777777" w:rsidR="00A72DFC" w:rsidRPr="00F0337D" w:rsidRDefault="00000000">
      <w:pPr>
        <w:numPr>
          <w:ilvl w:val="0"/>
          <w:numId w:val="2"/>
        </w:numPr>
        <w:spacing w:after="210" w:line="360" w:lineRule="auto"/>
        <w:rPr>
          <w:rFonts w:ascii="Times New Roman" w:hAnsi="Times New Roman" w:cs="Times New Roman"/>
        </w:rPr>
      </w:pPr>
      <w:r w:rsidRPr="00F0337D">
        <w:rPr>
          <w:rFonts w:ascii="Times New Roman" w:eastAsia="inter" w:hAnsi="Times New Roman" w:cs="Times New Roman"/>
          <w:b/>
          <w:color w:val="000000"/>
        </w:rPr>
        <w:t>Self-initiated intellectual curiosity</w:t>
      </w:r>
      <w:r w:rsidRPr="00F0337D">
        <w:rPr>
          <w:rFonts w:ascii="Times New Roman" w:eastAsia="inter" w:hAnsi="Times New Roman" w:cs="Times New Roman"/>
          <w:color w:val="000000"/>
        </w:rPr>
        <w:t>: No assignment required me to build a DCF valuation engine or extract PDF data programmatically. This emerged from wanting to understand how equity analysts actually model real companies.</w:t>
      </w:r>
    </w:p>
    <w:p w14:paraId="573226DC" w14:textId="77777777" w:rsidR="00A72DFC" w:rsidRPr="00F0337D" w:rsidRDefault="00000000">
      <w:pPr>
        <w:numPr>
          <w:ilvl w:val="0"/>
          <w:numId w:val="2"/>
        </w:numPr>
        <w:spacing w:after="210" w:line="360" w:lineRule="auto"/>
        <w:rPr>
          <w:rFonts w:ascii="Times New Roman" w:hAnsi="Times New Roman" w:cs="Times New Roman"/>
        </w:rPr>
      </w:pPr>
      <w:r w:rsidRPr="00F0337D">
        <w:rPr>
          <w:rFonts w:ascii="Times New Roman" w:eastAsia="inter" w:hAnsi="Times New Roman" w:cs="Times New Roman"/>
          <w:b/>
          <w:color w:val="000000"/>
        </w:rPr>
        <w:lastRenderedPageBreak/>
        <w:t>Cross-functional thinking</w:t>
      </w:r>
      <w:r w:rsidRPr="00F0337D">
        <w:rPr>
          <w:rFonts w:ascii="Times New Roman" w:eastAsia="inter" w:hAnsi="Times New Roman" w:cs="Times New Roman"/>
          <w:color w:val="000000"/>
        </w:rPr>
        <w:t>: The project bridges operations (route economics), finance (valuation), and strategy (competitive positioning)—exactly the type of synthesis expected in case interviews and consulting work.</w:t>
      </w:r>
    </w:p>
    <w:p w14:paraId="3A09B591" w14:textId="77777777" w:rsidR="00A72DFC" w:rsidRPr="00F0337D" w:rsidRDefault="00000000">
      <w:pPr>
        <w:numPr>
          <w:ilvl w:val="0"/>
          <w:numId w:val="2"/>
        </w:numPr>
        <w:spacing w:after="210" w:line="360" w:lineRule="auto"/>
        <w:rPr>
          <w:rFonts w:ascii="Times New Roman" w:hAnsi="Times New Roman" w:cs="Times New Roman"/>
        </w:rPr>
      </w:pPr>
      <w:r w:rsidRPr="00F0337D">
        <w:rPr>
          <w:rFonts w:ascii="Times New Roman" w:eastAsia="inter" w:hAnsi="Times New Roman" w:cs="Times New Roman"/>
          <w:b/>
          <w:color w:val="000000"/>
        </w:rPr>
        <w:t>Quantitative rigor with humility</w:t>
      </w:r>
      <w:r w:rsidRPr="00F0337D">
        <w:rPr>
          <w:rFonts w:ascii="Times New Roman" w:eastAsia="inter" w:hAnsi="Times New Roman" w:cs="Times New Roman"/>
          <w:color w:val="000000"/>
        </w:rPr>
        <w:t xml:space="preserve">: I deliberately built multiple validation layers (sensitivity grids, scenario analysis, probabilistic testing) not because they were easy, but because real-world models </w:t>
      </w:r>
      <w:r w:rsidRPr="00F0337D">
        <w:rPr>
          <w:rFonts w:ascii="Times New Roman" w:eastAsia="inter" w:hAnsi="Times New Roman" w:cs="Times New Roman"/>
          <w:i/>
          <w:color w:val="000000"/>
        </w:rPr>
        <w:t>must</w:t>
      </w:r>
      <w:r w:rsidRPr="00F0337D">
        <w:rPr>
          <w:rFonts w:ascii="Times New Roman" w:eastAsia="inter" w:hAnsi="Times New Roman" w:cs="Times New Roman"/>
          <w:color w:val="000000"/>
        </w:rPr>
        <w:t xml:space="preserve"> be tested for fragility.</w:t>
      </w:r>
    </w:p>
    <w:p w14:paraId="218747E1" w14:textId="77777777" w:rsidR="00A72DFC" w:rsidRPr="00F0337D" w:rsidRDefault="00000000">
      <w:pPr>
        <w:numPr>
          <w:ilvl w:val="0"/>
          <w:numId w:val="2"/>
        </w:numPr>
        <w:spacing w:after="210" w:line="360" w:lineRule="auto"/>
        <w:rPr>
          <w:rFonts w:ascii="Times New Roman" w:hAnsi="Times New Roman" w:cs="Times New Roman"/>
        </w:rPr>
      </w:pPr>
      <w:r w:rsidRPr="00F0337D">
        <w:rPr>
          <w:rFonts w:ascii="Times New Roman" w:eastAsia="inter" w:hAnsi="Times New Roman" w:cs="Times New Roman"/>
          <w:b/>
          <w:color w:val="000000"/>
        </w:rPr>
        <w:t>Learning from failure</w:t>
      </w:r>
      <w:r w:rsidRPr="00F0337D">
        <w:rPr>
          <w:rFonts w:ascii="Times New Roman" w:eastAsia="inter" w:hAnsi="Times New Roman" w:cs="Times New Roman"/>
          <w:color w:val="000000"/>
        </w:rPr>
        <w:t>: By including limitations transparently, I'm signaling that I understand the gap between academic modeling and reality—a critical insight for someone entering professional analysis.</w:t>
      </w:r>
    </w:p>
    <w:p w14:paraId="5DDD5229" w14:textId="77777777" w:rsidR="00A72DFC" w:rsidRPr="00F0337D" w:rsidRDefault="00FD3268">
      <w:pPr>
        <w:spacing w:before="210" w:after="0" w:line="360" w:lineRule="auto"/>
        <w:rPr>
          <w:rFonts w:ascii="Times New Roman" w:hAnsi="Times New Roman" w:cs="Times New Roman"/>
        </w:rPr>
      </w:pPr>
      <w:r>
        <w:rPr>
          <w:noProof/>
        </w:rPr>
      </w:r>
      <w:r>
        <w:rPr>
          <w:noProof/>
        </w:rPr>
        <w:pict w14:anchorId="06E8A70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A5DD6B" w14:textId="77777777" w:rsidR="00A72DFC" w:rsidRPr="00F0337D" w:rsidRDefault="00000000">
      <w:pPr>
        <w:spacing w:before="315" w:after="105" w:line="360" w:lineRule="auto"/>
        <w:ind w:left="-30"/>
        <w:rPr>
          <w:rFonts w:ascii="Times New Roman" w:hAnsi="Times New Roman" w:cs="Times New Roman"/>
        </w:rPr>
      </w:pPr>
      <w:bookmarkStart w:id="5" w:name="part_2_detailed_technical_limitations"/>
      <w:r w:rsidRPr="00F0337D">
        <w:rPr>
          <w:rFonts w:ascii="Times New Roman" w:eastAsia="inter" w:hAnsi="Times New Roman" w:cs="Times New Roman"/>
          <w:b/>
          <w:color w:val="000000"/>
          <w:sz w:val="24"/>
        </w:rPr>
        <w:t>PART 2: DETAILED TECHNICAL LIMITATIONS</w:t>
      </w:r>
      <w:bookmarkEnd w:id="5"/>
    </w:p>
    <w:p w14:paraId="0C2C0247" w14:textId="77777777" w:rsidR="00A72DFC" w:rsidRPr="00F0337D" w:rsidRDefault="00000000">
      <w:pPr>
        <w:spacing w:before="315" w:after="105" w:line="360" w:lineRule="auto"/>
        <w:ind w:left="-30"/>
        <w:rPr>
          <w:rFonts w:ascii="Times New Roman" w:hAnsi="Times New Roman" w:cs="Times New Roman"/>
        </w:rPr>
      </w:pPr>
      <w:bookmarkStart w:id="6" w:name="a_data_reproducibility_issues"/>
      <w:r w:rsidRPr="00F0337D">
        <w:rPr>
          <w:rFonts w:ascii="Times New Roman" w:eastAsia="inter" w:hAnsi="Times New Roman" w:cs="Times New Roman"/>
          <w:b/>
          <w:color w:val="000000"/>
          <w:sz w:val="24"/>
        </w:rPr>
        <w:t>A. Data &amp; Reproducibility Issues</w:t>
      </w:r>
      <w:bookmarkEnd w:id="6"/>
    </w:p>
    <w:p w14:paraId="0F601E4F" w14:textId="77777777" w:rsidR="00A72DFC" w:rsidRPr="00F0337D" w:rsidRDefault="00000000">
      <w:pPr>
        <w:spacing w:before="315" w:after="105" w:line="360" w:lineRule="auto"/>
        <w:ind w:left="-30"/>
        <w:rPr>
          <w:rFonts w:ascii="Times New Roman" w:hAnsi="Times New Roman" w:cs="Times New Roman"/>
        </w:rPr>
      </w:pPr>
      <w:bookmarkStart w:id="7" w:name="bm_1_hard_coded_local_file_paths"/>
      <w:r w:rsidRPr="00F0337D">
        <w:rPr>
          <w:rFonts w:ascii="Times New Roman" w:eastAsia="inter" w:hAnsi="Times New Roman" w:cs="Times New Roman"/>
          <w:b/>
          <w:color w:val="000000"/>
          <w:sz w:val="24"/>
        </w:rPr>
        <w:t>1. Hard-Coded Local File Paths</w:t>
      </w:r>
      <w:bookmarkEnd w:id="7"/>
    </w:p>
    <w:p w14:paraId="75777F3C" w14:textId="77777777" w:rsidR="00A72DFC" w:rsidRPr="00F0337D" w:rsidRDefault="00000000">
      <w:pPr>
        <w:shd w:val="clear" w:color="auto" w:fill="F8F8FA"/>
        <w:spacing w:line="336" w:lineRule="auto"/>
        <w:rPr>
          <w:rFonts w:ascii="Times New Roman" w:hAnsi="Times New Roman" w:cs="Times New Roman"/>
        </w:rPr>
      </w:pPr>
      <w:r w:rsidRPr="00F0337D">
        <w:rPr>
          <w:rStyle w:val="VerbatimChar"/>
          <w:rFonts w:ascii="Times New Roman" w:eastAsia="IBM Plex Mono" w:hAnsi="Times New Roman" w:cs="Times New Roman"/>
          <w:color w:val="000000"/>
          <w:sz w:val="18"/>
        </w:rPr>
        <w:t># From file:4 - CRITICAL ISSUE</w:t>
      </w:r>
      <w:r w:rsidRPr="00F0337D">
        <w:rPr>
          <w:rStyle w:val="VerbatimChar"/>
          <w:rFonts w:ascii="Times New Roman" w:eastAsia="IBM Plex Mono" w:hAnsi="Times New Roman" w:cs="Times New Roman"/>
          <w:color w:val="000000"/>
          <w:sz w:val="18"/>
        </w:rPr>
        <w:br/>
        <w:t>PDFPATHS = {</w:t>
      </w:r>
      <w:r w:rsidRPr="00F0337D">
        <w:rPr>
          <w:rStyle w:val="VerbatimChar"/>
          <w:rFonts w:ascii="Times New Roman" w:eastAsia="IBM Plex Mono" w:hAnsi="Times New Roman" w:cs="Times New Roman"/>
          <w:color w:val="000000"/>
          <w:sz w:val="18"/>
        </w:rPr>
        <w:br/>
        <w:t xml:space="preserve">    "FY2020-21": r"C:\Users\shreyjain\Downloads\RESUME PROJECT - 2 INDIGO CASE STUDY WITH FINANCIAL MODELLING\Annual-Report-FY-2020-21.pdf",</w:t>
      </w:r>
      <w:r w:rsidRPr="00F0337D">
        <w:rPr>
          <w:rStyle w:val="VerbatimChar"/>
          <w:rFonts w:ascii="Times New Roman" w:eastAsia="IBM Plex Mono" w:hAnsi="Times New Roman" w:cs="Times New Roman"/>
          <w:color w:val="000000"/>
          <w:sz w:val="18"/>
        </w:rPr>
        <w:br/>
        <w:t xml:space="preserve">    "FY2021-22": r"C:\Users\shreyjain\Downloads\...",</w:t>
      </w:r>
      <w:r w:rsidRPr="00F0337D">
        <w:rPr>
          <w:rStyle w:val="VerbatimChar"/>
          <w:rFonts w:ascii="Times New Roman" w:eastAsia="IBM Plex Mono" w:hAnsi="Times New Roman" w:cs="Times New Roman"/>
          <w:color w:val="000000"/>
          <w:sz w:val="18"/>
        </w:rPr>
        <w:br/>
        <w:t xml:space="preserve">    # ... etc</w:t>
      </w:r>
      <w:r w:rsidRPr="00F0337D">
        <w:rPr>
          <w:rStyle w:val="VerbatimChar"/>
          <w:rFonts w:ascii="Times New Roman" w:eastAsia="IBM Plex Mono" w:hAnsi="Times New Roman" w:cs="Times New Roman"/>
          <w:color w:val="000000"/>
          <w:sz w:val="18"/>
        </w:rPr>
        <w:br/>
        <w:t>}</w:t>
      </w:r>
      <w:r w:rsidRPr="00F0337D">
        <w:rPr>
          <w:rStyle w:val="VerbatimChar"/>
          <w:rFonts w:ascii="Times New Roman" w:eastAsia="IBM Plex Mono" w:hAnsi="Times New Roman" w:cs="Times New Roman"/>
          <w:color w:val="000000"/>
          <w:sz w:val="18"/>
        </w:rPr>
        <w:br/>
      </w:r>
    </w:p>
    <w:p w14:paraId="04590607"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Impact</w:t>
      </w:r>
      <w:r w:rsidRPr="00F0337D">
        <w:rPr>
          <w:rFonts w:ascii="Times New Roman" w:eastAsia="inter" w:hAnsi="Times New Roman" w:cs="Times New Roman"/>
          <w:color w:val="000000"/>
        </w:rPr>
        <w:t>:</w:t>
      </w:r>
    </w:p>
    <w:p w14:paraId="6648FD4D" w14:textId="77777777" w:rsidR="00A72DFC" w:rsidRPr="00F0337D" w:rsidRDefault="00000000">
      <w:pPr>
        <w:numPr>
          <w:ilvl w:val="0"/>
          <w:numId w:val="3"/>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Code will not run on any other machine without manual path updates</w:t>
      </w:r>
    </w:p>
    <w:p w14:paraId="192A6D1C" w14:textId="77777777" w:rsidR="00A72DFC" w:rsidRPr="00F0337D" w:rsidRDefault="00000000">
      <w:pPr>
        <w:numPr>
          <w:ilvl w:val="0"/>
          <w:numId w:val="3"/>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Signals "prototype/learning mode" rather than production-ready work</w:t>
      </w:r>
    </w:p>
    <w:p w14:paraId="0BA88180" w14:textId="77777777" w:rsidR="00A72DFC" w:rsidRPr="00F0337D" w:rsidRDefault="00000000">
      <w:pPr>
        <w:numPr>
          <w:ilvl w:val="0"/>
          <w:numId w:val="3"/>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Anyone reviewing this code (admissions panel, potential collaborators) will immediately see the lack of deployment thinking</w:t>
      </w:r>
    </w:p>
    <w:p w14:paraId="5A7CB310"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it happened</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This was a Jupyter notebook / Colab environment, where path management is informal. I prioritized getting the analysis running quickly over engineering practice.</w:t>
      </w:r>
    </w:p>
    <w:p w14:paraId="7CEE430D"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If I were to fix it</w:t>
      </w:r>
      <w:r w:rsidRPr="00F0337D">
        <w:rPr>
          <w:rFonts w:ascii="Times New Roman" w:eastAsia="inter" w:hAnsi="Times New Roman" w:cs="Times New Roman"/>
          <w:color w:val="000000"/>
        </w:rPr>
        <w:t>:</w:t>
      </w:r>
    </w:p>
    <w:p w14:paraId="5B8F4C8C" w14:textId="77777777" w:rsidR="00A72DFC" w:rsidRPr="00F0337D" w:rsidRDefault="00000000">
      <w:pPr>
        <w:numPr>
          <w:ilvl w:val="0"/>
          <w:numId w:val="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lastRenderedPageBreak/>
        <w:t xml:space="preserve">Use </w:t>
      </w:r>
      <w:r w:rsidRPr="00F0337D">
        <w:rPr>
          <w:rStyle w:val="VerbatimChar"/>
          <w:rFonts w:ascii="Times New Roman" w:eastAsia="IBM Plex Mono" w:hAnsi="Times New Roman" w:cs="Times New Roman"/>
          <w:color w:val="000000"/>
          <w:sz w:val="18"/>
          <w:shd w:val="clear" w:color="auto" w:fill="F8F8FA"/>
        </w:rPr>
        <w:t>pathlib.Path</w:t>
      </w:r>
      <w:r w:rsidRPr="00F0337D">
        <w:rPr>
          <w:rFonts w:ascii="Times New Roman" w:eastAsia="inter" w:hAnsi="Times New Roman" w:cs="Times New Roman"/>
          <w:color w:val="000000"/>
        </w:rPr>
        <w:t>, environment variables, or a config file</w:t>
      </w:r>
    </w:p>
    <w:p w14:paraId="2378763F" w14:textId="77777777" w:rsidR="00A72DFC" w:rsidRPr="00F0337D" w:rsidRDefault="00000000">
      <w:pPr>
        <w:numPr>
          <w:ilvl w:val="0"/>
          <w:numId w:val="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Validate file existence at runtime with helpful error messages</w:t>
      </w:r>
    </w:p>
    <w:p w14:paraId="5F5D0B21" w14:textId="77777777" w:rsidR="00A72DFC" w:rsidRPr="00F0337D" w:rsidRDefault="00000000">
      <w:pPr>
        <w:numPr>
          <w:ilvl w:val="0"/>
          <w:numId w:val="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Make the pipeline work with relative paths or cloud storage</w:t>
      </w:r>
    </w:p>
    <w:p w14:paraId="0F80CC54" w14:textId="77777777" w:rsidR="00A72DFC" w:rsidRPr="00F0337D" w:rsidRDefault="00FD3268">
      <w:pPr>
        <w:spacing w:before="210" w:after="0" w:line="360" w:lineRule="auto"/>
        <w:rPr>
          <w:rFonts w:ascii="Times New Roman" w:hAnsi="Times New Roman" w:cs="Times New Roman"/>
        </w:rPr>
      </w:pPr>
      <w:r>
        <w:rPr>
          <w:noProof/>
        </w:rPr>
      </w:r>
      <w:r>
        <w:rPr>
          <w:noProof/>
        </w:rPr>
        <w:pict w14:anchorId="74511838">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2B761A" w14:textId="77777777" w:rsidR="00A72DFC" w:rsidRPr="00F0337D" w:rsidRDefault="00000000">
      <w:pPr>
        <w:spacing w:before="315" w:after="105" w:line="360" w:lineRule="auto"/>
        <w:ind w:left="-30"/>
        <w:rPr>
          <w:rFonts w:ascii="Times New Roman" w:hAnsi="Times New Roman" w:cs="Times New Roman"/>
        </w:rPr>
      </w:pPr>
      <w:bookmarkStart w:id="8" w:name="bm_2_pdf_text_extraction_accuracy_dcf7c7"/>
      <w:r w:rsidRPr="00F0337D">
        <w:rPr>
          <w:rFonts w:ascii="Times New Roman" w:eastAsia="inter" w:hAnsi="Times New Roman" w:cs="Times New Roman"/>
          <w:b/>
          <w:color w:val="000000"/>
          <w:sz w:val="24"/>
        </w:rPr>
        <w:t>2. PDF Text Extraction Accuracy &amp; Validation</w:t>
      </w:r>
      <w:bookmarkEnd w:id="8"/>
    </w:p>
    <w:p w14:paraId="2D5E9724" w14:textId="77777777" w:rsidR="00A72DFC" w:rsidRPr="00F0337D" w:rsidRDefault="00000000">
      <w:pPr>
        <w:shd w:val="clear" w:color="auto" w:fill="F8F8FA"/>
        <w:spacing w:line="336" w:lineRule="auto"/>
        <w:rPr>
          <w:rFonts w:ascii="Times New Roman" w:hAnsi="Times New Roman" w:cs="Times New Roman"/>
        </w:rPr>
      </w:pPr>
      <w:r w:rsidRPr="00F0337D">
        <w:rPr>
          <w:rStyle w:val="VerbatimChar"/>
          <w:rFonts w:ascii="Times New Roman" w:eastAsia="IBM Plex Mono" w:hAnsi="Times New Roman" w:cs="Times New Roman"/>
          <w:color w:val="000000"/>
          <w:sz w:val="18"/>
        </w:rPr>
        <w:t># From file:4 - Keyword-near-number extraction</w:t>
      </w:r>
      <w:r w:rsidRPr="00F0337D">
        <w:rPr>
          <w:rStyle w:val="VerbatimChar"/>
          <w:rFonts w:ascii="Times New Roman" w:eastAsia="IBM Plex Mono" w:hAnsi="Times New Roman" w:cs="Times New Roman"/>
          <w:color w:val="000000"/>
          <w:sz w:val="18"/>
        </w:rPr>
        <w:br/>
        <w:t>def extract_number_near_keyword(text: str, keyword: str, context_window: int = 150):</w:t>
      </w:r>
      <w:r w:rsidRPr="00F0337D">
        <w:rPr>
          <w:rStyle w:val="VerbatimChar"/>
          <w:rFonts w:ascii="Times New Roman" w:eastAsia="IBM Plex Mono" w:hAnsi="Times New Roman" w:cs="Times New Roman"/>
          <w:color w:val="000000"/>
          <w:sz w:val="18"/>
        </w:rPr>
        <w:br/>
        <w:t xml:space="preserve">    position = text.lower().find(keyword.lower())</w:t>
      </w:r>
      <w:r w:rsidRPr="00F0337D">
        <w:rPr>
          <w:rStyle w:val="VerbatimChar"/>
          <w:rFonts w:ascii="Times New Roman" w:eastAsia="IBM Plex Mono" w:hAnsi="Times New Roman" w:cs="Times New Roman"/>
          <w:color w:val="000000"/>
          <w:sz w:val="18"/>
        </w:rPr>
        <w:br/>
        <w:t xml:space="preserve">    if position == -1:</w:t>
      </w:r>
      <w:r w:rsidRPr="00F0337D">
        <w:rPr>
          <w:rStyle w:val="VerbatimChar"/>
          <w:rFonts w:ascii="Times New Roman" w:eastAsia="IBM Plex Mono" w:hAnsi="Times New Roman" w:cs="Times New Roman"/>
          <w:color w:val="000000"/>
          <w:sz w:val="18"/>
        </w:rPr>
        <w:br/>
        <w:t xml:space="preserve">        return None</w:t>
      </w:r>
      <w:r w:rsidRPr="00F0337D">
        <w:rPr>
          <w:rStyle w:val="VerbatimChar"/>
          <w:rFonts w:ascii="Times New Roman" w:eastAsia="IBM Plex Mono" w:hAnsi="Times New Roman" w:cs="Times New Roman"/>
          <w:color w:val="000000"/>
          <w:sz w:val="18"/>
        </w:rPr>
        <w:br/>
        <w:t xml:space="preserve">    # Extracts numbers within ±150 characters of keyword</w:t>
      </w:r>
      <w:r w:rsidRPr="00F0337D">
        <w:rPr>
          <w:rStyle w:val="VerbatimChar"/>
          <w:rFonts w:ascii="Times New Roman" w:eastAsia="IBM Plex Mono" w:hAnsi="Times New Roman" w:cs="Times New Roman"/>
          <w:color w:val="000000"/>
          <w:sz w:val="18"/>
        </w:rPr>
        <w:br/>
        <w:t xml:space="preserve">    snippet = text[start:end]</w:t>
      </w:r>
      <w:r w:rsidRPr="00F0337D">
        <w:rPr>
          <w:rStyle w:val="VerbatimChar"/>
          <w:rFonts w:ascii="Times New Roman" w:eastAsia="IBM Plex Mono" w:hAnsi="Times New Roman" w:cs="Times New Roman"/>
          <w:color w:val="000000"/>
          <w:sz w:val="18"/>
        </w:rPr>
        <w:br/>
        <w:t xml:space="preserve">    match = re.search(r'[1,3]?[^3]?.[?]?', snippet)</w:t>
      </w:r>
      <w:r w:rsidRPr="00F0337D">
        <w:rPr>
          <w:rStyle w:val="VerbatimChar"/>
          <w:rFonts w:ascii="Times New Roman" w:eastAsia="IBM Plex Mono" w:hAnsi="Times New Roman" w:cs="Times New Roman"/>
          <w:color w:val="000000"/>
          <w:sz w:val="18"/>
        </w:rPr>
        <w:br/>
      </w:r>
    </w:p>
    <w:p w14:paraId="20D915CC"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The Problem</w:t>
      </w:r>
      <w:r w:rsidRPr="00F0337D">
        <w:rPr>
          <w:rFonts w:ascii="Times New Roman" w:eastAsia="inter" w:hAnsi="Times New Roman" w:cs="Times New Roman"/>
          <w:color w:val="000000"/>
        </w:rPr>
        <w:t>:</w:t>
      </w:r>
    </w:p>
    <w:p w14:paraId="43260528" w14:textId="77777777" w:rsidR="00A72DFC" w:rsidRPr="00F0337D" w:rsidRDefault="00000000">
      <w:pPr>
        <w:numPr>
          <w:ilvl w:val="0"/>
          <w:numId w:val="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 xml:space="preserve">This regex-based extraction is </w:t>
      </w:r>
      <w:r w:rsidRPr="00F0337D">
        <w:rPr>
          <w:rFonts w:ascii="Times New Roman" w:eastAsia="inter" w:hAnsi="Times New Roman" w:cs="Times New Roman"/>
          <w:b/>
          <w:color w:val="000000"/>
        </w:rPr>
        <w:t>brittle</w:t>
      </w:r>
      <w:r w:rsidRPr="00F0337D">
        <w:rPr>
          <w:rFonts w:ascii="Times New Roman" w:eastAsia="inter" w:hAnsi="Times New Roman" w:cs="Times New Roman"/>
          <w:color w:val="000000"/>
        </w:rPr>
        <w:t xml:space="preserve"> and depends entirely on how the PDF structure is formatted</w:t>
      </w:r>
    </w:p>
    <w:p w14:paraId="24A0A567" w14:textId="77777777" w:rsidR="00A72DFC" w:rsidRPr="00F0337D" w:rsidRDefault="00000000">
      <w:pPr>
        <w:numPr>
          <w:ilvl w:val="0"/>
          <w:numId w:val="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No validation that extracted numbers actually correspond to the right line item</w:t>
      </w:r>
    </w:p>
    <w:p w14:paraId="41F61A0A" w14:textId="77777777" w:rsidR="00A72DFC" w:rsidRPr="00F0337D" w:rsidRDefault="00000000">
      <w:pPr>
        <w:numPr>
          <w:ilvl w:val="0"/>
          <w:numId w:val="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If a financial metric appears twice on a page (e.g., "Revenue" mentioned in MD&amp;A context vs. financial statement), the code may grab the wrong value</w:t>
      </w:r>
    </w:p>
    <w:p w14:paraId="1951BF43" w14:textId="77777777" w:rsidR="00A72DFC" w:rsidRPr="00F0337D" w:rsidRDefault="00000000">
      <w:pPr>
        <w:numPr>
          <w:ilvl w:val="0"/>
          <w:numId w:val="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No manual spot-check against source PDFs is documented</w:t>
      </w:r>
    </w:p>
    <w:p w14:paraId="702327B5"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Real-world impact</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If the DCF fair value output is based on even slightly incorrect revenue or FCFF figures, the entire valuation is garbage.</w:t>
      </w:r>
    </w:p>
    <w:p w14:paraId="0FB737B4"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Mitigation I could have added</w:t>
      </w:r>
      <w:r w:rsidRPr="00F0337D">
        <w:rPr>
          <w:rFonts w:ascii="Times New Roman" w:eastAsia="inter" w:hAnsi="Times New Roman" w:cs="Times New Roman"/>
          <w:color w:val="000000"/>
        </w:rPr>
        <w:t>:</w:t>
      </w:r>
    </w:p>
    <w:p w14:paraId="02E0ABEB" w14:textId="77777777" w:rsidR="00A72DFC" w:rsidRPr="00F0337D" w:rsidRDefault="00000000">
      <w:pPr>
        <w:numPr>
          <w:ilvl w:val="0"/>
          <w:numId w:val="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Sample 3-5 manually verified extractions and compare against the programmatic output</w:t>
      </w:r>
    </w:p>
    <w:p w14:paraId="002FFA57" w14:textId="77777777" w:rsidR="00A72DFC" w:rsidRPr="00F0337D" w:rsidRDefault="00000000">
      <w:pPr>
        <w:numPr>
          <w:ilvl w:val="0"/>
          <w:numId w:val="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Flag confidence scores for each extracted number</w:t>
      </w:r>
    </w:p>
    <w:p w14:paraId="4BA39647" w14:textId="77777777" w:rsidR="00A72DFC" w:rsidRPr="00F0337D" w:rsidRDefault="00000000">
      <w:pPr>
        <w:numPr>
          <w:ilvl w:val="0"/>
          <w:numId w:val="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Cross-reference via multiple document sections (e.g., extract revenue from both MD&amp;A and statement, ensure consistency)</w:t>
      </w:r>
    </w:p>
    <w:p w14:paraId="5DC8F4E2" w14:textId="77777777" w:rsidR="00A72DFC" w:rsidRPr="00F0337D" w:rsidRDefault="00000000">
      <w:pPr>
        <w:numPr>
          <w:ilvl w:val="0"/>
          <w:numId w:val="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Include a "data quality report" showing extraction success rates</w:t>
      </w:r>
    </w:p>
    <w:p w14:paraId="01675C8B"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lastRenderedPageBreak/>
        <w:t>Current state</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I did not do this, which is a significant transparency gap. This is exactly the kind of thing an investment analyst would catch and would need to explain.</w:t>
      </w:r>
    </w:p>
    <w:p w14:paraId="7555FD2F" w14:textId="77777777" w:rsidR="00A72DFC" w:rsidRPr="00F0337D" w:rsidRDefault="00FD3268">
      <w:pPr>
        <w:spacing w:before="210" w:after="0" w:line="360" w:lineRule="auto"/>
        <w:rPr>
          <w:rFonts w:ascii="Times New Roman" w:hAnsi="Times New Roman" w:cs="Times New Roman"/>
        </w:rPr>
      </w:pPr>
      <w:r>
        <w:rPr>
          <w:noProof/>
        </w:rPr>
      </w:r>
      <w:r>
        <w:rPr>
          <w:noProof/>
        </w:rPr>
        <w:pict w14:anchorId="011AC9E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DEF938" w14:textId="77777777" w:rsidR="00A72DFC" w:rsidRPr="00F0337D" w:rsidRDefault="00000000">
      <w:pPr>
        <w:spacing w:before="315" w:after="105" w:line="360" w:lineRule="auto"/>
        <w:ind w:left="-30"/>
        <w:rPr>
          <w:rFonts w:ascii="Times New Roman" w:hAnsi="Times New Roman" w:cs="Times New Roman"/>
        </w:rPr>
      </w:pPr>
      <w:bookmarkStart w:id="9" w:name="bm_3_route_level_economics_missin_1beeec"/>
      <w:r w:rsidRPr="00F0337D">
        <w:rPr>
          <w:rFonts w:ascii="Times New Roman" w:eastAsia="inter" w:hAnsi="Times New Roman" w:cs="Times New Roman"/>
          <w:b/>
          <w:color w:val="000000"/>
          <w:sz w:val="24"/>
        </w:rPr>
        <w:t>3. Route-Level Economics: Missing Distance Data</w:t>
      </w:r>
      <w:bookmarkEnd w:id="9"/>
    </w:p>
    <w:p w14:paraId="4B0BDC65" w14:textId="77777777" w:rsidR="00A72DFC" w:rsidRPr="00F0337D" w:rsidRDefault="00000000">
      <w:pPr>
        <w:shd w:val="clear" w:color="auto" w:fill="F8F8FA"/>
        <w:spacing w:line="336" w:lineRule="auto"/>
        <w:rPr>
          <w:rFonts w:ascii="Times New Roman" w:hAnsi="Times New Roman" w:cs="Times New Roman"/>
        </w:rPr>
      </w:pPr>
      <w:r w:rsidRPr="00F0337D">
        <w:rPr>
          <w:rStyle w:val="VerbatimChar"/>
          <w:rFonts w:ascii="Times New Roman" w:eastAsia="IBM Plex Mono" w:hAnsi="Times New Roman" w:cs="Times New Roman"/>
          <w:color w:val="000000"/>
          <w:sz w:val="18"/>
        </w:rPr>
        <w:t># From file:2 - Route Economics</w:t>
      </w:r>
      <w:r w:rsidRPr="00F0337D">
        <w:rPr>
          <w:rStyle w:val="VerbatimChar"/>
          <w:rFonts w:ascii="Times New Roman" w:eastAsia="IBM Plex Mono" w:hAnsi="Times New Roman" w:cs="Times New Roman"/>
          <w:color w:val="000000"/>
          <w:sz w:val="18"/>
        </w:rPr>
        <w:br/>
        <w:t># Implied logic: if distance is missing, cost defaults to 0</w:t>
      </w:r>
      <w:r w:rsidRPr="00F0337D">
        <w:rPr>
          <w:rStyle w:val="VerbatimChar"/>
          <w:rFonts w:ascii="Times New Roman" w:eastAsia="IBM Plex Mono" w:hAnsi="Times New Roman" w:cs="Times New Roman"/>
          <w:color w:val="000000"/>
          <w:sz w:val="18"/>
        </w:rPr>
        <w:br/>
        <w:t>if distance_km is NaN or distance_km is None:</w:t>
      </w:r>
      <w:r w:rsidRPr="00F0337D">
        <w:rPr>
          <w:rStyle w:val="VerbatimChar"/>
          <w:rFonts w:ascii="Times New Roman" w:eastAsia="IBM Plex Mono" w:hAnsi="Times New Roman" w:cs="Times New Roman"/>
          <w:color w:val="000000"/>
          <w:sz w:val="18"/>
        </w:rPr>
        <w:br/>
        <w:t xml:space="preserve">    return 0  # PROBLEM: This creates 100%+ margin routes</w:t>
      </w:r>
      <w:r w:rsidRPr="00F0337D">
        <w:rPr>
          <w:rStyle w:val="VerbatimChar"/>
          <w:rFonts w:ascii="Times New Roman" w:eastAsia="IBM Plex Mono" w:hAnsi="Times New Roman" w:cs="Times New Roman"/>
          <w:color w:val="000000"/>
          <w:sz w:val="18"/>
        </w:rPr>
        <w:br/>
      </w:r>
      <w:r w:rsidRPr="00F0337D">
        <w:rPr>
          <w:rStyle w:val="VerbatimChar"/>
          <w:rFonts w:ascii="Times New Roman" w:eastAsia="IBM Plex Mono" w:hAnsi="Times New Roman" w:cs="Times New Roman"/>
          <w:color w:val="000000"/>
          <w:sz w:val="18"/>
        </w:rPr>
        <w:br/>
        <w:t># Result: Routes with no distance data show infinite profitability</w:t>
      </w:r>
      <w:r w:rsidRPr="00F0337D">
        <w:rPr>
          <w:rStyle w:val="VerbatimChar"/>
          <w:rFonts w:ascii="Times New Roman" w:eastAsia="IBM Plex Mono" w:hAnsi="Times New Roman" w:cs="Times New Roman"/>
          <w:color w:val="000000"/>
          <w:sz w:val="18"/>
        </w:rPr>
        <w:br/>
      </w:r>
    </w:p>
    <w:p w14:paraId="2112DCB2"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The Issue</w:t>
      </w:r>
      <w:r w:rsidRPr="00F0337D">
        <w:rPr>
          <w:rFonts w:ascii="Times New Roman" w:eastAsia="inter" w:hAnsi="Times New Roman" w:cs="Times New Roman"/>
          <w:color w:val="000000"/>
        </w:rPr>
        <w:t>:</w:t>
      </w:r>
    </w:p>
    <w:p w14:paraId="6BA94F82" w14:textId="77777777" w:rsidR="00A72DFC" w:rsidRPr="00F0337D" w:rsidRDefault="00000000">
      <w:pPr>
        <w:numPr>
          <w:ilvl w:val="0"/>
          <w:numId w:val="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IndiGo data likely has distance-cost relationships that are incomplete</w:t>
      </w:r>
    </w:p>
    <w:p w14:paraId="595C2CEE" w14:textId="77777777" w:rsidR="00A72DFC" w:rsidRPr="00F0337D" w:rsidRDefault="00000000">
      <w:pPr>
        <w:numPr>
          <w:ilvl w:val="0"/>
          <w:numId w:val="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Routes with missing distance data were treated as zero-cost, inflating unit economics</w:t>
      </w:r>
    </w:p>
    <w:p w14:paraId="4034864B" w14:textId="77777777" w:rsidR="00A72DFC" w:rsidRPr="00F0337D" w:rsidRDefault="00000000">
      <w:pPr>
        <w:numPr>
          <w:ilvl w:val="0"/>
          <w:numId w:val="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This directly distorts route profitability rankings and any unit-economics-based valuation sensitivity</w:t>
      </w:r>
    </w:p>
    <w:p w14:paraId="3A10D14D"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it happened</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Quick prototyping. I should have either:</w:t>
      </w:r>
    </w:p>
    <w:p w14:paraId="323A3996" w14:textId="77777777" w:rsidR="00A72DFC" w:rsidRPr="00F0337D" w:rsidRDefault="00000000">
      <w:pPr>
        <w:numPr>
          <w:ilvl w:val="0"/>
          <w:numId w:val="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Imputed missing distances using IATA route databases</w:t>
      </w:r>
    </w:p>
    <w:p w14:paraId="7EBFF552" w14:textId="77777777" w:rsidR="00A72DFC" w:rsidRPr="00F0337D" w:rsidRDefault="00000000">
      <w:pPr>
        <w:numPr>
          <w:ilvl w:val="0"/>
          <w:numId w:val="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Filtered out incomplete routes</w:t>
      </w:r>
    </w:p>
    <w:p w14:paraId="25335615" w14:textId="77777777" w:rsidR="00A72DFC" w:rsidRPr="00F0337D" w:rsidRDefault="00000000">
      <w:pPr>
        <w:numPr>
          <w:ilvl w:val="0"/>
          <w:numId w:val="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Explicitly modeled the missing data as a cost (e.g., "unknown cost ≥ industry average")</w:t>
      </w:r>
    </w:p>
    <w:p w14:paraId="3D7A30E1"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How serious is this?</w:t>
      </w:r>
    </w:p>
    <w:p w14:paraId="13B20BFF" w14:textId="77777777" w:rsidR="00A72DFC" w:rsidRPr="00F0337D" w:rsidRDefault="00000000">
      <w:pPr>
        <w:numPr>
          <w:ilvl w:val="0"/>
          <w:numId w:val="9"/>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If only a few routes are affected: minor impact on overall valuation (route econ is one input to FCFF forecast)</w:t>
      </w:r>
    </w:p>
    <w:p w14:paraId="3082EA76" w14:textId="77777777" w:rsidR="00A72DFC" w:rsidRPr="00F0337D" w:rsidRDefault="00000000">
      <w:pPr>
        <w:numPr>
          <w:ilvl w:val="0"/>
          <w:numId w:val="9"/>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If 10%+ of route data is affected: could materially understate cost structure and overstate FCFF margins</w:t>
      </w:r>
    </w:p>
    <w:p w14:paraId="29698CE1" w14:textId="77777777" w:rsidR="00A72DFC" w:rsidRPr="00F0337D" w:rsidRDefault="00000000">
      <w:pPr>
        <w:numPr>
          <w:ilvl w:val="0"/>
          <w:numId w:val="9"/>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I did not quantify the extent of this issue</w:t>
      </w:r>
      <w:r w:rsidRPr="00F0337D">
        <w:rPr>
          <w:rFonts w:ascii="Times New Roman" w:eastAsia="inter" w:hAnsi="Times New Roman" w:cs="Times New Roman"/>
          <w:color w:val="000000"/>
        </w:rPr>
        <w:t>, which is a methodological failure</w:t>
      </w:r>
    </w:p>
    <w:p w14:paraId="514E6FAD" w14:textId="77777777" w:rsidR="00A72DFC" w:rsidRPr="00F0337D" w:rsidRDefault="00FD3268">
      <w:pPr>
        <w:spacing w:before="210" w:after="0" w:line="360" w:lineRule="auto"/>
        <w:rPr>
          <w:rFonts w:ascii="Times New Roman" w:hAnsi="Times New Roman" w:cs="Times New Roman"/>
        </w:rPr>
      </w:pPr>
      <w:r>
        <w:rPr>
          <w:noProof/>
        </w:rPr>
      </w:r>
      <w:r>
        <w:rPr>
          <w:noProof/>
        </w:rPr>
        <w:pict w14:anchorId="32445152">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1F14D1" w14:textId="77777777" w:rsidR="00A72DFC" w:rsidRPr="00F0337D" w:rsidRDefault="00000000">
      <w:pPr>
        <w:spacing w:before="315" w:after="105" w:line="360" w:lineRule="auto"/>
        <w:ind w:left="-30"/>
        <w:rPr>
          <w:rFonts w:ascii="Times New Roman" w:hAnsi="Times New Roman" w:cs="Times New Roman"/>
        </w:rPr>
      </w:pPr>
      <w:bookmarkStart w:id="10" w:name="b_valuation_model_limitations"/>
      <w:r w:rsidRPr="00F0337D">
        <w:rPr>
          <w:rFonts w:ascii="Times New Roman" w:eastAsia="inter" w:hAnsi="Times New Roman" w:cs="Times New Roman"/>
          <w:b/>
          <w:color w:val="000000"/>
          <w:sz w:val="24"/>
        </w:rPr>
        <w:t>B. Valuation Model Limitations</w:t>
      </w:r>
      <w:bookmarkEnd w:id="10"/>
    </w:p>
    <w:p w14:paraId="486E6F04" w14:textId="77777777" w:rsidR="00A72DFC" w:rsidRPr="00F0337D" w:rsidRDefault="00000000">
      <w:pPr>
        <w:spacing w:before="315" w:after="105" w:line="360" w:lineRule="auto"/>
        <w:ind w:left="-30"/>
        <w:rPr>
          <w:rFonts w:ascii="Times New Roman" w:hAnsi="Times New Roman" w:cs="Times New Roman"/>
        </w:rPr>
      </w:pPr>
      <w:bookmarkStart w:id="11" w:name="bm_4_terminal_value_dominance_70_28e3d2"/>
      <w:r w:rsidRPr="00F0337D">
        <w:rPr>
          <w:rFonts w:ascii="Times New Roman" w:eastAsia="inter" w:hAnsi="Times New Roman" w:cs="Times New Roman"/>
          <w:b/>
          <w:color w:val="000000"/>
          <w:sz w:val="24"/>
        </w:rPr>
        <w:lastRenderedPageBreak/>
        <w:t>4. Terminal Value Dominance (70%+ of Enterprise Value)</w:t>
      </w:r>
      <w:bookmarkEnd w:id="11"/>
    </w:p>
    <w:p w14:paraId="4FA5C52B"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From the analysis:</w:t>
      </w:r>
    </w:p>
    <w:p w14:paraId="2589DEDC" w14:textId="77777777" w:rsidR="00A72DFC" w:rsidRPr="00F0337D" w:rsidRDefault="00000000">
      <w:pPr>
        <w:numPr>
          <w:ilvl w:val="0"/>
          <w:numId w:val="1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PV of Explicit FCFF (FY26-30)</w:t>
      </w:r>
      <w:r w:rsidRPr="00F0337D">
        <w:rPr>
          <w:rFonts w:ascii="Times New Roman" w:eastAsia="inter" w:hAnsi="Times New Roman" w:cs="Times New Roman"/>
          <w:color w:val="000000"/>
        </w:rPr>
        <w:t>: ~₹XXX crore</w:t>
      </w:r>
    </w:p>
    <w:p w14:paraId="35376867" w14:textId="77777777" w:rsidR="00A72DFC" w:rsidRPr="00F0337D" w:rsidRDefault="00000000">
      <w:pPr>
        <w:numPr>
          <w:ilvl w:val="0"/>
          <w:numId w:val="1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PV of Terminal Value</w:t>
      </w:r>
      <w:r w:rsidRPr="00F0337D">
        <w:rPr>
          <w:rFonts w:ascii="Times New Roman" w:eastAsia="inter" w:hAnsi="Times New Roman" w:cs="Times New Roman"/>
          <w:color w:val="000000"/>
        </w:rPr>
        <w:t>: ~₹XXX crore (typically 60–80% of total)</w:t>
      </w:r>
    </w:p>
    <w:p w14:paraId="29AD0006"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this matters</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 xml:space="preserve">In a DCF, the terminal value represents perpetual cash flows beyond the explicit forecast. It is </w:t>
      </w:r>
      <w:r w:rsidRPr="00F0337D">
        <w:rPr>
          <w:rFonts w:ascii="Times New Roman" w:eastAsia="inter" w:hAnsi="Times New Roman" w:cs="Times New Roman"/>
          <w:b/>
          <w:color w:val="000000"/>
        </w:rPr>
        <w:t>extremely sensitive</w:t>
      </w:r>
      <w:r w:rsidRPr="00F0337D">
        <w:rPr>
          <w:rFonts w:ascii="Times New Roman" w:eastAsia="inter" w:hAnsi="Times New Roman" w:cs="Times New Roman"/>
          <w:color w:val="000000"/>
        </w:rPr>
        <w:t xml:space="preserve"> to small changes in assumptions:</w:t>
      </w:r>
    </w:p>
    <w:p w14:paraId="6CE6C064" w14:textId="77777777" w:rsidR="00A72DFC" w:rsidRPr="00F0337D" w:rsidRDefault="00000000">
      <w:pPr>
        <w:numPr>
          <w:ilvl w:val="0"/>
          <w:numId w:val="11"/>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If terminal growth rate (g) changes from 3.5% to 3.0%: Fair value drops ~15%</w:t>
      </w:r>
    </w:p>
    <w:p w14:paraId="6B6FB0D7" w14:textId="77777777" w:rsidR="00A72DFC" w:rsidRPr="00F0337D" w:rsidRDefault="00000000">
      <w:pPr>
        <w:numPr>
          <w:ilvl w:val="0"/>
          <w:numId w:val="11"/>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If WACC changes from 10.18% to 10.5%: Fair value drops ~10%</w:t>
      </w:r>
    </w:p>
    <w:p w14:paraId="36E01354"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The transparency issue</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 xml:space="preserve">While I ran sensitivity analysis on WACC and terminal growth, I did </w:t>
      </w:r>
      <w:r w:rsidRPr="00F0337D">
        <w:rPr>
          <w:rFonts w:ascii="Times New Roman" w:eastAsia="inter" w:hAnsi="Times New Roman" w:cs="Times New Roman"/>
          <w:b/>
          <w:color w:val="000000"/>
        </w:rPr>
        <w:t>not</w:t>
      </w:r>
      <w:r w:rsidRPr="00F0337D">
        <w:rPr>
          <w:rFonts w:ascii="Times New Roman" w:eastAsia="inter" w:hAnsi="Times New Roman" w:cs="Times New Roman"/>
          <w:color w:val="000000"/>
        </w:rPr>
        <w:t>:</w:t>
      </w:r>
    </w:p>
    <w:p w14:paraId="4D5254A8" w14:textId="77777777" w:rsidR="00A72DFC" w:rsidRPr="00F0337D" w:rsidRDefault="00000000">
      <w:pPr>
        <w:numPr>
          <w:ilvl w:val="0"/>
          <w:numId w:val="1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Conduct a "scenario analysis on terminal assumptions" (e.g., what if IndiGo matures and converges to GDP growth?)</w:t>
      </w:r>
    </w:p>
    <w:p w14:paraId="6A869462" w14:textId="77777777" w:rsidR="00A72DFC" w:rsidRPr="00F0337D" w:rsidRDefault="00000000">
      <w:pPr>
        <w:numPr>
          <w:ilvl w:val="0"/>
          <w:numId w:val="1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Test what happens if airline industry consolidation causes market share loss</w:t>
      </w:r>
    </w:p>
    <w:p w14:paraId="47F76E42" w14:textId="77777777" w:rsidR="00A72DFC" w:rsidRPr="00F0337D" w:rsidRDefault="00000000">
      <w:pPr>
        <w:numPr>
          <w:ilvl w:val="0"/>
          <w:numId w:val="1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Model tail risk (e.g., regulatory shock to aviation)</w:t>
      </w:r>
    </w:p>
    <w:p w14:paraId="7A4DC113"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this is relevant for admissions</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 xml:space="preserve">An analyst at a top consulting firm would flag this immediately: </w:t>
      </w:r>
      <w:r w:rsidRPr="00F0337D">
        <w:rPr>
          <w:rFonts w:ascii="Times New Roman" w:eastAsia="inter" w:hAnsi="Times New Roman" w:cs="Times New Roman"/>
          <w:i/>
          <w:color w:val="000000"/>
        </w:rPr>
        <w:t>"75% of your valuation hinges on assumptions beyond the forecast window. What's your conviction that a low-cost carrier maintains 3.5% real growth in perpetuity?"</w:t>
      </w:r>
    </w:p>
    <w:p w14:paraId="13F4F3B6"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This is where critical thinking separates good models from great ones.</w:t>
      </w:r>
    </w:p>
    <w:p w14:paraId="37363FB2" w14:textId="77777777" w:rsidR="00A72DFC" w:rsidRPr="00F0337D" w:rsidRDefault="00FD3268">
      <w:pPr>
        <w:spacing w:before="210" w:after="0" w:line="360" w:lineRule="auto"/>
        <w:rPr>
          <w:rFonts w:ascii="Times New Roman" w:hAnsi="Times New Roman" w:cs="Times New Roman"/>
        </w:rPr>
      </w:pPr>
      <w:r>
        <w:rPr>
          <w:noProof/>
        </w:rPr>
      </w:r>
      <w:r>
        <w:rPr>
          <w:noProof/>
        </w:rPr>
        <w:pict w14:anchorId="300F17A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365A72" w14:textId="77777777" w:rsidR="00A72DFC" w:rsidRPr="00F0337D" w:rsidRDefault="00000000">
      <w:pPr>
        <w:spacing w:before="315" w:after="105" w:line="360" w:lineRule="auto"/>
        <w:ind w:left="-30"/>
        <w:rPr>
          <w:rFonts w:ascii="Times New Roman" w:hAnsi="Times New Roman" w:cs="Times New Roman"/>
        </w:rPr>
      </w:pPr>
      <w:bookmarkStart w:id="12" w:name="bm_5_monte_carlo_simulation_param_5f08aa"/>
      <w:r w:rsidRPr="00F0337D">
        <w:rPr>
          <w:rFonts w:ascii="Times New Roman" w:eastAsia="inter" w:hAnsi="Times New Roman" w:cs="Times New Roman"/>
          <w:b/>
          <w:color w:val="000000"/>
          <w:sz w:val="24"/>
        </w:rPr>
        <w:t>5. Monte Carlo Simulation: Parametric Assumptions Only</w:t>
      </w:r>
      <w:bookmarkEnd w:id="12"/>
    </w:p>
    <w:p w14:paraId="3B388588" w14:textId="77777777" w:rsidR="00A72DFC" w:rsidRPr="00F0337D" w:rsidRDefault="00000000">
      <w:pPr>
        <w:shd w:val="clear" w:color="auto" w:fill="F8F8FA"/>
        <w:spacing w:line="336" w:lineRule="auto"/>
        <w:rPr>
          <w:rFonts w:ascii="Times New Roman" w:hAnsi="Times New Roman" w:cs="Times New Roman"/>
        </w:rPr>
      </w:pPr>
      <w:r w:rsidRPr="00F0337D">
        <w:rPr>
          <w:rStyle w:val="VerbatimChar"/>
          <w:rFonts w:ascii="Times New Roman" w:eastAsia="IBM Plex Mono" w:hAnsi="Times New Roman" w:cs="Times New Roman"/>
          <w:color w:val="000000"/>
          <w:sz w:val="18"/>
        </w:rPr>
        <w:t># From file:4</w:t>
      </w:r>
      <w:r w:rsidRPr="00F0337D">
        <w:rPr>
          <w:rStyle w:val="VerbatimChar"/>
          <w:rFonts w:ascii="Times New Roman" w:eastAsia="IBM Plex Mono" w:hAnsi="Times New Roman" w:cs="Times New Roman"/>
          <w:color w:val="000000"/>
          <w:sz w:val="18"/>
        </w:rPr>
        <w:br/>
        <w:t>waccsamples = np.random.normal(wacc_mean, wacc_std, num_simulations)</w:t>
      </w:r>
      <w:r w:rsidRPr="00F0337D">
        <w:rPr>
          <w:rStyle w:val="VerbatimChar"/>
          <w:rFonts w:ascii="Times New Roman" w:eastAsia="IBM Plex Mono" w:hAnsi="Times New Roman" w:cs="Times New Roman"/>
          <w:color w:val="000000"/>
          <w:sz w:val="18"/>
        </w:rPr>
        <w:br/>
        <w:t>gsamples = triang.rvs(c_param, loc=terminal_growth_min, scale=...)</w:t>
      </w:r>
      <w:r w:rsidRPr="00F0337D">
        <w:rPr>
          <w:rStyle w:val="VerbatimChar"/>
          <w:rFonts w:ascii="Times New Roman" w:eastAsia="IBM Plex Mono" w:hAnsi="Times New Roman" w:cs="Times New Roman"/>
          <w:color w:val="000000"/>
          <w:sz w:val="18"/>
        </w:rPr>
        <w:br/>
        <w:t>fcffscalesamples = np.random.normal(fcffscale_mean, fcffscale_std, num_simulations)</w:t>
      </w:r>
      <w:r w:rsidRPr="00F0337D">
        <w:rPr>
          <w:rStyle w:val="VerbatimChar"/>
          <w:rFonts w:ascii="Times New Roman" w:eastAsia="IBM Plex Mono" w:hAnsi="Times New Roman" w:cs="Times New Roman"/>
          <w:color w:val="000000"/>
          <w:sz w:val="18"/>
        </w:rPr>
        <w:br/>
      </w:r>
    </w:p>
    <w:p w14:paraId="02677C24"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What this does</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Samples WACC, terminal growth, and FCFF scaling factors from distributions, runs 25,000 DCF trials, and outputs a confidence interval.</w:t>
      </w:r>
    </w:p>
    <w:p w14:paraId="57121A5D"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lastRenderedPageBreak/>
        <w:t>What it misses</w:t>
      </w:r>
      <w:r w:rsidRPr="00F0337D">
        <w:rPr>
          <w:rFonts w:ascii="Times New Roman" w:eastAsia="inter" w:hAnsi="Times New Roman" w:cs="Times New Roman"/>
          <w:color w:val="000000"/>
        </w:rPr>
        <w:t>:</w:t>
      </w:r>
    </w:p>
    <w:p w14:paraId="6C8A3ED9" w14:textId="77777777" w:rsidR="00A72DFC" w:rsidRPr="00F0337D" w:rsidRDefault="00000000">
      <w:pPr>
        <w:numPr>
          <w:ilvl w:val="0"/>
          <w:numId w:val="13"/>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Scenario-specific shocks</w:t>
      </w:r>
      <w:r w:rsidRPr="00F0337D">
        <w:rPr>
          <w:rFonts w:ascii="Times New Roman" w:eastAsia="inter" w:hAnsi="Times New Roman" w:cs="Times New Roman"/>
          <w:color w:val="000000"/>
        </w:rPr>
        <w:t>: What if fuel prices spike 50% (not captured by ±9% FCFF variation)?</w:t>
      </w:r>
    </w:p>
    <w:p w14:paraId="0E99EC3E" w14:textId="77777777" w:rsidR="00A72DFC" w:rsidRPr="00F0337D" w:rsidRDefault="00000000">
      <w:pPr>
        <w:numPr>
          <w:ilvl w:val="0"/>
          <w:numId w:val="13"/>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Correlated risks</w:t>
      </w:r>
      <w:r w:rsidRPr="00F0337D">
        <w:rPr>
          <w:rFonts w:ascii="Times New Roman" w:eastAsia="inter" w:hAnsi="Times New Roman" w:cs="Times New Roman"/>
          <w:color w:val="000000"/>
        </w:rPr>
        <w:t xml:space="preserve">: If demand drops, FCFF falls </w:t>
      </w:r>
      <w:r w:rsidRPr="00F0337D">
        <w:rPr>
          <w:rFonts w:ascii="Times New Roman" w:eastAsia="inter" w:hAnsi="Times New Roman" w:cs="Times New Roman"/>
          <w:i/>
          <w:color w:val="000000"/>
        </w:rPr>
        <w:t>and</w:t>
      </w:r>
      <w:r w:rsidRPr="00F0337D">
        <w:rPr>
          <w:rFonts w:ascii="Times New Roman" w:eastAsia="inter" w:hAnsi="Times New Roman" w:cs="Times New Roman"/>
          <w:color w:val="000000"/>
        </w:rPr>
        <w:t xml:space="preserve"> WACC rises (debt becomes riskier). The model treats these as independent.</w:t>
      </w:r>
    </w:p>
    <w:p w14:paraId="4208BF18" w14:textId="77777777" w:rsidR="00A72DFC" w:rsidRPr="00F0337D" w:rsidRDefault="00000000">
      <w:pPr>
        <w:numPr>
          <w:ilvl w:val="0"/>
          <w:numId w:val="13"/>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Black swan events</w:t>
      </w:r>
      <w:r w:rsidRPr="00F0337D">
        <w:rPr>
          <w:rFonts w:ascii="Times New Roman" w:eastAsia="inter" w:hAnsi="Times New Roman" w:cs="Times New Roman"/>
          <w:color w:val="000000"/>
        </w:rPr>
        <w:t>: Bankruptcy risk, regulatory ban on low-cost carriers, pandemic-scale demand destruction.</w:t>
      </w:r>
    </w:p>
    <w:p w14:paraId="6497DAE0" w14:textId="77777777" w:rsidR="00A72DFC" w:rsidRPr="00F0337D" w:rsidRDefault="00000000">
      <w:pPr>
        <w:numPr>
          <w:ilvl w:val="0"/>
          <w:numId w:val="13"/>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Structural breaks</w:t>
      </w:r>
      <w:r w:rsidRPr="00F0337D">
        <w:rPr>
          <w:rFonts w:ascii="Times New Roman" w:eastAsia="inter" w:hAnsi="Times New Roman" w:cs="Times New Roman"/>
          <w:color w:val="000000"/>
        </w:rPr>
        <w:t>: The 25,000 simulations all assume current business model remains viable. They don't model the probability of IndiGo pivoting, being acquired, or facing existential competition.</w:t>
      </w:r>
    </w:p>
    <w:p w14:paraId="30B4B771"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Reality check</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 xml:space="preserve">A real equity analyst would use Monte Carlo </w:t>
      </w:r>
      <w:r w:rsidRPr="00F0337D">
        <w:rPr>
          <w:rFonts w:ascii="Times New Roman" w:eastAsia="inter" w:hAnsi="Times New Roman" w:cs="Times New Roman"/>
          <w:i/>
          <w:color w:val="000000"/>
        </w:rPr>
        <w:t>and</w:t>
      </w:r>
      <w:r w:rsidRPr="00F0337D">
        <w:rPr>
          <w:rFonts w:ascii="Times New Roman" w:eastAsia="inter" w:hAnsi="Times New Roman" w:cs="Times New Roman"/>
          <w:color w:val="000000"/>
        </w:rPr>
        <w:t xml:space="preserve"> scenario-based stress testing. This model does scenario analysis (Bull/Base/Bear), but the scenarios are not independently stress-tested with correlated assumptions.</w:t>
      </w:r>
    </w:p>
    <w:p w14:paraId="1FEE2B64"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I did this</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Parametric Monte Carlo is conceptually cleaner and produces more "defensible" confidence intervals. But it's a simplification of reality that could hide tail risks.</w:t>
      </w:r>
    </w:p>
    <w:p w14:paraId="0F035DCB" w14:textId="77777777" w:rsidR="00A72DFC" w:rsidRPr="00F0337D" w:rsidRDefault="00FD3268">
      <w:pPr>
        <w:spacing w:before="210" w:after="0" w:line="360" w:lineRule="auto"/>
        <w:rPr>
          <w:rFonts w:ascii="Times New Roman" w:hAnsi="Times New Roman" w:cs="Times New Roman"/>
        </w:rPr>
      </w:pPr>
      <w:r>
        <w:rPr>
          <w:noProof/>
        </w:rPr>
      </w:r>
      <w:r>
        <w:rPr>
          <w:noProof/>
        </w:rPr>
        <w:pict w14:anchorId="0613C41A">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31ECA5" w14:textId="77777777" w:rsidR="00A72DFC" w:rsidRPr="00F0337D" w:rsidRDefault="00000000">
      <w:pPr>
        <w:spacing w:before="315" w:after="105" w:line="360" w:lineRule="auto"/>
        <w:ind w:left="-30"/>
        <w:rPr>
          <w:rFonts w:ascii="Times New Roman" w:hAnsi="Times New Roman" w:cs="Times New Roman"/>
        </w:rPr>
      </w:pPr>
      <w:bookmarkStart w:id="13" w:name="bm_6_wacc_calculation_simplified_58c5bc"/>
      <w:r w:rsidRPr="00F0337D">
        <w:rPr>
          <w:rFonts w:ascii="Times New Roman" w:eastAsia="inter" w:hAnsi="Times New Roman" w:cs="Times New Roman"/>
          <w:b/>
          <w:color w:val="000000"/>
          <w:sz w:val="24"/>
        </w:rPr>
        <w:t>6. WACC Calculation: Simplified Cost of Equity</w:t>
      </w:r>
      <w:bookmarkEnd w:id="13"/>
    </w:p>
    <w:p w14:paraId="09503CC1"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I used a standard WACC framework, but did not:</w:t>
      </w:r>
    </w:p>
    <w:p w14:paraId="66375E2D" w14:textId="77777777" w:rsidR="00A72DFC" w:rsidRPr="00F0337D" w:rsidRDefault="00000000">
      <w:pPr>
        <w:numPr>
          <w:ilvl w:val="0"/>
          <w:numId w:val="1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Document the derivation of each input (beta, risk-free rate, market risk premium)</w:t>
      </w:r>
    </w:p>
    <w:p w14:paraId="7524C8AC" w14:textId="77777777" w:rsidR="00A72DFC" w:rsidRPr="00F0337D" w:rsidRDefault="00000000">
      <w:pPr>
        <w:numPr>
          <w:ilvl w:val="0"/>
          <w:numId w:val="1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Test sensitivity to cost of equity changes</w:t>
      </w:r>
    </w:p>
    <w:p w14:paraId="1F337702" w14:textId="77777777" w:rsidR="00A72DFC" w:rsidRPr="00F0337D" w:rsidRDefault="00000000">
      <w:pPr>
        <w:numPr>
          <w:ilvl w:val="0"/>
          <w:numId w:val="1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Account for IndiGo's specific leverage and refinancing risk</w:t>
      </w:r>
    </w:p>
    <w:p w14:paraId="14693942"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Impact</w:t>
      </w:r>
      <w:r w:rsidRPr="00F0337D">
        <w:rPr>
          <w:rFonts w:ascii="Times New Roman" w:eastAsia="inter" w:hAnsi="Times New Roman" w:cs="Times New Roman"/>
          <w:color w:val="000000"/>
        </w:rPr>
        <w:t>: Small if WACC assumptions are reasonable, but unvalidated.</w:t>
      </w:r>
    </w:p>
    <w:p w14:paraId="23C64EED" w14:textId="77777777" w:rsidR="00A72DFC" w:rsidRPr="00F0337D" w:rsidRDefault="00FD3268">
      <w:pPr>
        <w:spacing w:before="210" w:after="0" w:line="360" w:lineRule="auto"/>
        <w:rPr>
          <w:rFonts w:ascii="Times New Roman" w:hAnsi="Times New Roman" w:cs="Times New Roman"/>
        </w:rPr>
      </w:pPr>
      <w:r>
        <w:rPr>
          <w:noProof/>
        </w:rPr>
      </w:r>
      <w:r>
        <w:rPr>
          <w:noProof/>
        </w:rPr>
        <w:pict w14:anchorId="6E414009">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CEAB8C" w14:textId="77777777" w:rsidR="00A72DFC" w:rsidRPr="00F0337D" w:rsidRDefault="00000000">
      <w:pPr>
        <w:spacing w:before="315" w:after="105" w:line="360" w:lineRule="auto"/>
        <w:ind w:left="-30"/>
        <w:rPr>
          <w:rFonts w:ascii="Times New Roman" w:hAnsi="Times New Roman" w:cs="Times New Roman"/>
        </w:rPr>
      </w:pPr>
      <w:bookmarkStart w:id="14" w:name="c_route_economics_model_limitations"/>
      <w:r w:rsidRPr="00F0337D">
        <w:rPr>
          <w:rFonts w:ascii="Times New Roman" w:eastAsia="inter" w:hAnsi="Times New Roman" w:cs="Times New Roman"/>
          <w:b/>
          <w:color w:val="000000"/>
          <w:sz w:val="24"/>
        </w:rPr>
        <w:t>C. Route Economics Model Limitations</w:t>
      </w:r>
      <w:bookmarkEnd w:id="14"/>
    </w:p>
    <w:p w14:paraId="5897DE58" w14:textId="77777777" w:rsidR="00A72DFC" w:rsidRPr="00F0337D" w:rsidRDefault="00000000">
      <w:pPr>
        <w:spacing w:before="315" w:after="105" w:line="360" w:lineRule="auto"/>
        <w:ind w:left="-30"/>
        <w:rPr>
          <w:rFonts w:ascii="Times New Roman" w:hAnsi="Times New Roman" w:cs="Times New Roman"/>
        </w:rPr>
      </w:pPr>
      <w:bookmarkStart w:id="15" w:name="bm_7_unit_economics_missing_strat_c9c4cc"/>
      <w:r w:rsidRPr="00F0337D">
        <w:rPr>
          <w:rFonts w:ascii="Times New Roman" w:eastAsia="inter" w:hAnsi="Times New Roman" w:cs="Times New Roman"/>
          <w:b/>
          <w:color w:val="000000"/>
          <w:sz w:val="24"/>
        </w:rPr>
        <w:t>7. Unit Economics Missing Strategic Layers</w:t>
      </w:r>
      <w:bookmarkEnd w:id="15"/>
    </w:p>
    <w:p w14:paraId="5539B08E"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 xml:space="preserve">The route-level analysis breaks down costs and revenues but </w:t>
      </w:r>
      <w:r w:rsidRPr="00F0337D">
        <w:rPr>
          <w:rFonts w:ascii="Times New Roman" w:eastAsia="inter" w:hAnsi="Times New Roman" w:cs="Times New Roman"/>
          <w:b/>
          <w:color w:val="000000"/>
        </w:rPr>
        <w:t>does not</w:t>
      </w:r>
      <w:r w:rsidRPr="00F0337D">
        <w:rPr>
          <w:rFonts w:ascii="Times New Roman" w:eastAsia="inter" w:hAnsi="Times New Roman" w:cs="Times New Roman"/>
          <w:color w:val="000000"/>
        </w:rPr>
        <w:t xml:space="preserve"> capture:</w:t>
      </w:r>
    </w:p>
    <w:p w14:paraId="21372894" w14:textId="77777777" w:rsidR="00A72DFC" w:rsidRPr="00F0337D" w:rsidRDefault="00000000">
      <w:pPr>
        <w:numPr>
          <w:ilvl w:val="0"/>
          <w:numId w:val="15"/>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Network effects</w:t>
      </w:r>
      <w:r w:rsidRPr="00F0337D">
        <w:rPr>
          <w:rFonts w:ascii="Times New Roman" w:eastAsia="inter" w:hAnsi="Times New Roman" w:cs="Times New Roman"/>
          <w:color w:val="000000"/>
        </w:rPr>
        <w:t>: How profitable a route depends on what else is in the network (connections, load factors)</w:t>
      </w:r>
    </w:p>
    <w:p w14:paraId="5C1C8C4E" w14:textId="77777777" w:rsidR="00A72DFC" w:rsidRPr="00F0337D" w:rsidRDefault="00000000">
      <w:pPr>
        <w:numPr>
          <w:ilvl w:val="0"/>
          <w:numId w:val="15"/>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lastRenderedPageBreak/>
        <w:t>Cannibalization</w:t>
      </w:r>
      <w:r w:rsidRPr="00F0337D">
        <w:rPr>
          <w:rFonts w:ascii="Times New Roman" w:eastAsia="inter" w:hAnsi="Times New Roman" w:cs="Times New Roman"/>
          <w:color w:val="000000"/>
        </w:rPr>
        <w:t>: If IndiGo adds a new route, does it steal traffic from existing routes?</w:t>
      </w:r>
    </w:p>
    <w:p w14:paraId="4E3F84AC" w14:textId="77777777" w:rsidR="00A72DFC" w:rsidRPr="00F0337D" w:rsidRDefault="00000000">
      <w:pPr>
        <w:numPr>
          <w:ilvl w:val="0"/>
          <w:numId w:val="15"/>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Yield management</w:t>
      </w:r>
      <w:r w:rsidRPr="00F0337D">
        <w:rPr>
          <w:rFonts w:ascii="Times New Roman" w:eastAsia="inter" w:hAnsi="Times New Roman" w:cs="Times New Roman"/>
          <w:color w:val="000000"/>
        </w:rPr>
        <w:t>: Advanced pricing strategies that go beyond simple ASK-based revenue</w:t>
      </w:r>
    </w:p>
    <w:p w14:paraId="75D18962" w14:textId="77777777" w:rsidR="00A72DFC" w:rsidRPr="00F0337D" w:rsidRDefault="00000000">
      <w:pPr>
        <w:numPr>
          <w:ilvl w:val="0"/>
          <w:numId w:val="15"/>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Seasonal dynamics</w:t>
      </w:r>
      <w:r w:rsidRPr="00F0337D">
        <w:rPr>
          <w:rFonts w:ascii="Times New Roman" w:eastAsia="inter" w:hAnsi="Times New Roman" w:cs="Times New Roman"/>
          <w:color w:val="000000"/>
        </w:rPr>
        <w:t>: Revenue and cost volatility across seasons</w:t>
      </w:r>
    </w:p>
    <w:p w14:paraId="029058B6"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Why this matters</w:t>
      </w:r>
      <w:r w:rsidRPr="00F0337D">
        <w:rPr>
          <w:rFonts w:ascii="Times New Roman" w:eastAsia="inter" w:hAnsi="Times New Roman" w:cs="Times New Roman"/>
          <w:color w:val="000000"/>
        </w:rPr>
        <w:t>:</w:t>
      </w:r>
      <w:r w:rsidRPr="00F0337D">
        <w:rPr>
          <w:rFonts w:ascii="Times New Roman" w:eastAsia="inter" w:hAnsi="Times New Roman" w:cs="Times New Roman"/>
          <w:color w:val="000000"/>
        </w:rPr>
        <w:br/>
        <w:t>A route might look unprofitable in isolation but highly profitable if it feeds premium connecting traffic or enables denser utilization of aircraft.</w:t>
      </w:r>
    </w:p>
    <w:p w14:paraId="76A7E501" w14:textId="77777777" w:rsidR="00A72DFC" w:rsidRPr="00F0337D" w:rsidRDefault="00FD3268">
      <w:pPr>
        <w:spacing w:before="210" w:after="0" w:line="360" w:lineRule="auto"/>
        <w:rPr>
          <w:rFonts w:ascii="Times New Roman" w:hAnsi="Times New Roman" w:cs="Times New Roman"/>
        </w:rPr>
      </w:pPr>
      <w:r>
        <w:rPr>
          <w:noProof/>
        </w:rPr>
      </w:r>
      <w:r>
        <w:rPr>
          <w:noProof/>
        </w:rPr>
        <w:pict w14:anchorId="1A99B14F">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093B9F" w14:textId="77777777" w:rsidR="00A72DFC" w:rsidRPr="00F0337D" w:rsidRDefault="00000000">
      <w:pPr>
        <w:spacing w:before="315" w:after="105" w:line="360" w:lineRule="auto"/>
        <w:ind w:left="-30"/>
        <w:rPr>
          <w:rFonts w:ascii="Times New Roman" w:hAnsi="Times New Roman" w:cs="Times New Roman"/>
        </w:rPr>
      </w:pPr>
      <w:bookmarkStart w:id="16" w:name="bm_8_operational_cost_assumptions_7a0baa"/>
      <w:r w:rsidRPr="00F0337D">
        <w:rPr>
          <w:rFonts w:ascii="Times New Roman" w:eastAsia="inter" w:hAnsi="Times New Roman" w:cs="Times New Roman"/>
          <w:b/>
          <w:color w:val="000000"/>
          <w:sz w:val="24"/>
        </w:rPr>
        <w:t>8. Operational Cost Assumptions Unvalidated</w:t>
      </w:r>
      <w:bookmarkEnd w:id="16"/>
    </w:p>
    <w:p w14:paraId="57410E83"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Cost per available seat-kilometer (CASK) was derived from annual reports, but I did not:</w:t>
      </w:r>
    </w:p>
    <w:p w14:paraId="75D6A9ED" w14:textId="77777777" w:rsidR="00A72DFC" w:rsidRPr="00F0337D" w:rsidRDefault="00000000">
      <w:pPr>
        <w:numPr>
          <w:ilvl w:val="0"/>
          <w:numId w:val="1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Cross-check against published industry benchmarks (IATA, DGCA reports)</w:t>
      </w:r>
    </w:p>
    <w:p w14:paraId="4741F058" w14:textId="77777777" w:rsidR="00A72DFC" w:rsidRPr="00F0337D" w:rsidRDefault="00000000">
      <w:pPr>
        <w:numPr>
          <w:ilvl w:val="0"/>
          <w:numId w:val="1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Validate that the extracted figures correspond to the same cost categories across years</w:t>
      </w:r>
    </w:p>
    <w:p w14:paraId="47AE3490" w14:textId="77777777" w:rsidR="00A72DFC" w:rsidRPr="00F0337D" w:rsidRDefault="00000000">
      <w:pPr>
        <w:numPr>
          <w:ilvl w:val="0"/>
          <w:numId w:val="16"/>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Model how CASK evolves with fleet composition, fuel price, or labor costs</w:t>
      </w:r>
    </w:p>
    <w:p w14:paraId="012354EE" w14:textId="77777777" w:rsidR="00A72DFC" w:rsidRPr="00F0337D" w:rsidRDefault="00FD3268">
      <w:pPr>
        <w:spacing w:before="210" w:after="0" w:line="360" w:lineRule="auto"/>
        <w:rPr>
          <w:rFonts w:ascii="Times New Roman" w:hAnsi="Times New Roman" w:cs="Times New Roman"/>
        </w:rPr>
      </w:pPr>
      <w:r>
        <w:rPr>
          <w:noProof/>
        </w:rPr>
      </w:r>
      <w:r>
        <w:rPr>
          <w:noProof/>
        </w:rPr>
        <w:pict w14:anchorId="7120300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7DCF0E" w14:textId="77777777" w:rsidR="00A72DFC" w:rsidRPr="00F0337D" w:rsidRDefault="00000000">
      <w:pPr>
        <w:spacing w:before="315" w:after="105" w:line="360" w:lineRule="auto"/>
        <w:ind w:left="-30"/>
        <w:rPr>
          <w:rFonts w:ascii="Times New Roman" w:hAnsi="Times New Roman" w:cs="Times New Roman"/>
        </w:rPr>
      </w:pPr>
      <w:bookmarkStart w:id="17" w:name="d_presentation_communication_limitations"/>
      <w:r w:rsidRPr="00F0337D">
        <w:rPr>
          <w:rFonts w:ascii="Times New Roman" w:eastAsia="inter" w:hAnsi="Times New Roman" w:cs="Times New Roman"/>
          <w:b/>
          <w:color w:val="000000"/>
          <w:sz w:val="24"/>
        </w:rPr>
        <w:t>D. Presentation &amp; Communication Limitations</w:t>
      </w:r>
      <w:bookmarkEnd w:id="17"/>
    </w:p>
    <w:p w14:paraId="4C7D2673" w14:textId="77777777" w:rsidR="00A72DFC" w:rsidRPr="00F0337D" w:rsidRDefault="00000000">
      <w:pPr>
        <w:spacing w:before="315" w:after="105" w:line="360" w:lineRule="auto"/>
        <w:ind w:left="-30"/>
        <w:rPr>
          <w:rFonts w:ascii="Times New Roman" w:hAnsi="Times New Roman" w:cs="Times New Roman"/>
        </w:rPr>
      </w:pPr>
      <w:bookmarkStart w:id="18" w:name="bm_9_model_outputs_are_not_contex_c01896"/>
      <w:r w:rsidRPr="00F0337D">
        <w:rPr>
          <w:rFonts w:ascii="Times New Roman" w:eastAsia="inter" w:hAnsi="Times New Roman" w:cs="Times New Roman"/>
          <w:b/>
          <w:color w:val="000000"/>
          <w:sz w:val="24"/>
        </w:rPr>
        <w:t>9. Model Outputs Are Not Contextualized</w:t>
      </w:r>
      <w:bookmarkEnd w:id="18"/>
    </w:p>
    <w:p w14:paraId="7838F153"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The DCF spits out:</w:t>
      </w:r>
    </w:p>
    <w:p w14:paraId="3B8EFE67" w14:textId="77777777" w:rsidR="00A72DFC" w:rsidRPr="00F0337D" w:rsidRDefault="00000000">
      <w:pPr>
        <w:numPr>
          <w:ilvl w:val="0"/>
          <w:numId w:val="1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Fair value per share: ₹XXXX</w:t>
      </w:r>
    </w:p>
    <w:p w14:paraId="77C29BFE" w14:textId="77777777" w:rsidR="00A72DFC" w:rsidRPr="00F0337D" w:rsidRDefault="00000000">
      <w:pPr>
        <w:numPr>
          <w:ilvl w:val="0"/>
          <w:numId w:val="1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90% confidence interval: ₹XXXX–₹YYYY</w:t>
      </w:r>
    </w:p>
    <w:p w14:paraId="7FE752A9" w14:textId="77777777" w:rsidR="00A72DFC" w:rsidRPr="00F0337D" w:rsidRDefault="00000000">
      <w:pPr>
        <w:numPr>
          <w:ilvl w:val="0"/>
          <w:numId w:val="17"/>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Scenario range: Bear ₹XXX to Bull ₹YYY</w:t>
      </w:r>
    </w:p>
    <w:p w14:paraId="685B131B"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b/>
          <w:color w:val="000000"/>
        </w:rPr>
        <w:t>But missing</w:t>
      </w:r>
      <w:r w:rsidRPr="00F0337D">
        <w:rPr>
          <w:rFonts w:ascii="Times New Roman" w:eastAsia="inter" w:hAnsi="Times New Roman" w:cs="Times New Roman"/>
          <w:color w:val="000000"/>
        </w:rPr>
        <w:t>:</w:t>
      </w:r>
    </w:p>
    <w:p w14:paraId="08F8DA70" w14:textId="77777777" w:rsidR="00A72DFC" w:rsidRPr="00F0337D" w:rsidRDefault="00000000">
      <w:pPr>
        <w:numPr>
          <w:ilvl w:val="0"/>
          <w:numId w:val="1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Peer valuation multiples (what is Lufthansa, Southwest, Air Asia worth on EV/EBITDA?)</w:t>
      </w:r>
    </w:p>
    <w:p w14:paraId="4DE0B62E" w14:textId="77777777" w:rsidR="00A72DFC" w:rsidRPr="00F0337D" w:rsidRDefault="00000000">
      <w:pPr>
        <w:numPr>
          <w:ilvl w:val="0"/>
          <w:numId w:val="1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Historical trading ranges for IndiGo stock</w:t>
      </w:r>
    </w:p>
    <w:p w14:paraId="40B9E518" w14:textId="77777777" w:rsidR="00A72DFC" w:rsidRPr="00F0337D" w:rsidRDefault="00000000">
      <w:pPr>
        <w:numPr>
          <w:ilvl w:val="0"/>
          <w:numId w:val="18"/>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Implied return vs. market cost of capital (is the upside realistic given risk?)</w:t>
      </w:r>
    </w:p>
    <w:p w14:paraId="36969027"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Without this context, the DCF fair value is just a number.</w:t>
      </w:r>
    </w:p>
    <w:p w14:paraId="4924F81E" w14:textId="77777777" w:rsidR="00A72DFC" w:rsidRPr="00F0337D" w:rsidRDefault="00FD3268">
      <w:pPr>
        <w:spacing w:before="210" w:after="0" w:line="360" w:lineRule="auto"/>
        <w:rPr>
          <w:rFonts w:ascii="Times New Roman" w:hAnsi="Times New Roman" w:cs="Times New Roman"/>
        </w:rPr>
      </w:pPr>
      <w:r>
        <w:rPr>
          <w:noProof/>
        </w:rPr>
      </w:r>
      <w:r>
        <w:rPr>
          <w:noProof/>
        </w:rPr>
        <w:pict w14:anchorId="690E654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4F6979" w14:textId="77777777" w:rsidR="00A72DFC" w:rsidRPr="00F0337D" w:rsidRDefault="00000000">
      <w:pPr>
        <w:spacing w:before="315" w:after="105" w:line="360" w:lineRule="auto"/>
        <w:ind w:left="-30"/>
        <w:rPr>
          <w:rFonts w:ascii="Times New Roman" w:hAnsi="Times New Roman" w:cs="Times New Roman"/>
        </w:rPr>
      </w:pPr>
      <w:bookmarkStart w:id="19" w:name="bm_10_no_documented_decision_rules"/>
      <w:r w:rsidRPr="00F0337D">
        <w:rPr>
          <w:rFonts w:ascii="Times New Roman" w:eastAsia="inter" w:hAnsi="Times New Roman" w:cs="Times New Roman"/>
          <w:b/>
          <w:color w:val="000000"/>
          <w:sz w:val="24"/>
        </w:rPr>
        <w:lastRenderedPageBreak/>
        <w:t>10. No Documented Decision Rules</w:t>
      </w:r>
      <w:bookmarkEnd w:id="19"/>
    </w:p>
    <w:p w14:paraId="438E00E0"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 xml:space="preserve">I have a sensitivity matrix and scenario outputs, but no clear answer to: </w:t>
      </w:r>
      <w:r w:rsidRPr="00F0337D">
        <w:rPr>
          <w:rFonts w:ascii="Times New Roman" w:eastAsia="inter" w:hAnsi="Times New Roman" w:cs="Times New Roman"/>
          <w:i/>
          <w:color w:val="000000"/>
        </w:rPr>
        <w:t>"At what stock price should I act on this analysis?"</w:t>
      </w:r>
    </w:p>
    <w:p w14:paraId="39C47AE0"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A professional report would state:</w:t>
      </w:r>
    </w:p>
    <w:p w14:paraId="41AAB3A0" w14:textId="77777777" w:rsidR="00A72DFC" w:rsidRPr="00F0337D" w:rsidRDefault="00000000">
      <w:pPr>
        <w:numPr>
          <w:ilvl w:val="0"/>
          <w:numId w:val="19"/>
        </w:numPr>
        <w:spacing w:before="105" w:after="105" w:line="360" w:lineRule="auto"/>
        <w:rPr>
          <w:rFonts w:ascii="Times New Roman" w:hAnsi="Times New Roman" w:cs="Times New Roman"/>
        </w:rPr>
      </w:pPr>
      <w:r w:rsidRPr="00F0337D">
        <w:rPr>
          <w:rFonts w:ascii="Times New Roman" w:eastAsia="inter" w:hAnsi="Times New Roman" w:cs="Times New Roman"/>
          <w:i/>
          <w:color w:val="000000"/>
        </w:rPr>
        <w:t>"Below ₹4000: Strong Buy (&gt;20% upside, margin of safety ~20%)"</w:t>
      </w:r>
    </w:p>
    <w:p w14:paraId="4CB9C935" w14:textId="77777777" w:rsidR="00A72DFC" w:rsidRPr="00F0337D" w:rsidRDefault="00000000">
      <w:pPr>
        <w:numPr>
          <w:ilvl w:val="0"/>
          <w:numId w:val="19"/>
        </w:numPr>
        <w:spacing w:before="105" w:after="105" w:line="360" w:lineRule="auto"/>
        <w:rPr>
          <w:rFonts w:ascii="Times New Roman" w:hAnsi="Times New Roman" w:cs="Times New Roman"/>
        </w:rPr>
      </w:pPr>
      <w:r w:rsidRPr="00F0337D">
        <w:rPr>
          <w:rFonts w:ascii="Times New Roman" w:eastAsia="inter" w:hAnsi="Times New Roman" w:cs="Times New Roman"/>
          <w:i/>
          <w:color w:val="000000"/>
        </w:rPr>
        <w:t>"₹4000–₹5000: Buy"</w:t>
      </w:r>
    </w:p>
    <w:p w14:paraId="0E68C60E" w14:textId="77777777" w:rsidR="00A72DFC" w:rsidRPr="00F0337D" w:rsidRDefault="00000000">
      <w:pPr>
        <w:numPr>
          <w:ilvl w:val="0"/>
          <w:numId w:val="19"/>
        </w:numPr>
        <w:spacing w:before="105" w:after="105" w:line="360" w:lineRule="auto"/>
        <w:rPr>
          <w:rFonts w:ascii="Times New Roman" w:hAnsi="Times New Roman" w:cs="Times New Roman"/>
        </w:rPr>
      </w:pPr>
      <w:r w:rsidRPr="00F0337D">
        <w:rPr>
          <w:rFonts w:ascii="Times New Roman" w:eastAsia="inter" w:hAnsi="Times New Roman" w:cs="Times New Roman"/>
          <w:i/>
          <w:color w:val="000000"/>
        </w:rPr>
        <w:t>"Above ₹5500: Reduce"</w:t>
      </w:r>
    </w:p>
    <w:p w14:paraId="6482CBB8"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This grounds the valuation in actionable insight.</w:t>
      </w:r>
    </w:p>
    <w:p w14:paraId="08CE3A5F" w14:textId="77777777" w:rsidR="00A72DFC" w:rsidRPr="00F0337D" w:rsidRDefault="00FD3268">
      <w:pPr>
        <w:spacing w:before="210" w:after="0" w:line="360" w:lineRule="auto"/>
        <w:rPr>
          <w:rFonts w:ascii="Times New Roman" w:hAnsi="Times New Roman" w:cs="Times New Roman"/>
        </w:rPr>
      </w:pPr>
      <w:r>
        <w:rPr>
          <w:noProof/>
        </w:rPr>
      </w:r>
      <w:r>
        <w:rPr>
          <w:noProof/>
        </w:rPr>
        <w:pict w14:anchorId="6883A95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A210E5" w14:textId="77777777" w:rsidR="00A72DFC" w:rsidRPr="00F0337D" w:rsidRDefault="00000000">
      <w:pPr>
        <w:spacing w:before="315" w:after="105" w:line="360" w:lineRule="auto"/>
        <w:ind w:left="-30"/>
        <w:rPr>
          <w:rFonts w:ascii="Times New Roman" w:hAnsi="Times New Roman" w:cs="Times New Roman"/>
        </w:rPr>
      </w:pPr>
      <w:bookmarkStart w:id="20" w:name="part_3_why_these_limitations_matt_9e271f"/>
      <w:r w:rsidRPr="00F0337D">
        <w:rPr>
          <w:rFonts w:ascii="Times New Roman" w:eastAsia="inter" w:hAnsi="Times New Roman" w:cs="Times New Roman"/>
          <w:b/>
          <w:color w:val="000000"/>
          <w:sz w:val="24"/>
        </w:rPr>
        <w:t>PART 3: WHY THESE LIMITATIONS MATTER (AND WHY TRANSPARENCY HELPS)</w:t>
      </w:r>
      <w:bookmarkEnd w:id="20"/>
    </w:p>
    <w:p w14:paraId="666F1ED8" w14:textId="77777777" w:rsidR="00A72DFC" w:rsidRPr="00F0337D" w:rsidRDefault="00000000">
      <w:pPr>
        <w:spacing w:before="315" w:after="105" w:line="360" w:lineRule="auto"/>
        <w:ind w:left="-30"/>
        <w:rPr>
          <w:rFonts w:ascii="Times New Roman" w:hAnsi="Times New Roman" w:cs="Times New Roman"/>
        </w:rPr>
      </w:pPr>
      <w:bookmarkStart w:id="21" w:name="what_admissions_panels_see_in_these_gaps"/>
      <w:r w:rsidRPr="00F0337D">
        <w:rPr>
          <w:rFonts w:ascii="Times New Roman" w:eastAsia="inter" w:hAnsi="Times New Roman" w:cs="Times New Roman"/>
          <w:b/>
          <w:color w:val="000000"/>
          <w:sz w:val="24"/>
        </w:rPr>
        <w:t>What Admissions Panels See in These Gaps</w:t>
      </w:r>
      <w:bookmarkEnd w:id="21"/>
    </w:p>
    <w:p w14:paraId="4FFF35C2"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When a top MBA or MIM program reviews this project, they're not looking for perfection. They're looking for:</w:t>
      </w:r>
    </w:p>
    <w:p w14:paraId="0CBE45E5" w14:textId="77777777" w:rsidR="00A72DFC" w:rsidRPr="00F0337D" w:rsidRDefault="00000000">
      <w:pPr>
        <w:numPr>
          <w:ilvl w:val="0"/>
          <w:numId w:val="2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Self-awareness</w:t>
      </w:r>
      <w:r w:rsidRPr="00F0337D">
        <w:rPr>
          <w:rFonts w:ascii="Times New Roman" w:eastAsia="inter" w:hAnsi="Times New Roman" w:cs="Times New Roman"/>
          <w:color w:val="000000"/>
        </w:rPr>
        <w:t xml:space="preserve">: Do you know where your analysis is weak? </w:t>
      </w:r>
      <w:r w:rsidRPr="00F0337D">
        <w:rPr>
          <w:rFonts w:ascii="Segoe UI Symbol" w:eastAsia="inter" w:hAnsi="Segoe UI Symbol" w:cs="Segoe UI Symbol"/>
          <w:color w:val="000000"/>
        </w:rPr>
        <w:t>✓</w:t>
      </w:r>
      <w:r w:rsidRPr="00F0337D">
        <w:rPr>
          <w:rFonts w:ascii="Times New Roman" w:eastAsia="inter" w:hAnsi="Times New Roman" w:cs="Times New Roman"/>
          <w:color w:val="000000"/>
        </w:rPr>
        <w:t xml:space="preserve"> (I do, now)</w:t>
      </w:r>
    </w:p>
    <w:p w14:paraId="7A8C23AD" w14:textId="77777777" w:rsidR="00A72DFC" w:rsidRPr="00F0337D" w:rsidRDefault="00000000">
      <w:pPr>
        <w:numPr>
          <w:ilvl w:val="0"/>
          <w:numId w:val="2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Intellectual honesty</w:t>
      </w:r>
      <w:r w:rsidRPr="00F0337D">
        <w:rPr>
          <w:rFonts w:ascii="Times New Roman" w:eastAsia="inter" w:hAnsi="Times New Roman" w:cs="Times New Roman"/>
          <w:color w:val="000000"/>
        </w:rPr>
        <w:t xml:space="preserve">: Will you over-promise or acknowledge caveats? </w:t>
      </w:r>
      <w:r w:rsidRPr="00F0337D">
        <w:rPr>
          <w:rFonts w:ascii="Segoe UI Symbol" w:eastAsia="inter" w:hAnsi="Segoe UI Symbol" w:cs="Segoe UI Symbol"/>
          <w:color w:val="000000"/>
        </w:rPr>
        <w:t>✓</w:t>
      </w:r>
      <w:r w:rsidRPr="00F0337D">
        <w:rPr>
          <w:rFonts w:ascii="Times New Roman" w:eastAsia="inter" w:hAnsi="Times New Roman" w:cs="Times New Roman"/>
          <w:color w:val="000000"/>
        </w:rPr>
        <w:t xml:space="preserve"> (This report is evidence)</w:t>
      </w:r>
    </w:p>
    <w:p w14:paraId="6D419A9B" w14:textId="77777777" w:rsidR="00A72DFC" w:rsidRPr="00F0337D" w:rsidRDefault="00000000">
      <w:pPr>
        <w:numPr>
          <w:ilvl w:val="0"/>
          <w:numId w:val="2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Bias toward action despite imperfection</w:t>
      </w:r>
      <w:r w:rsidRPr="00F0337D">
        <w:rPr>
          <w:rFonts w:ascii="Times New Roman" w:eastAsia="inter" w:hAnsi="Times New Roman" w:cs="Times New Roman"/>
          <w:color w:val="000000"/>
        </w:rPr>
        <w:t xml:space="preserve">: Can you model under uncertainty and still draw conclusions? </w:t>
      </w:r>
      <w:r w:rsidRPr="00F0337D">
        <w:rPr>
          <w:rFonts w:ascii="Segoe UI Symbol" w:eastAsia="inter" w:hAnsi="Segoe UI Symbol" w:cs="Segoe UI Symbol"/>
          <w:color w:val="000000"/>
        </w:rPr>
        <w:t>✓</w:t>
      </w:r>
      <w:r w:rsidRPr="00F0337D">
        <w:rPr>
          <w:rFonts w:ascii="Times New Roman" w:eastAsia="inter" w:hAnsi="Times New Roman" w:cs="Times New Roman"/>
          <w:color w:val="000000"/>
        </w:rPr>
        <w:t xml:space="preserve"> (Full DCF + stress-testing shows I tried)</w:t>
      </w:r>
    </w:p>
    <w:p w14:paraId="08D528C5" w14:textId="77777777" w:rsidR="00A72DFC" w:rsidRPr="00F0337D" w:rsidRDefault="00000000">
      <w:pPr>
        <w:numPr>
          <w:ilvl w:val="0"/>
          <w:numId w:val="20"/>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Capacity to learn</w:t>
      </w:r>
      <w:r w:rsidRPr="00F0337D">
        <w:rPr>
          <w:rFonts w:ascii="Times New Roman" w:eastAsia="inter" w:hAnsi="Times New Roman" w:cs="Times New Roman"/>
          <w:color w:val="000000"/>
        </w:rPr>
        <w:t xml:space="preserve">: If someone pointed out the hard-coded paths or missing distance issue, would you dismiss it or fix it? </w:t>
      </w:r>
      <w:r w:rsidRPr="00F0337D">
        <w:rPr>
          <w:rFonts w:ascii="Segoe UI Symbol" w:eastAsia="inter" w:hAnsi="Segoe UI Symbol" w:cs="Segoe UI Symbol"/>
          <w:color w:val="000000"/>
        </w:rPr>
        <w:t>✓</w:t>
      </w:r>
      <w:r w:rsidRPr="00F0337D">
        <w:rPr>
          <w:rFonts w:ascii="Times New Roman" w:eastAsia="inter" w:hAnsi="Times New Roman" w:cs="Times New Roman"/>
          <w:color w:val="000000"/>
        </w:rPr>
        <w:t xml:space="preserve"> (I'm proactively explaining it)</w:t>
      </w:r>
    </w:p>
    <w:p w14:paraId="7489B5CD" w14:textId="77777777" w:rsidR="00A72DFC" w:rsidRPr="00F0337D" w:rsidRDefault="00000000">
      <w:pPr>
        <w:spacing w:before="315" w:after="105" w:line="360" w:lineRule="auto"/>
        <w:ind w:left="-30"/>
        <w:rPr>
          <w:rFonts w:ascii="Times New Roman" w:hAnsi="Times New Roman" w:cs="Times New Roman"/>
        </w:rPr>
      </w:pPr>
      <w:bookmarkStart w:id="22" w:name="where_this_project_shines"/>
      <w:r w:rsidRPr="00F0337D">
        <w:rPr>
          <w:rFonts w:ascii="Times New Roman" w:eastAsia="inter" w:hAnsi="Times New Roman" w:cs="Times New Roman"/>
          <w:b/>
          <w:color w:val="000000"/>
          <w:sz w:val="24"/>
        </w:rPr>
        <w:t>Where This Project Shines</w:t>
      </w:r>
      <w:bookmarkEnd w:id="22"/>
    </w:p>
    <w:p w14:paraId="62106811"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Despite its limitations, it demonstrates: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3"/>
        <w:gridCol w:w="7811"/>
      </w:tblGrid>
      <w:tr w:rsidR="00A72DFC" w:rsidRPr="00F0337D" w14:paraId="7E1824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7531EA"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Competency</w:t>
            </w:r>
          </w:p>
        </w:tc>
        <w:tc>
          <w:tcPr>
            <w:tcW w:w="0" w:type="auto"/>
            <w:tcBorders>
              <w:top w:val="single" w:sz="1" w:space="0" w:color="000000"/>
              <w:bottom w:val="single" w:sz="1" w:space="0" w:color="000000"/>
            </w:tcBorders>
          </w:tcPr>
          <w:p w14:paraId="6D089A66"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Evidence</w:t>
            </w:r>
          </w:p>
        </w:tc>
      </w:tr>
      <w:tr w:rsidR="00A72DFC" w:rsidRPr="00F0337D" w14:paraId="27695F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368C4B"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t>Financial Analysis</w:t>
            </w:r>
          </w:p>
        </w:tc>
        <w:tc>
          <w:tcPr>
            <w:tcW w:w="0" w:type="auto"/>
            <w:tcBorders>
              <w:top w:val="single" w:sz="1" w:space="0" w:color="000000"/>
              <w:bottom w:val="single" w:sz="1" w:space="0" w:color="000000"/>
            </w:tcBorders>
          </w:tcPr>
          <w:p w14:paraId="6AB11B18"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Built a full FCFF DCF from scratch with 5-year forecast, terminal value, and WACC calculations</w:t>
            </w:r>
          </w:p>
        </w:tc>
      </w:tr>
      <w:tr w:rsidR="00A72DFC" w:rsidRPr="00F0337D" w14:paraId="41262C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8868A3"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t>Quantitative Rigor</w:t>
            </w:r>
          </w:p>
        </w:tc>
        <w:tc>
          <w:tcPr>
            <w:tcW w:w="0" w:type="auto"/>
            <w:tcBorders>
              <w:top w:val="single" w:sz="1" w:space="0" w:color="000000"/>
              <w:bottom w:val="single" w:sz="1" w:space="0" w:color="000000"/>
            </w:tcBorders>
          </w:tcPr>
          <w:p w14:paraId="5C22E132"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25,000-iteration Monte Carlo with parametric uncertainty; sensitivity grids; scenario testing</w:t>
            </w:r>
          </w:p>
        </w:tc>
      </w:tr>
      <w:tr w:rsidR="00A72DFC" w:rsidRPr="00F0337D" w14:paraId="543F5D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58FC7"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lastRenderedPageBreak/>
              <w:t>Programming</w:t>
            </w:r>
          </w:p>
        </w:tc>
        <w:tc>
          <w:tcPr>
            <w:tcW w:w="0" w:type="auto"/>
            <w:tcBorders>
              <w:top w:val="single" w:sz="1" w:space="0" w:color="000000"/>
              <w:bottom w:val="single" w:sz="1" w:space="0" w:color="000000"/>
            </w:tcBorders>
          </w:tcPr>
          <w:p w14:paraId="34B9BAC8"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Automated PDF extraction, data cleaning, multi-stage modeling pipeline in Python</w:t>
            </w:r>
          </w:p>
        </w:tc>
      </w:tr>
      <w:tr w:rsidR="00A72DFC" w:rsidRPr="00F0337D" w14:paraId="0DFC56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EB3A3A"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t>Systems Thinking</w:t>
            </w:r>
          </w:p>
        </w:tc>
        <w:tc>
          <w:tcPr>
            <w:tcW w:w="0" w:type="auto"/>
            <w:tcBorders>
              <w:top w:val="single" w:sz="1" w:space="0" w:color="000000"/>
              <w:bottom w:val="single" w:sz="1" w:space="0" w:color="000000"/>
            </w:tcBorders>
          </w:tcPr>
          <w:p w14:paraId="64258215"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Connected valuation (top-down) to route economics (bottom-up); showed how operational drivers feed cash flows</w:t>
            </w:r>
          </w:p>
        </w:tc>
      </w:tr>
      <w:tr w:rsidR="00A72DFC" w:rsidRPr="00F0337D" w14:paraId="29DDF9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93AFF6"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t>Critical Thinking</w:t>
            </w:r>
          </w:p>
        </w:tc>
        <w:tc>
          <w:tcPr>
            <w:tcW w:w="0" w:type="auto"/>
            <w:tcBorders>
              <w:top w:val="single" w:sz="1" w:space="0" w:color="000000"/>
              <w:bottom w:val="single" w:sz="1" w:space="0" w:color="000000"/>
            </w:tcBorders>
          </w:tcPr>
          <w:p w14:paraId="50D22B8F"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Recognized that 70%+ EV coming from terminal value is a vulnerability; tested multiple scenarios</w:t>
            </w:r>
          </w:p>
        </w:tc>
      </w:tr>
      <w:tr w:rsidR="00A72DFC" w:rsidRPr="00F0337D" w14:paraId="7A0621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C5C435"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b/>
                <w:color w:val="000000"/>
                <w:sz w:val="17"/>
              </w:rPr>
              <w:t>Communication</w:t>
            </w:r>
          </w:p>
        </w:tc>
        <w:tc>
          <w:tcPr>
            <w:tcW w:w="0" w:type="auto"/>
            <w:tcBorders>
              <w:top w:val="single" w:sz="1" w:space="0" w:color="000000"/>
              <w:bottom w:val="single" w:sz="1" w:space="0" w:color="000000"/>
            </w:tcBorders>
          </w:tcPr>
          <w:p w14:paraId="1504F3B5" w14:textId="77777777" w:rsidR="00A72DFC" w:rsidRPr="00F0337D" w:rsidRDefault="00000000">
            <w:pPr>
              <w:spacing w:line="360" w:lineRule="auto"/>
              <w:rPr>
                <w:rFonts w:ascii="Times New Roman" w:hAnsi="Times New Roman" w:cs="Times New Roman"/>
              </w:rPr>
            </w:pPr>
            <w:r w:rsidRPr="00F0337D">
              <w:rPr>
                <w:rFonts w:ascii="Times New Roman" w:eastAsia="inter" w:hAnsi="Times New Roman" w:cs="Times New Roman"/>
                <w:color w:val="000000"/>
                <w:sz w:val="17"/>
              </w:rPr>
              <w:t>Generated Plotly visualizations; wrote structured output; attempted to tell a story with data</w:t>
            </w:r>
          </w:p>
        </w:tc>
      </w:tr>
    </w:tbl>
    <w:p w14:paraId="582EAF56" w14:textId="77777777" w:rsidR="00A72DFC" w:rsidRPr="00F0337D" w:rsidRDefault="00A72DFC">
      <w:pPr>
        <w:rPr>
          <w:rFonts w:ascii="Times New Roman" w:hAnsi="Times New Roman" w:cs="Times New Roman"/>
        </w:rPr>
      </w:pPr>
    </w:p>
    <w:p w14:paraId="12095854" w14:textId="77777777" w:rsidR="00A72DFC" w:rsidRPr="00F0337D" w:rsidRDefault="00FD3268">
      <w:pPr>
        <w:spacing w:before="210" w:after="0" w:line="360" w:lineRule="auto"/>
        <w:rPr>
          <w:rFonts w:ascii="Times New Roman" w:hAnsi="Times New Roman" w:cs="Times New Roman"/>
        </w:rPr>
      </w:pPr>
      <w:r>
        <w:rPr>
          <w:noProof/>
        </w:rPr>
      </w:r>
      <w:r>
        <w:rPr>
          <w:noProof/>
        </w:rPr>
        <w:pict w14:anchorId="7AA944E5">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8E3914" w14:textId="77777777" w:rsidR="00A72DFC" w:rsidRPr="00F0337D" w:rsidRDefault="00000000">
      <w:pPr>
        <w:spacing w:before="315" w:after="105" w:line="360" w:lineRule="auto"/>
        <w:ind w:left="-30"/>
        <w:rPr>
          <w:rFonts w:ascii="Times New Roman" w:hAnsi="Times New Roman" w:cs="Times New Roman"/>
        </w:rPr>
      </w:pPr>
      <w:bookmarkStart w:id="23" w:name="part_4_if_i_were_to_revisit_this_project"/>
      <w:r w:rsidRPr="00F0337D">
        <w:rPr>
          <w:rFonts w:ascii="Times New Roman" w:eastAsia="inter" w:hAnsi="Times New Roman" w:cs="Times New Roman"/>
          <w:b/>
          <w:color w:val="000000"/>
          <w:sz w:val="24"/>
        </w:rPr>
        <w:t>PART 4: IF I WERE TO REVISIT THIS PROJECT</w:t>
      </w:r>
      <w:bookmarkEnd w:id="23"/>
    </w:p>
    <w:p w14:paraId="6A306E55" w14:textId="77777777" w:rsidR="00A72DFC" w:rsidRPr="00F0337D" w:rsidRDefault="00000000">
      <w:pPr>
        <w:spacing w:before="315" w:after="105" w:line="360" w:lineRule="auto"/>
        <w:ind w:left="-30"/>
        <w:rPr>
          <w:rFonts w:ascii="Times New Roman" w:hAnsi="Times New Roman" w:cs="Times New Roman"/>
        </w:rPr>
      </w:pPr>
      <w:bookmarkStart w:id="24" w:name="high_priority_fixes"/>
      <w:r w:rsidRPr="00F0337D">
        <w:rPr>
          <w:rFonts w:ascii="Times New Roman" w:eastAsia="inter" w:hAnsi="Times New Roman" w:cs="Times New Roman"/>
          <w:b/>
          <w:color w:val="000000"/>
          <w:sz w:val="24"/>
        </w:rPr>
        <w:t>High-Priority Fixes</w:t>
      </w:r>
      <w:bookmarkEnd w:id="24"/>
    </w:p>
    <w:p w14:paraId="5F05AA50" w14:textId="77777777" w:rsidR="00A72DFC" w:rsidRPr="00F0337D" w:rsidRDefault="00000000">
      <w:pPr>
        <w:numPr>
          <w:ilvl w:val="0"/>
          <w:numId w:val="2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Data validation</w:t>
      </w:r>
      <w:r w:rsidRPr="00F0337D">
        <w:rPr>
          <w:rFonts w:ascii="Times New Roman" w:eastAsia="inter" w:hAnsi="Times New Roman" w:cs="Times New Roman"/>
          <w:color w:val="000000"/>
        </w:rPr>
        <w:t>: Manually spot-check 10 extracted figures; document confidence scores</w:t>
      </w:r>
    </w:p>
    <w:p w14:paraId="7763AD6E" w14:textId="77777777" w:rsidR="00A72DFC" w:rsidRPr="00F0337D" w:rsidRDefault="00000000">
      <w:pPr>
        <w:numPr>
          <w:ilvl w:val="0"/>
          <w:numId w:val="2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Remove hard-coded paths</w:t>
      </w:r>
      <w:r w:rsidRPr="00F0337D">
        <w:rPr>
          <w:rFonts w:ascii="Times New Roman" w:eastAsia="inter" w:hAnsi="Times New Roman" w:cs="Times New Roman"/>
          <w:color w:val="000000"/>
        </w:rPr>
        <w:t>: Refactor to use config files or environment variables</w:t>
      </w:r>
    </w:p>
    <w:p w14:paraId="46014428" w14:textId="77777777" w:rsidR="00A72DFC" w:rsidRPr="00F0337D" w:rsidRDefault="00000000">
      <w:pPr>
        <w:numPr>
          <w:ilvl w:val="0"/>
          <w:numId w:val="2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Route economics audit</w:t>
      </w:r>
      <w:r w:rsidRPr="00F0337D">
        <w:rPr>
          <w:rFonts w:ascii="Times New Roman" w:eastAsia="inter" w:hAnsi="Times New Roman" w:cs="Times New Roman"/>
          <w:color w:val="000000"/>
        </w:rPr>
        <w:t>: Quantify the missing distance issue; impute or filter</w:t>
      </w:r>
    </w:p>
    <w:p w14:paraId="39A07B4A" w14:textId="77777777" w:rsidR="00A72DFC" w:rsidRPr="00F0337D" w:rsidRDefault="00000000">
      <w:pPr>
        <w:numPr>
          <w:ilvl w:val="0"/>
          <w:numId w:val="21"/>
        </w:numPr>
        <w:spacing w:before="105" w:after="105" w:line="360" w:lineRule="auto"/>
        <w:rPr>
          <w:rFonts w:ascii="Times New Roman" w:hAnsi="Times New Roman" w:cs="Times New Roman"/>
        </w:rPr>
      </w:pPr>
      <w:r w:rsidRPr="00F0337D">
        <w:rPr>
          <w:rFonts w:ascii="Times New Roman" w:eastAsia="inter" w:hAnsi="Times New Roman" w:cs="Times New Roman"/>
          <w:b/>
          <w:color w:val="000000"/>
        </w:rPr>
        <w:t>Terminal value sensitivity</w:t>
      </w:r>
      <w:r w:rsidRPr="00F0337D">
        <w:rPr>
          <w:rFonts w:ascii="Times New Roman" w:eastAsia="inter" w:hAnsi="Times New Roman" w:cs="Times New Roman"/>
          <w:color w:val="000000"/>
        </w:rPr>
        <w:t>: Model what happens if IndiGo's growth converges to GDP (3%) or weakens to 2%</w:t>
      </w:r>
    </w:p>
    <w:p w14:paraId="5CA687AB" w14:textId="77777777" w:rsidR="00A72DFC" w:rsidRPr="00F0337D" w:rsidRDefault="00000000">
      <w:pPr>
        <w:spacing w:before="315" w:after="105" w:line="360" w:lineRule="auto"/>
        <w:ind w:left="-30"/>
        <w:rPr>
          <w:rFonts w:ascii="Times New Roman" w:hAnsi="Times New Roman" w:cs="Times New Roman"/>
        </w:rPr>
      </w:pPr>
      <w:bookmarkStart w:id="25" w:name="medium_priority_enhancements"/>
      <w:r w:rsidRPr="00F0337D">
        <w:rPr>
          <w:rFonts w:ascii="Times New Roman" w:eastAsia="inter" w:hAnsi="Times New Roman" w:cs="Times New Roman"/>
          <w:b/>
          <w:color w:val="000000"/>
          <w:sz w:val="24"/>
        </w:rPr>
        <w:t>Medium-Priority Enhancements</w:t>
      </w:r>
      <w:bookmarkEnd w:id="25"/>
    </w:p>
    <w:p w14:paraId="7BAF9764" w14:textId="77777777" w:rsidR="00A72DFC" w:rsidRPr="00F0337D" w:rsidRDefault="00000000">
      <w:pPr>
        <w:numPr>
          <w:ilvl w:val="0"/>
          <w:numId w:val="2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Add peer valuation multiples (EV/EBITDA, P/E for competitors)</w:t>
      </w:r>
    </w:p>
    <w:p w14:paraId="1A4FC33A" w14:textId="77777777" w:rsidR="00A72DFC" w:rsidRPr="00F0337D" w:rsidRDefault="00000000">
      <w:pPr>
        <w:numPr>
          <w:ilvl w:val="0"/>
          <w:numId w:val="2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Document WACC derivation with references</w:t>
      </w:r>
    </w:p>
    <w:p w14:paraId="01015121" w14:textId="77777777" w:rsidR="00A72DFC" w:rsidRPr="00F0337D" w:rsidRDefault="00000000">
      <w:pPr>
        <w:numPr>
          <w:ilvl w:val="0"/>
          <w:numId w:val="2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Create decision rules tied to stock price</w:t>
      </w:r>
    </w:p>
    <w:p w14:paraId="2A921649" w14:textId="77777777" w:rsidR="00A72DFC" w:rsidRPr="00F0337D" w:rsidRDefault="00000000">
      <w:pPr>
        <w:numPr>
          <w:ilvl w:val="0"/>
          <w:numId w:val="22"/>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Compare Monte Carlo outputs to historical IndiGo stock volatility</w:t>
      </w:r>
    </w:p>
    <w:p w14:paraId="416DCA4F" w14:textId="77777777" w:rsidR="00A72DFC" w:rsidRPr="00F0337D" w:rsidRDefault="00000000">
      <w:pPr>
        <w:spacing w:before="315" w:after="105" w:line="360" w:lineRule="auto"/>
        <w:ind w:left="-30"/>
        <w:rPr>
          <w:rFonts w:ascii="Times New Roman" w:hAnsi="Times New Roman" w:cs="Times New Roman"/>
        </w:rPr>
      </w:pPr>
      <w:bookmarkStart w:id="26" w:name="stretch_goals"/>
      <w:r w:rsidRPr="00F0337D">
        <w:rPr>
          <w:rFonts w:ascii="Times New Roman" w:eastAsia="inter" w:hAnsi="Times New Roman" w:cs="Times New Roman"/>
          <w:b/>
          <w:color w:val="000000"/>
          <w:sz w:val="24"/>
        </w:rPr>
        <w:t>Stretch Goals</w:t>
      </w:r>
      <w:bookmarkEnd w:id="26"/>
    </w:p>
    <w:p w14:paraId="2BF70B3C" w14:textId="77777777" w:rsidR="00A72DFC" w:rsidRPr="00F0337D" w:rsidRDefault="00000000">
      <w:pPr>
        <w:numPr>
          <w:ilvl w:val="0"/>
          <w:numId w:val="23"/>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Model correlated risk factors (demand ↔ WACC, fuel prices ↔ FCFF)</w:t>
      </w:r>
    </w:p>
    <w:p w14:paraId="3F76C674" w14:textId="77777777" w:rsidR="00A72DFC" w:rsidRPr="00F0337D" w:rsidRDefault="00000000">
      <w:pPr>
        <w:numPr>
          <w:ilvl w:val="0"/>
          <w:numId w:val="23"/>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Scenario-specific sensitivity analysis (e.g., "If fuel doubles, how much does each assumption need to change to keep valuation fair?")</w:t>
      </w:r>
    </w:p>
    <w:p w14:paraId="1C8F22D0" w14:textId="3A3738E4" w:rsidR="00F0337D" w:rsidRDefault="00000000" w:rsidP="00F0337D">
      <w:pPr>
        <w:numPr>
          <w:ilvl w:val="0"/>
          <w:numId w:val="23"/>
        </w:numPr>
        <w:spacing w:before="105" w:after="105" w:line="360" w:lineRule="auto"/>
        <w:rPr>
          <w:rFonts w:ascii="Times New Roman" w:eastAsia="inter" w:hAnsi="Times New Roman" w:cs="Times New Roman"/>
          <w:b/>
          <w:color w:val="000000"/>
          <w:sz w:val="24"/>
        </w:rPr>
      </w:pPr>
      <w:r w:rsidRPr="00F0337D">
        <w:rPr>
          <w:rFonts w:ascii="Times New Roman" w:eastAsia="inter" w:hAnsi="Times New Roman" w:cs="Times New Roman"/>
          <w:color w:val="000000"/>
        </w:rPr>
        <w:t>Industry-level benchmarking (is IndiGo's assumed growth realistic vs. competitors?)</w:t>
      </w:r>
      <w:bookmarkStart w:id="27" w:name="part_5_final_reflection"/>
      <w:r w:rsidR="00F0337D">
        <w:rPr>
          <w:rFonts w:ascii="Times New Roman" w:eastAsia="inter" w:hAnsi="Times New Roman" w:cs="Times New Roman"/>
          <w:b/>
          <w:color w:val="000000"/>
          <w:sz w:val="24"/>
        </w:rPr>
        <w:br w:type="page"/>
      </w:r>
    </w:p>
    <w:p w14:paraId="2F2418FD" w14:textId="272DA13B" w:rsidR="00A72DFC" w:rsidRPr="00F0337D" w:rsidRDefault="00000000">
      <w:pPr>
        <w:spacing w:before="315" w:after="105" w:line="360" w:lineRule="auto"/>
        <w:ind w:left="-30"/>
        <w:rPr>
          <w:rFonts w:ascii="Times New Roman" w:hAnsi="Times New Roman" w:cs="Times New Roman"/>
        </w:rPr>
      </w:pPr>
      <w:r w:rsidRPr="00F0337D">
        <w:rPr>
          <w:rFonts w:ascii="Times New Roman" w:eastAsia="inter" w:hAnsi="Times New Roman" w:cs="Times New Roman"/>
          <w:b/>
          <w:color w:val="000000"/>
          <w:sz w:val="24"/>
        </w:rPr>
        <w:lastRenderedPageBreak/>
        <w:t>PART 5: FINAL REFLECTION</w:t>
      </w:r>
      <w:bookmarkEnd w:id="27"/>
    </w:p>
    <w:p w14:paraId="16DF6712" w14:textId="77777777" w:rsidR="00A72DFC" w:rsidRPr="00F0337D" w:rsidRDefault="00000000">
      <w:pPr>
        <w:spacing w:after="210" w:line="360" w:lineRule="auto"/>
        <w:rPr>
          <w:rFonts w:ascii="Times New Roman" w:hAnsi="Times New Roman" w:cs="Times New Roman"/>
        </w:rPr>
      </w:pPr>
      <w:r w:rsidRPr="00F0337D">
        <w:rPr>
          <w:rFonts w:ascii="Times New Roman" w:eastAsia="inter" w:hAnsi="Times New Roman" w:cs="Times New Roman"/>
          <w:color w:val="000000"/>
        </w:rPr>
        <w:t xml:space="preserve">This project is best understood as a </w:t>
      </w:r>
      <w:r w:rsidRPr="00F0337D">
        <w:rPr>
          <w:rFonts w:ascii="Times New Roman" w:eastAsia="inter" w:hAnsi="Times New Roman" w:cs="Times New Roman"/>
          <w:b/>
          <w:color w:val="000000"/>
        </w:rPr>
        <w:t>learning artifact</w:t>
      </w:r>
      <w:r w:rsidRPr="00F0337D">
        <w:rPr>
          <w:rFonts w:ascii="Times New Roman" w:eastAsia="inter" w:hAnsi="Times New Roman" w:cs="Times New Roman"/>
          <w:color w:val="000000"/>
        </w:rPr>
        <w:t>, not a final deliverable.</w:t>
      </w:r>
    </w:p>
    <w:p w14:paraId="1381EA1E" w14:textId="77777777" w:rsidR="00A72DFC" w:rsidRPr="00F0337D" w:rsidRDefault="00000000">
      <w:pPr>
        <w:spacing w:before="315" w:after="105" w:line="360" w:lineRule="auto"/>
        <w:ind w:left="-30"/>
        <w:rPr>
          <w:rFonts w:ascii="Times New Roman" w:hAnsi="Times New Roman" w:cs="Times New Roman"/>
        </w:rPr>
      </w:pPr>
      <w:bookmarkStart w:id="28" w:name="what_i_learned"/>
      <w:r w:rsidRPr="00F0337D">
        <w:rPr>
          <w:rFonts w:ascii="Times New Roman" w:eastAsia="inter" w:hAnsi="Times New Roman" w:cs="Times New Roman"/>
          <w:b/>
          <w:color w:val="000000"/>
          <w:sz w:val="24"/>
        </w:rPr>
        <w:t>What I Learned</w:t>
      </w:r>
      <w:bookmarkEnd w:id="28"/>
    </w:p>
    <w:p w14:paraId="79FF4CCC" w14:textId="77777777" w:rsidR="00A72DFC" w:rsidRPr="00F0337D" w:rsidRDefault="00000000">
      <w:pPr>
        <w:numPr>
          <w:ilvl w:val="0"/>
          <w:numId w:val="2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Building a DCF is easy; making it robust is hard</w:t>
      </w:r>
    </w:p>
    <w:p w14:paraId="52322E63" w14:textId="77777777" w:rsidR="00A72DFC" w:rsidRPr="00F0337D" w:rsidRDefault="00000000">
      <w:pPr>
        <w:numPr>
          <w:ilvl w:val="0"/>
          <w:numId w:val="2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Terminal value dominance is a red flag that demands extra scrutiny</w:t>
      </w:r>
    </w:p>
    <w:p w14:paraId="6A2A649A" w14:textId="77777777" w:rsidR="00A72DFC" w:rsidRPr="00F0337D" w:rsidRDefault="00000000">
      <w:pPr>
        <w:numPr>
          <w:ilvl w:val="0"/>
          <w:numId w:val="2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Transparency about data quality is more valuable than aggressive assumptions</w:t>
      </w:r>
    </w:p>
    <w:p w14:paraId="77626393" w14:textId="77777777" w:rsidR="00A72DFC" w:rsidRPr="00F0337D" w:rsidRDefault="00000000">
      <w:pPr>
        <w:numPr>
          <w:ilvl w:val="0"/>
          <w:numId w:val="24"/>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Connecting operational metrics to valuation bridges strategy and finance</w:t>
      </w:r>
    </w:p>
    <w:p w14:paraId="1492F35E" w14:textId="77777777" w:rsidR="00A72DFC" w:rsidRPr="00F0337D" w:rsidRDefault="00000000">
      <w:pPr>
        <w:spacing w:before="315" w:after="105" w:line="360" w:lineRule="auto"/>
        <w:ind w:left="-30"/>
        <w:rPr>
          <w:rFonts w:ascii="Times New Roman" w:hAnsi="Times New Roman" w:cs="Times New Roman"/>
        </w:rPr>
      </w:pPr>
      <w:bookmarkStart w:id="29" w:name="what_it_signals_about_me"/>
      <w:r w:rsidRPr="00F0337D">
        <w:rPr>
          <w:rFonts w:ascii="Times New Roman" w:eastAsia="inter" w:hAnsi="Times New Roman" w:cs="Times New Roman"/>
          <w:b/>
          <w:color w:val="000000"/>
          <w:sz w:val="24"/>
        </w:rPr>
        <w:t>What It Signals About Me</w:t>
      </w:r>
      <w:bookmarkEnd w:id="29"/>
    </w:p>
    <w:p w14:paraId="648F2574" w14:textId="77777777" w:rsidR="00A72DFC" w:rsidRPr="00F0337D" w:rsidRDefault="00000000">
      <w:pPr>
        <w:numPr>
          <w:ilvl w:val="0"/>
          <w:numId w:val="2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I'm willing to tackle ambiguous, open-ended problems (no textbook answer here)</w:t>
      </w:r>
    </w:p>
    <w:p w14:paraId="629CB7D8" w14:textId="77777777" w:rsidR="00A72DFC" w:rsidRPr="00F0337D" w:rsidRDefault="00000000">
      <w:pPr>
        <w:numPr>
          <w:ilvl w:val="0"/>
          <w:numId w:val="2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 can tolerate incomplete information and still produce a reasoned output</w:t>
      </w:r>
    </w:p>
    <w:p w14:paraId="3145B81B" w14:textId="77777777" w:rsidR="00A72DFC" w:rsidRPr="00F0337D" w:rsidRDefault="00000000">
      <w:pPr>
        <w:numPr>
          <w:ilvl w:val="0"/>
          <w:numId w:val="2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 recognize that perfect data and perfect models don't exist; good analysts work with what's available and flag constraints</w:t>
      </w:r>
    </w:p>
    <w:p w14:paraId="5AB4A718" w14:textId="77777777" w:rsidR="00A72DFC" w:rsidRPr="00F0337D" w:rsidRDefault="00000000">
      <w:pPr>
        <w:numPr>
          <w:ilvl w:val="0"/>
          <w:numId w:val="25"/>
        </w:numPr>
        <w:spacing w:before="105" w:after="105" w:line="360" w:lineRule="auto"/>
        <w:rPr>
          <w:rFonts w:ascii="Times New Roman" w:hAnsi="Times New Roman" w:cs="Times New Roman"/>
        </w:rPr>
      </w:pPr>
      <w:r w:rsidRPr="00F0337D">
        <w:rPr>
          <w:rFonts w:ascii="Times New Roman" w:eastAsia="inter" w:hAnsi="Times New Roman" w:cs="Times New Roman"/>
          <w:color w:val="000000"/>
        </w:rPr>
        <w:t>I'm curious about how real companies work and motivated to understand the mechanics</w:t>
      </w:r>
    </w:p>
    <w:p w14:paraId="5F7B21E7" w14:textId="607E2503" w:rsidR="00A72DFC" w:rsidRPr="00F0337D" w:rsidRDefault="00634D48">
      <w:pPr>
        <w:spacing w:before="315" w:after="105" w:line="360" w:lineRule="auto"/>
        <w:ind w:left="-30"/>
        <w:rPr>
          <w:rFonts w:ascii="Times New Roman" w:hAnsi="Times New Roman" w:cs="Times New Roman"/>
        </w:rPr>
      </w:pPr>
      <w:r>
        <w:rPr>
          <w:rFonts w:ascii="Times New Roman" w:eastAsia="inter" w:hAnsi="Times New Roman" w:cs="Times New Roman"/>
          <w:b/>
          <w:color w:val="000000"/>
          <w:sz w:val="24"/>
        </w:rPr>
        <w:t>Final Note</w:t>
      </w:r>
    </w:p>
    <w:p w14:paraId="55E369A9" w14:textId="17C23F8E" w:rsidR="00A72DFC" w:rsidRPr="00634D48" w:rsidRDefault="00634D48" w:rsidP="00F0337D">
      <w:pPr>
        <w:spacing w:after="210" w:line="360" w:lineRule="auto"/>
        <w:ind w:left="540"/>
        <w:rPr>
          <w:rFonts w:ascii="Times New Roman" w:hAnsi="Times New Roman" w:cs="Times New Roman"/>
          <w:i/>
          <w:iCs/>
        </w:rPr>
      </w:pPr>
      <w:r w:rsidRPr="00634D48">
        <w:rPr>
          <w:rFonts w:ascii="Times New Roman" w:eastAsia="inter" w:hAnsi="Times New Roman" w:cs="Times New Roman"/>
          <w:i/>
          <w:iCs/>
          <w:color w:val="000000"/>
        </w:rPr>
        <w:t>I designed the research question and end-to-end workflow, decided which analyses and visuals best communicated the story, and took responsibility for the final assumptions, outputs, and interpretation. I used generative AI as an AI-assisted coding and learning tool—mainly to prototype functions faster, troubleshoot errors, and understand unfamiliar libraries—then validated the results through reasonableness checks, sensitivity testing, and clearly stated limitations. This experience strengthened my interest in analytical decision-making and showed me how disciplined use of AI can accelerate learning without replacing ownership of the work.</w:t>
      </w:r>
    </w:p>
    <w:sectPr w:rsidR="00A72DFC" w:rsidRPr="00634D4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2E"/>
    <w:multiLevelType w:val="hybridMultilevel"/>
    <w:tmpl w:val="80FE1210"/>
    <w:lvl w:ilvl="0" w:tplc="59EE6F1A">
      <w:start w:val="1"/>
      <w:numFmt w:val="bullet"/>
      <w:lvlText w:val=""/>
      <w:lvlJc w:val="left"/>
      <w:pPr>
        <w:tabs>
          <w:tab w:val="num" w:pos="900"/>
        </w:tabs>
        <w:ind w:left="540" w:hanging="360"/>
      </w:pPr>
      <w:rPr>
        <w:rFonts w:ascii="Symbol" w:hAnsi="Symbol" w:hint="default"/>
      </w:rPr>
    </w:lvl>
    <w:lvl w:ilvl="1" w:tplc="BC884F24">
      <w:numFmt w:val="decimal"/>
      <w:lvlText w:val=""/>
      <w:lvlJc w:val="left"/>
    </w:lvl>
    <w:lvl w:ilvl="2" w:tplc="6F440CBC">
      <w:numFmt w:val="decimal"/>
      <w:lvlText w:val=""/>
      <w:lvlJc w:val="left"/>
    </w:lvl>
    <w:lvl w:ilvl="3" w:tplc="0D943AE4">
      <w:numFmt w:val="decimal"/>
      <w:lvlText w:val=""/>
      <w:lvlJc w:val="left"/>
    </w:lvl>
    <w:lvl w:ilvl="4" w:tplc="A0F2FFDC">
      <w:numFmt w:val="decimal"/>
      <w:lvlText w:val=""/>
      <w:lvlJc w:val="left"/>
    </w:lvl>
    <w:lvl w:ilvl="5" w:tplc="4A921070">
      <w:numFmt w:val="decimal"/>
      <w:lvlText w:val=""/>
      <w:lvlJc w:val="left"/>
    </w:lvl>
    <w:lvl w:ilvl="6" w:tplc="DC7C34B4">
      <w:numFmt w:val="decimal"/>
      <w:lvlText w:val=""/>
      <w:lvlJc w:val="left"/>
    </w:lvl>
    <w:lvl w:ilvl="7" w:tplc="5FB86CC0">
      <w:numFmt w:val="decimal"/>
      <w:lvlText w:val=""/>
      <w:lvlJc w:val="left"/>
    </w:lvl>
    <w:lvl w:ilvl="8" w:tplc="782EF2F8">
      <w:numFmt w:val="decimal"/>
      <w:lvlText w:val=""/>
      <w:lvlJc w:val="left"/>
    </w:lvl>
  </w:abstractNum>
  <w:abstractNum w:abstractNumId="1" w15:restartNumberingAfterBreak="0">
    <w:nsid w:val="05AD73C9"/>
    <w:multiLevelType w:val="hybridMultilevel"/>
    <w:tmpl w:val="6B561C74"/>
    <w:lvl w:ilvl="0" w:tplc="CFA23A84">
      <w:start w:val="1"/>
      <w:numFmt w:val="bullet"/>
      <w:lvlText w:val=""/>
      <w:lvlJc w:val="left"/>
      <w:pPr>
        <w:tabs>
          <w:tab w:val="num" w:pos="900"/>
        </w:tabs>
        <w:ind w:left="540" w:hanging="360"/>
      </w:pPr>
      <w:rPr>
        <w:rFonts w:ascii="Symbol" w:hAnsi="Symbol" w:hint="default"/>
      </w:rPr>
    </w:lvl>
    <w:lvl w:ilvl="1" w:tplc="3F96E36C">
      <w:numFmt w:val="decimal"/>
      <w:lvlText w:val=""/>
      <w:lvlJc w:val="left"/>
    </w:lvl>
    <w:lvl w:ilvl="2" w:tplc="3B325D7A">
      <w:numFmt w:val="decimal"/>
      <w:lvlText w:val=""/>
      <w:lvlJc w:val="left"/>
    </w:lvl>
    <w:lvl w:ilvl="3" w:tplc="65969E70">
      <w:numFmt w:val="decimal"/>
      <w:lvlText w:val=""/>
      <w:lvlJc w:val="left"/>
    </w:lvl>
    <w:lvl w:ilvl="4" w:tplc="B56EAC62">
      <w:numFmt w:val="decimal"/>
      <w:lvlText w:val=""/>
      <w:lvlJc w:val="left"/>
    </w:lvl>
    <w:lvl w:ilvl="5" w:tplc="BFA6F5D2">
      <w:numFmt w:val="decimal"/>
      <w:lvlText w:val=""/>
      <w:lvlJc w:val="left"/>
    </w:lvl>
    <w:lvl w:ilvl="6" w:tplc="036CB5A4">
      <w:numFmt w:val="decimal"/>
      <w:lvlText w:val=""/>
      <w:lvlJc w:val="left"/>
    </w:lvl>
    <w:lvl w:ilvl="7" w:tplc="08BA3F02">
      <w:numFmt w:val="decimal"/>
      <w:lvlText w:val=""/>
      <w:lvlJc w:val="left"/>
    </w:lvl>
    <w:lvl w:ilvl="8" w:tplc="AAD4182A">
      <w:numFmt w:val="decimal"/>
      <w:lvlText w:val=""/>
      <w:lvlJc w:val="left"/>
    </w:lvl>
  </w:abstractNum>
  <w:abstractNum w:abstractNumId="2" w15:restartNumberingAfterBreak="0">
    <w:nsid w:val="10FA6715"/>
    <w:multiLevelType w:val="hybridMultilevel"/>
    <w:tmpl w:val="C4100E6A"/>
    <w:lvl w:ilvl="0" w:tplc="781AF670">
      <w:start w:val="1"/>
      <w:numFmt w:val="bullet"/>
      <w:lvlText w:val=""/>
      <w:lvlJc w:val="left"/>
      <w:pPr>
        <w:tabs>
          <w:tab w:val="num" w:pos="900"/>
        </w:tabs>
        <w:ind w:left="540" w:hanging="360"/>
      </w:pPr>
      <w:rPr>
        <w:rFonts w:ascii="Symbol" w:hAnsi="Symbol" w:hint="default"/>
      </w:rPr>
    </w:lvl>
    <w:lvl w:ilvl="1" w:tplc="DCE8508C">
      <w:numFmt w:val="decimal"/>
      <w:lvlText w:val=""/>
      <w:lvlJc w:val="left"/>
    </w:lvl>
    <w:lvl w:ilvl="2" w:tplc="5DF028FE">
      <w:numFmt w:val="decimal"/>
      <w:lvlText w:val=""/>
      <w:lvlJc w:val="left"/>
    </w:lvl>
    <w:lvl w:ilvl="3" w:tplc="F528A17A">
      <w:numFmt w:val="decimal"/>
      <w:lvlText w:val=""/>
      <w:lvlJc w:val="left"/>
    </w:lvl>
    <w:lvl w:ilvl="4" w:tplc="3C54C996">
      <w:numFmt w:val="decimal"/>
      <w:lvlText w:val=""/>
      <w:lvlJc w:val="left"/>
    </w:lvl>
    <w:lvl w:ilvl="5" w:tplc="110C73E2">
      <w:numFmt w:val="decimal"/>
      <w:lvlText w:val=""/>
      <w:lvlJc w:val="left"/>
    </w:lvl>
    <w:lvl w:ilvl="6" w:tplc="071E8B68">
      <w:numFmt w:val="decimal"/>
      <w:lvlText w:val=""/>
      <w:lvlJc w:val="left"/>
    </w:lvl>
    <w:lvl w:ilvl="7" w:tplc="8BD87122">
      <w:numFmt w:val="decimal"/>
      <w:lvlText w:val=""/>
      <w:lvlJc w:val="left"/>
    </w:lvl>
    <w:lvl w:ilvl="8" w:tplc="C38E97E4">
      <w:numFmt w:val="decimal"/>
      <w:lvlText w:val=""/>
      <w:lvlJc w:val="left"/>
    </w:lvl>
  </w:abstractNum>
  <w:abstractNum w:abstractNumId="3" w15:restartNumberingAfterBreak="0">
    <w:nsid w:val="11616875"/>
    <w:multiLevelType w:val="hybridMultilevel"/>
    <w:tmpl w:val="4216CECC"/>
    <w:lvl w:ilvl="0" w:tplc="F08E3D74">
      <w:start w:val="1"/>
      <w:numFmt w:val="bullet"/>
      <w:lvlText w:val=""/>
      <w:lvlJc w:val="left"/>
      <w:pPr>
        <w:tabs>
          <w:tab w:val="num" w:pos="900"/>
        </w:tabs>
        <w:ind w:left="540" w:hanging="360"/>
      </w:pPr>
      <w:rPr>
        <w:rFonts w:ascii="Symbol" w:hAnsi="Symbol" w:hint="default"/>
      </w:rPr>
    </w:lvl>
    <w:lvl w:ilvl="1" w:tplc="E89AEF02">
      <w:numFmt w:val="decimal"/>
      <w:lvlText w:val=""/>
      <w:lvlJc w:val="left"/>
    </w:lvl>
    <w:lvl w:ilvl="2" w:tplc="D8CA60B0">
      <w:numFmt w:val="decimal"/>
      <w:lvlText w:val=""/>
      <w:lvlJc w:val="left"/>
    </w:lvl>
    <w:lvl w:ilvl="3" w:tplc="B32E83A2">
      <w:numFmt w:val="decimal"/>
      <w:lvlText w:val=""/>
      <w:lvlJc w:val="left"/>
    </w:lvl>
    <w:lvl w:ilvl="4" w:tplc="759A32E8">
      <w:numFmt w:val="decimal"/>
      <w:lvlText w:val=""/>
      <w:lvlJc w:val="left"/>
    </w:lvl>
    <w:lvl w:ilvl="5" w:tplc="3C3E784C">
      <w:numFmt w:val="decimal"/>
      <w:lvlText w:val=""/>
      <w:lvlJc w:val="left"/>
    </w:lvl>
    <w:lvl w:ilvl="6" w:tplc="A03A757A">
      <w:numFmt w:val="decimal"/>
      <w:lvlText w:val=""/>
      <w:lvlJc w:val="left"/>
    </w:lvl>
    <w:lvl w:ilvl="7" w:tplc="486E2820">
      <w:numFmt w:val="decimal"/>
      <w:lvlText w:val=""/>
      <w:lvlJc w:val="left"/>
    </w:lvl>
    <w:lvl w:ilvl="8" w:tplc="D11CA0FA">
      <w:numFmt w:val="decimal"/>
      <w:lvlText w:val=""/>
      <w:lvlJc w:val="left"/>
    </w:lvl>
  </w:abstractNum>
  <w:abstractNum w:abstractNumId="4" w15:restartNumberingAfterBreak="0">
    <w:nsid w:val="11F76F67"/>
    <w:multiLevelType w:val="hybridMultilevel"/>
    <w:tmpl w:val="07C8F5D0"/>
    <w:lvl w:ilvl="0" w:tplc="C2503246">
      <w:start w:val="1"/>
      <w:numFmt w:val="decimal"/>
      <w:lvlText w:val="%1."/>
      <w:lvlJc w:val="left"/>
      <w:pPr>
        <w:tabs>
          <w:tab w:val="num" w:pos="900"/>
        </w:tabs>
        <w:ind w:left="540" w:hanging="360"/>
      </w:pPr>
    </w:lvl>
    <w:lvl w:ilvl="1" w:tplc="2142307A">
      <w:numFmt w:val="decimal"/>
      <w:lvlText w:val=""/>
      <w:lvlJc w:val="left"/>
    </w:lvl>
    <w:lvl w:ilvl="2" w:tplc="28F6C85C">
      <w:numFmt w:val="decimal"/>
      <w:lvlText w:val=""/>
      <w:lvlJc w:val="left"/>
    </w:lvl>
    <w:lvl w:ilvl="3" w:tplc="E8583AE2">
      <w:numFmt w:val="decimal"/>
      <w:lvlText w:val=""/>
      <w:lvlJc w:val="left"/>
    </w:lvl>
    <w:lvl w:ilvl="4" w:tplc="5EBE21F8">
      <w:numFmt w:val="decimal"/>
      <w:lvlText w:val=""/>
      <w:lvlJc w:val="left"/>
    </w:lvl>
    <w:lvl w:ilvl="5" w:tplc="7882A7F2">
      <w:numFmt w:val="decimal"/>
      <w:lvlText w:val=""/>
      <w:lvlJc w:val="left"/>
    </w:lvl>
    <w:lvl w:ilvl="6" w:tplc="A3F4525C">
      <w:numFmt w:val="decimal"/>
      <w:lvlText w:val=""/>
      <w:lvlJc w:val="left"/>
    </w:lvl>
    <w:lvl w:ilvl="7" w:tplc="0218BF48">
      <w:numFmt w:val="decimal"/>
      <w:lvlText w:val=""/>
      <w:lvlJc w:val="left"/>
    </w:lvl>
    <w:lvl w:ilvl="8" w:tplc="BFBE5E60">
      <w:numFmt w:val="decimal"/>
      <w:lvlText w:val=""/>
      <w:lvlJc w:val="left"/>
    </w:lvl>
  </w:abstractNum>
  <w:abstractNum w:abstractNumId="5" w15:restartNumberingAfterBreak="0">
    <w:nsid w:val="1D520D45"/>
    <w:multiLevelType w:val="hybridMultilevel"/>
    <w:tmpl w:val="93965AAC"/>
    <w:lvl w:ilvl="0" w:tplc="D3FE43B8">
      <w:start w:val="1"/>
      <w:numFmt w:val="decimal"/>
      <w:lvlText w:val="%1."/>
      <w:lvlJc w:val="left"/>
      <w:pPr>
        <w:tabs>
          <w:tab w:val="num" w:pos="900"/>
        </w:tabs>
        <w:ind w:left="540" w:hanging="360"/>
      </w:pPr>
    </w:lvl>
    <w:lvl w:ilvl="1" w:tplc="6B1ECB5A">
      <w:numFmt w:val="decimal"/>
      <w:lvlText w:val=""/>
      <w:lvlJc w:val="left"/>
    </w:lvl>
    <w:lvl w:ilvl="2" w:tplc="BBE02B0C">
      <w:numFmt w:val="decimal"/>
      <w:lvlText w:val=""/>
      <w:lvlJc w:val="left"/>
    </w:lvl>
    <w:lvl w:ilvl="3" w:tplc="EC7AA1EC">
      <w:numFmt w:val="decimal"/>
      <w:lvlText w:val=""/>
      <w:lvlJc w:val="left"/>
    </w:lvl>
    <w:lvl w:ilvl="4" w:tplc="56126586">
      <w:numFmt w:val="decimal"/>
      <w:lvlText w:val=""/>
      <w:lvlJc w:val="left"/>
    </w:lvl>
    <w:lvl w:ilvl="5" w:tplc="2FC63104">
      <w:numFmt w:val="decimal"/>
      <w:lvlText w:val=""/>
      <w:lvlJc w:val="left"/>
    </w:lvl>
    <w:lvl w:ilvl="6" w:tplc="D734A06E">
      <w:numFmt w:val="decimal"/>
      <w:lvlText w:val=""/>
      <w:lvlJc w:val="left"/>
    </w:lvl>
    <w:lvl w:ilvl="7" w:tplc="389C1D72">
      <w:numFmt w:val="decimal"/>
      <w:lvlText w:val=""/>
      <w:lvlJc w:val="left"/>
    </w:lvl>
    <w:lvl w:ilvl="8" w:tplc="06427030">
      <w:numFmt w:val="decimal"/>
      <w:lvlText w:val=""/>
      <w:lvlJc w:val="left"/>
    </w:lvl>
  </w:abstractNum>
  <w:abstractNum w:abstractNumId="6" w15:restartNumberingAfterBreak="0">
    <w:nsid w:val="25FA30DF"/>
    <w:multiLevelType w:val="hybridMultilevel"/>
    <w:tmpl w:val="55A40450"/>
    <w:lvl w:ilvl="0" w:tplc="B4E07522">
      <w:start w:val="1"/>
      <w:numFmt w:val="decimal"/>
      <w:lvlText w:val="%1."/>
      <w:lvlJc w:val="left"/>
      <w:pPr>
        <w:tabs>
          <w:tab w:val="num" w:pos="900"/>
        </w:tabs>
        <w:ind w:left="540" w:hanging="360"/>
      </w:pPr>
    </w:lvl>
    <w:lvl w:ilvl="1" w:tplc="F2AC3180">
      <w:numFmt w:val="decimal"/>
      <w:lvlText w:val=""/>
      <w:lvlJc w:val="left"/>
    </w:lvl>
    <w:lvl w:ilvl="2" w:tplc="891C62FC">
      <w:numFmt w:val="decimal"/>
      <w:lvlText w:val=""/>
      <w:lvlJc w:val="left"/>
    </w:lvl>
    <w:lvl w:ilvl="3" w:tplc="F5EABFBE">
      <w:numFmt w:val="decimal"/>
      <w:lvlText w:val=""/>
      <w:lvlJc w:val="left"/>
    </w:lvl>
    <w:lvl w:ilvl="4" w:tplc="5386C630">
      <w:numFmt w:val="decimal"/>
      <w:lvlText w:val=""/>
      <w:lvlJc w:val="left"/>
    </w:lvl>
    <w:lvl w:ilvl="5" w:tplc="D4AC4B58">
      <w:numFmt w:val="decimal"/>
      <w:lvlText w:val=""/>
      <w:lvlJc w:val="left"/>
    </w:lvl>
    <w:lvl w:ilvl="6" w:tplc="E326E862">
      <w:numFmt w:val="decimal"/>
      <w:lvlText w:val=""/>
      <w:lvlJc w:val="left"/>
    </w:lvl>
    <w:lvl w:ilvl="7" w:tplc="A1A6E32E">
      <w:numFmt w:val="decimal"/>
      <w:lvlText w:val=""/>
      <w:lvlJc w:val="left"/>
    </w:lvl>
    <w:lvl w:ilvl="8" w:tplc="1D989FA6">
      <w:numFmt w:val="decimal"/>
      <w:lvlText w:val=""/>
      <w:lvlJc w:val="left"/>
    </w:lvl>
  </w:abstractNum>
  <w:abstractNum w:abstractNumId="7" w15:restartNumberingAfterBreak="0">
    <w:nsid w:val="27D55CA8"/>
    <w:multiLevelType w:val="hybridMultilevel"/>
    <w:tmpl w:val="DBCA75B2"/>
    <w:lvl w:ilvl="0" w:tplc="CAF83208">
      <w:start w:val="1"/>
      <w:numFmt w:val="bullet"/>
      <w:lvlText w:val=""/>
      <w:lvlJc w:val="left"/>
      <w:pPr>
        <w:tabs>
          <w:tab w:val="num" w:pos="900"/>
        </w:tabs>
        <w:ind w:left="540" w:hanging="360"/>
      </w:pPr>
      <w:rPr>
        <w:rFonts w:ascii="Symbol" w:hAnsi="Symbol" w:hint="default"/>
      </w:rPr>
    </w:lvl>
    <w:lvl w:ilvl="1" w:tplc="A2447C00">
      <w:numFmt w:val="decimal"/>
      <w:lvlText w:val=""/>
      <w:lvlJc w:val="left"/>
    </w:lvl>
    <w:lvl w:ilvl="2" w:tplc="74EA8FCC">
      <w:numFmt w:val="decimal"/>
      <w:lvlText w:val=""/>
      <w:lvlJc w:val="left"/>
    </w:lvl>
    <w:lvl w:ilvl="3" w:tplc="01544744">
      <w:numFmt w:val="decimal"/>
      <w:lvlText w:val=""/>
      <w:lvlJc w:val="left"/>
    </w:lvl>
    <w:lvl w:ilvl="4" w:tplc="75EA2C1A">
      <w:numFmt w:val="decimal"/>
      <w:lvlText w:val=""/>
      <w:lvlJc w:val="left"/>
    </w:lvl>
    <w:lvl w:ilvl="5" w:tplc="4BCE95FA">
      <w:numFmt w:val="decimal"/>
      <w:lvlText w:val=""/>
      <w:lvlJc w:val="left"/>
    </w:lvl>
    <w:lvl w:ilvl="6" w:tplc="033460EE">
      <w:numFmt w:val="decimal"/>
      <w:lvlText w:val=""/>
      <w:lvlJc w:val="left"/>
    </w:lvl>
    <w:lvl w:ilvl="7" w:tplc="1B643EFA">
      <w:numFmt w:val="decimal"/>
      <w:lvlText w:val=""/>
      <w:lvlJc w:val="left"/>
    </w:lvl>
    <w:lvl w:ilvl="8" w:tplc="876E30C2">
      <w:numFmt w:val="decimal"/>
      <w:lvlText w:val=""/>
      <w:lvlJc w:val="left"/>
    </w:lvl>
  </w:abstractNum>
  <w:abstractNum w:abstractNumId="8" w15:restartNumberingAfterBreak="0">
    <w:nsid w:val="2E4130D9"/>
    <w:multiLevelType w:val="hybridMultilevel"/>
    <w:tmpl w:val="671AEC0A"/>
    <w:lvl w:ilvl="0" w:tplc="DC7ABB76">
      <w:start w:val="1"/>
      <w:numFmt w:val="bullet"/>
      <w:lvlText w:val=""/>
      <w:lvlJc w:val="left"/>
      <w:pPr>
        <w:tabs>
          <w:tab w:val="num" w:pos="900"/>
        </w:tabs>
        <w:ind w:left="540" w:hanging="360"/>
      </w:pPr>
      <w:rPr>
        <w:rFonts w:ascii="Symbol" w:hAnsi="Symbol" w:hint="default"/>
      </w:rPr>
    </w:lvl>
    <w:lvl w:ilvl="1" w:tplc="3EAA596C">
      <w:numFmt w:val="decimal"/>
      <w:lvlText w:val=""/>
      <w:lvlJc w:val="left"/>
    </w:lvl>
    <w:lvl w:ilvl="2" w:tplc="D89EC136">
      <w:numFmt w:val="decimal"/>
      <w:lvlText w:val=""/>
      <w:lvlJc w:val="left"/>
    </w:lvl>
    <w:lvl w:ilvl="3" w:tplc="E6C22092">
      <w:numFmt w:val="decimal"/>
      <w:lvlText w:val=""/>
      <w:lvlJc w:val="left"/>
    </w:lvl>
    <w:lvl w:ilvl="4" w:tplc="CFBC1E2C">
      <w:numFmt w:val="decimal"/>
      <w:lvlText w:val=""/>
      <w:lvlJc w:val="left"/>
    </w:lvl>
    <w:lvl w:ilvl="5" w:tplc="F580D9EA">
      <w:numFmt w:val="decimal"/>
      <w:lvlText w:val=""/>
      <w:lvlJc w:val="left"/>
    </w:lvl>
    <w:lvl w:ilvl="6" w:tplc="A166522A">
      <w:numFmt w:val="decimal"/>
      <w:lvlText w:val=""/>
      <w:lvlJc w:val="left"/>
    </w:lvl>
    <w:lvl w:ilvl="7" w:tplc="82C4FFF0">
      <w:numFmt w:val="decimal"/>
      <w:lvlText w:val=""/>
      <w:lvlJc w:val="left"/>
    </w:lvl>
    <w:lvl w:ilvl="8" w:tplc="275C6A72">
      <w:numFmt w:val="decimal"/>
      <w:lvlText w:val=""/>
      <w:lvlJc w:val="left"/>
    </w:lvl>
  </w:abstractNum>
  <w:abstractNum w:abstractNumId="9" w15:restartNumberingAfterBreak="0">
    <w:nsid w:val="32814667"/>
    <w:multiLevelType w:val="hybridMultilevel"/>
    <w:tmpl w:val="64A232BA"/>
    <w:lvl w:ilvl="0" w:tplc="849E05F4">
      <w:start w:val="1"/>
      <w:numFmt w:val="bullet"/>
      <w:lvlText w:val=""/>
      <w:lvlJc w:val="left"/>
      <w:pPr>
        <w:tabs>
          <w:tab w:val="num" w:pos="900"/>
        </w:tabs>
        <w:ind w:left="540" w:hanging="360"/>
      </w:pPr>
      <w:rPr>
        <w:rFonts w:ascii="Symbol" w:hAnsi="Symbol" w:hint="default"/>
      </w:rPr>
    </w:lvl>
    <w:lvl w:ilvl="1" w:tplc="A3F4330E">
      <w:numFmt w:val="decimal"/>
      <w:lvlText w:val=""/>
      <w:lvlJc w:val="left"/>
    </w:lvl>
    <w:lvl w:ilvl="2" w:tplc="1DC0C05E">
      <w:numFmt w:val="decimal"/>
      <w:lvlText w:val=""/>
      <w:lvlJc w:val="left"/>
    </w:lvl>
    <w:lvl w:ilvl="3" w:tplc="483C7922">
      <w:numFmt w:val="decimal"/>
      <w:lvlText w:val=""/>
      <w:lvlJc w:val="left"/>
    </w:lvl>
    <w:lvl w:ilvl="4" w:tplc="9AC2ABAE">
      <w:numFmt w:val="decimal"/>
      <w:lvlText w:val=""/>
      <w:lvlJc w:val="left"/>
    </w:lvl>
    <w:lvl w:ilvl="5" w:tplc="C40CAE84">
      <w:numFmt w:val="decimal"/>
      <w:lvlText w:val=""/>
      <w:lvlJc w:val="left"/>
    </w:lvl>
    <w:lvl w:ilvl="6" w:tplc="8C483CC6">
      <w:numFmt w:val="decimal"/>
      <w:lvlText w:val=""/>
      <w:lvlJc w:val="left"/>
    </w:lvl>
    <w:lvl w:ilvl="7" w:tplc="CCD49B5C">
      <w:numFmt w:val="decimal"/>
      <w:lvlText w:val=""/>
      <w:lvlJc w:val="left"/>
    </w:lvl>
    <w:lvl w:ilvl="8" w:tplc="A5EE2F74">
      <w:numFmt w:val="decimal"/>
      <w:lvlText w:val=""/>
      <w:lvlJc w:val="left"/>
    </w:lvl>
  </w:abstractNum>
  <w:abstractNum w:abstractNumId="10" w15:restartNumberingAfterBreak="0">
    <w:nsid w:val="3B3E0921"/>
    <w:multiLevelType w:val="hybridMultilevel"/>
    <w:tmpl w:val="D28CC9B4"/>
    <w:lvl w:ilvl="0" w:tplc="941A24FE">
      <w:start w:val="1"/>
      <w:numFmt w:val="bullet"/>
      <w:lvlText w:val=""/>
      <w:lvlJc w:val="left"/>
      <w:pPr>
        <w:tabs>
          <w:tab w:val="num" w:pos="900"/>
        </w:tabs>
        <w:ind w:left="540" w:hanging="360"/>
      </w:pPr>
      <w:rPr>
        <w:rFonts w:ascii="Symbol" w:hAnsi="Symbol" w:hint="default"/>
      </w:rPr>
    </w:lvl>
    <w:lvl w:ilvl="1" w:tplc="8FAEB28C">
      <w:numFmt w:val="decimal"/>
      <w:lvlText w:val=""/>
      <w:lvlJc w:val="left"/>
    </w:lvl>
    <w:lvl w:ilvl="2" w:tplc="56A0B0CC">
      <w:numFmt w:val="decimal"/>
      <w:lvlText w:val=""/>
      <w:lvlJc w:val="left"/>
    </w:lvl>
    <w:lvl w:ilvl="3" w:tplc="1512A204">
      <w:numFmt w:val="decimal"/>
      <w:lvlText w:val=""/>
      <w:lvlJc w:val="left"/>
    </w:lvl>
    <w:lvl w:ilvl="4" w:tplc="1D5487B6">
      <w:numFmt w:val="decimal"/>
      <w:lvlText w:val=""/>
      <w:lvlJc w:val="left"/>
    </w:lvl>
    <w:lvl w:ilvl="5" w:tplc="EDBAB2FE">
      <w:numFmt w:val="decimal"/>
      <w:lvlText w:val=""/>
      <w:lvlJc w:val="left"/>
    </w:lvl>
    <w:lvl w:ilvl="6" w:tplc="3B4C550C">
      <w:numFmt w:val="decimal"/>
      <w:lvlText w:val=""/>
      <w:lvlJc w:val="left"/>
    </w:lvl>
    <w:lvl w:ilvl="7" w:tplc="FE582D2A">
      <w:numFmt w:val="decimal"/>
      <w:lvlText w:val=""/>
      <w:lvlJc w:val="left"/>
    </w:lvl>
    <w:lvl w:ilvl="8" w:tplc="2B98C792">
      <w:numFmt w:val="decimal"/>
      <w:lvlText w:val=""/>
      <w:lvlJc w:val="left"/>
    </w:lvl>
  </w:abstractNum>
  <w:abstractNum w:abstractNumId="11" w15:restartNumberingAfterBreak="0">
    <w:nsid w:val="3CF12C9D"/>
    <w:multiLevelType w:val="hybridMultilevel"/>
    <w:tmpl w:val="9F342EA0"/>
    <w:lvl w:ilvl="0" w:tplc="32BE1EAA">
      <w:start w:val="1"/>
      <w:numFmt w:val="bullet"/>
      <w:lvlText w:val=""/>
      <w:lvlJc w:val="left"/>
      <w:pPr>
        <w:tabs>
          <w:tab w:val="num" w:pos="900"/>
        </w:tabs>
        <w:ind w:left="540" w:hanging="360"/>
      </w:pPr>
      <w:rPr>
        <w:rFonts w:ascii="Symbol" w:hAnsi="Symbol" w:hint="default"/>
      </w:rPr>
    </w:lvl>
    <w:lvl w:ilvl="1" w:tplc="DAEC53C0">
      <w:numFmt w:val="decimal"/>
      <w:lvlText w:val=""/>
      <w:lvlJc w:val="left"/>
    </w:lvl>
    <w:lvl w:ilvl="2" w:tplc="528E6AF6">
      <w:numFmt w:val="decimal"/>
      <w:lvlText w:val=""/>
      <w:lvlJc w:val="left"/>
    </w:lvl>
    <w:lvl w:ilvl="3" w:tplc="C6B6B7CA">
      <w:numFmt w:val="decimal"/>
      <w:lvlText w:val=""/>
      <w:lvlJc w:val="left"/>
    </w:lvl>
    <w:lvl w:ilvl="4" w:tplc="635E86D4">
      <w:numFmt w:val="decimal"/>
      <w:lvlText w:val=""/>
      <w:lvlJc w:val="left"/>
    </w:lvl>
    <w:lvl w:ilvl="5" w:tplc="0106AB34">
      <w:numFmt w:val="decimal"/>
      <w:lvlText w:val=""/>
      <w:lvlJc w:val="left"/>
    </w:lvl>
    <w:lvl w:ilvl="6" w:tplc="9A009234">
      <w:numFmt w:val="decimal"/>
      <w:lvlText w:val=""/>
      <w:lvlJc w:val="left"/>
    </w:lvl>
    <w:lvl w:ilvl="7" w:tplc="635C4D68">
      <w:numFmt w:val="decimal"/>
      <w:lvlText w:val=""/>
      <w:lvlJc w:val="left"/>
    </w:lvl>
    <w:lvl w:ilvl="8" w:tplc="0248DBD6">
      <w:numFmt w:val="decimal"/>
      <w:lvlText w:val=""/>
      <w:lvlJc w:val="left"/>
    </w:lvl>
  </w:abstractNum>
  <w:abstractNum w:abstractNumId="12" w15:restartNumberingAfterBreak="0">
    <w:nsid w:val="3EDA6A5B"/>
    <w:multiLevelType w:val="hybridMultilevel"/>
    <w:tmpl w:val="01EE6B70"/>
    <w:lvl w:ilvl="0" w:tplc="215896BE">
      <w:start w:val="1"/>
      <w:numFmt w:val="decimal"/>
      <w:lvlText w:val="%1."/>
      <w:lvlJc w:val="left"/>
      <w:pPr>
        <w:tabs>
          <w:tab w:val="num" w:pos="900"/>
        </w:tabs>
        <w:ind w:left="540" w:hanging="360"/>
      </w:pPr>
    </w:lvl>
    <w:lvl w:ilvl="1" w:tplc="A514942C">
      <w:numFmt w:val="decimal"/>
      <w:lvlText w:val=""/>
      <w:lvlJc w:val="left"/>
    </w:lvl>
    <w:lvl w:ilvl="2" w:tplc="E55CC062">
      <w:numFmt w:val="decimal"/>
      <w:lvlText w:val=""/>
      <w:lvlJc w:val="left"/>
    </w:lvl>
    <w:lvl w:ilvl="3" w:tplc="21CACC68">
      <w:numFmt w:val="decimal"/>
      <w:lvlText w:val=""/>
      <w:lvlJc w:val="left"/>
    </w:lvl>
    <w:lvl w:ilvl="4" w:tplc="33EEBEAA">
      <w:numFmt w:val="decimal"/>
      <w:lvlText w:val=""/>
      <w:lvlJc w:val="left"/>
    </w:lvl>
    <w:lvl w:ilvl="5" w:tplc="F460C022">
      <w:numFmt w:val="decimal"/>
      <w:lvlText w:val=""/>
      <w:lvlJc w:val="left"/>
    </w:lvl>
    <w:lvl w:ilvl="6" w:tplc="5B00A57C">
      <w:numFmt w:val="decimal"/>
      <w:lvlText w:val=""/>
      <w:lvlJc w:val="left"/>
    </w:lvl>
    <w:lvl w:ilvl="7" w:tplc="3A285D92">
      <w:numFmt w:val="decimal"/>
      <w:lvlText w:val=""/>
      <w:lvlJc w:val="left"/>
    </w:lvl>
    <w:lvl w:ilvl="8" w:tplc="1B168228">
      <w:numFmt w:val="decimal"/>
      <w:lvlText w:val=""/>
      <w:lvlJc w:val="left"/>
    </w:lvl>
  </w:abstractNum>
  <w:abstractNum w:abstractNumId="13" w15:restartNumberingAfterBreak="0">
    <w:nsid w:val="422412A0"/>
    <w:multiLevelType w:val="hybridMultilevel"/>
    <w:tmpl w:val="87485866"/>
    <w:lvl w:ilvl="0" w:tplc="CA7A677E">
      <w:start w:val="1"/>
      <w:numFmt w:val="bullet"/>
      <w:lvlText w:val=""/>
      <w:lvlJc w:val="left"/>
      <w:pPr>
        <w:tabs>
          <w:tab w:val="num" w:pos="900"/>
        </w:tabs>
        <w:ind w:left="540" w:hanging="360"/>
      </w:pPr>
      <w:rPr>
        <w:rFonts w:ascii="Symbol" w:hAnsi="Symbol" w:hint="default"/>
      </w:rPr>
    </w:lvl>
    <w:lvl w:ilvl="1" w:tplc="CC767214">
      <w:numFmt w:val="decimal"/>
      <w:lvlText w:val=""/>
      <w:lvlJc w:val="left"/>
    </w:lvl>
    <w:lvl w:ilvl="2" w:tplc="DC3C825A">
      <w:numFmt w:val="decimal"/>
      <w:lvlText w:val=""/>
      <w:lvlJc w:val="left"/>
    </w:lvl>
    <w:lvl w:ilvl="3" w:tplc="29AC2E5A">
      <w:numFmt w:val="decimal"/>
      <w:lvlText w:val=""/>
      <w:lvlJc w:val="left"/>
    </w:lvl>
    <w:lvl w:ilvl="4" w:tplc="C35AC8C2">
      <w:numFmt w:val="decimal"/>
      <w:lvlText w:val=""/>
      <w:lvlJc w:val="left"/>
    </w:lvl>
    <w:lvl w:ilvl="5" w:tplc="4B788F24">
      <w:numFmt w:val="decimal"/>
      <w:lvlText w:val=""/>
      <w:lvlJc w:val="left"/>
    </w:lvl>
    <w:lvl w:ilvl="6" w:tplc="FD4A9888">
      <w:numFmt w:val="decimal"/>
      <w:lvlText w:val=""/>
      <w:lvlJc w:val="left"/>
    </w:lvl>
    <w:lvl w:ilvl="7" w:tplc="0C28C3EC">
      <w:numFmt w:val="decimal"/>
      <w:lvlText w:val=""/>
      <w:lvlJc w:val="left"/>
    </w:lvl>
    <w:lvl w:ilvl="8" w:tplc="A8C631C8">
      <w:numFmt w:val="decimal"/>
      <w:lvlText w:val=""/>
      <w:lvlJc w:val="left"/>
    </w:lvl>
  </w:abstractNum>
  <w:abstractNum w:abstractNumId="14" w15:restartNumberingAfterBreak="0">
    <w:nsid w:val="427708F1"/>
    <w:multiLevelType w:val="hybridMultilevel"/>
    <w:tmpl w:val="82567E54"/>
    <w:lvl w:ilvl="0" w:tplc="FDDA2C0E">
      <w:start w:val="1"/>
      <w:numFmt w:val="decimal"/>
      <w:lvlText w:val="%1."/>
      <w:lvlJc w:val="left"/>
      <w:pPr>
        <w:tabs>
          <w:tab w:val="num" w:pos="900"/>
        </w:tabs>
        <w:ind w:left="540" w:hanging="360"/>
      </w:pPr>
    </w:lvl>
    <w:lvl w:ilvl="1" w:tplc="739ED68C">
      <w:numFmt w:val="decimal"/>
      <w:lvlText w:val=""/>
      <w:lvlJc w:val="left"/>
    </w:lvl>
    <w:lvl w:ilvl="2" w:tplc="563C987C">
      <w:numFmt w:val="decimal"/>
      <w:lvlText w:val=""/>
      <w:lvlJc w:val="left"/>
    </w:lvl>
    <w:lvl w:ilvl="3" w:tplc="67E064CE">
      <w:numFmt w:val="decimal"/>
      <w:lvlText w:val=""/>
      <w:lvlJc w:val="left"/>
    </w:lvl>
    <w:lvl w:ilvl="4" w:tplc="A9FEFAF6">
      <w:numFmt w:val="decimal"/>
      <w:lvlText w:val=""/>
      <w:lvlJc w:val="left"/>
    </w:lvl>
    <w:lvl w:ilvl="5" w:tplc="72327CD6">
      <w:numFmt w:val="decimal"/>
      <w:lvlText w:val=""/>
      <w:lvlJc w:val="left"/>
    </w:lvl>
    <w:lvl w:ilvl="6" w:tplc="B440A604">
      <w:numFmt w:val="decimal"/>
      <w:lvlText w:val=""/>
      <w:lvlJc w:val="left"/>
    </w:lvl>
    <w:lvl w:ilvl="7" w:tplc="708037CE">
      <w:numFmt w:val="decimal"/>
      <w:lvlText w:val=""/>
      <w:lvlJc w:val="left"/>
    </w:lvl>
    <w:lvl w:ilvl="8" w:tplc="3A68302A">
      <w:numFmt w:val="decimal"/>
      <w:lvlText w:val=""/>
      <w:lvlJc w:val="left"/>
    </w:lvl>
  </w:abstractNum>
  <w:abstractNum w:abstractNumId="15" w15:restartNumberingAfterBreak="0">
    <w:nsid w:val="4A9B6B67"/>
    <w:multiLevelType w:val="hybridMultilevel"/>
    <w:tmpl w:val="143241DA"/>
    <w:lvl w:ilvl="0" w:tplc="ABD4887C">
      <w:start w:val="1"/>
      <w:numFmt w:val="bullet"/>
      <w:lvlText w:val=""/>
      <w:lvlJc w:val="left"/>
      <w:pPr>
        <w:tabs>
          <w:tab w:val="num" w:pos="900"/>
        </w:tabs>
        <w:ind w:left="540" w:hanging="360"/>
      </w:pPr>
      <w:rPr>
        <w:rFonts w:ascii="Symbol" w:hAnsi="Symbol" w:hint="default"/>
      </w:rPr>
    </w:lvl>
    <w:lvl w:ilvl="1" w:tplc="65586B4A">
      <w:numFmt w:val="decimal"/>
      <w:lvlText w:val=""/>
      <w:lvlJc w:val="left"/>
    </w:lvl>
    <w:lvl w:ilvl="2" w:tplc="57F83FC4">
      <w:numFmt w:val="decimal"/>
      <w:lvlText w:val=""/>
      <w:lvlJc w:val="left"/>
    </w:lvl>
    <w:lvl w:ilvl="3" w:tplc="B8DEBA46">
      <w:numFmt w:val="decimal"/>
      <w:lvlText w:val=""/>
      <w:lvlJc w:val="left"/>
    </w:lvl>
    <w:lvl w:ilvl="4" w:tplc="BB309412">
      <w:numFmt w:val="decimal"/>
      <w:lvlText w:val=""/>
      <w:lvlJc w:val="left"/>
    </w:lvl>
    <w:lvl w:ilvl="5" w:tplc="154A400A">
      <w:numFmt w:val="decimal"/>
      <w:lvlText w:val=""/>
      <w:lvlJc w:val="left"/>
    </w:lvl>
    <w:lvl w:ilvl="6" w:tplc="1716EF06">
      <w:numFmt w:val="decimal"/>
      <w:lvlText w:val=""/>
      <w:lvlJc w:val="left"/>
    </w:lvl>
    <w:lvl w:ilvl="7" w:tplc="40A2FFF6">
      <w:numFmt w:val="decimal"/>
      <w:lvlText w:val=""/>
      <w:lvlJc w:val="left"/>
    </w:lvl>
    <w:lvl w:ilvl="8" w:tplc="11DA43A2">
      <w:numFmt w:val="decimal"/>
      <w:lvlText w:val=""/>
      <w:lvlJc w:val="left"/>
    </w:lvl>
  </w:abstractNum>
  <w:abstractNum w:abstractNumId="16" w15:restartNumberingAfterBreak="0">
    <w:nsid w:val="4D144413"/>
    <w:multiLevelType w:val="hybridMultilevel"/>
    <w:tmpl w:val="8182E482"/>
    <w:lvl w:ilvl="0" w:tplc="F4EE162A">
      <w:start w:val="1"/>
      <w:numFmt w:val="bullet"/>
      <w:lvlText w:val=""/>
      <w:lvlJc w:val="left"/>
      <w:pPr>
        <w:tabs>
          <w:tab w:val="num" w:pos="900"/>
        </w:tabs>
        <w:ind w:left="540" w:hanging="360"/>
      </w:pPr>
      <w:rPr>
        <w:rFonts w:ascii="Symbol" w:hAnsi="Symbol" w:hint="default"/>
      </w:rPr>
    </w:lvl>
    <w:lvl w:ilvl="1" w:tplc="9BB05FDE">
      <w:numFmt w:val="decimal"/>
      <w:lvlText w:val=""/>
      <w:lvlJc w:val="left"/>
    </w:lvl>
    <w:lvl w:ilvl="2" w:tplc="421483EE">
      <w:numFmt w:val="decimal"/>
      <w:lvlText w:val=""/>
      <w:lvlJc w:val="left"/>
    </w:lvl>
    <w:lvl w:ilvl="3" w:tplc="E362A0E6">
      <w:numFmt w:val="decimal"/>
      <w:lvlText w:val=""/>
      <w:lvlJc w:val="left"/>
    </w:lvl>
    <w:lvl w:ilvl="4" w:tplc="49BAF94E">
      <w:numFmt w:val="decimal"/>
      <w:lvlText w:val=""/>
      <w:lvlJc w:val="left"/>
    </w:lvl>
    <w:lvl w:ilvl="5" w:tplc="DE086100">
      <w:numFmt w:val="decimal"/>
      <w:lvlText w:val=""/>
      <w:lvlJc w:val="left"/>
    </w:lvl>
    <w:lvl w:ilvl="6" w:tplc="9BD4B3AE">
      <w:numFmt w:val="decimal"/>
      <w:lvlText w:val=""/>
      <w:lvlJc w:val="left"/>
    </w:lvl>
    <w:lvl w:ilvl="7" w:tplc="A69409FA">
      <w:numFmt w:val="decimal"/>
      <w:lvlText w:val=""/>
      <w:lvlJc w:val="left"/>
    </w:lvl>
    <w:lvl w:ilvl="8" w:tplc="13B6AC4A">
      <w:numFmt w:val="decimal"/>
      <w:lvlText w:val=""/>
      <w:lvlJc w:val="left"/>
    </w:lvl>
  </w:abstractNum>
  <w:abstractNum w:abstractNumId="17" w15:restartNumberingAfterBreak="0">
    <w:nsid w:val="50272173"/>
    <w:multiLevelType w:val="hybridMultilevel"/>
    <w:tmpl w:val="BBF65CDC"/>
    <w:lvl w:ilvl="0" w:tplc="DAA8132E">
      <w:start w:val="5"/>
      <w:numFmt w:val="decimal"/>
      <w:lvlText w:val="%1."/>
      <w:lvlJc w:val="left"/>
      <w:pPr>
        <w:tabs>
          <w:tab w:val="num" w:pos="900"/>
        </w:tabs>
        <w:ind w:left="540" w:hanging="360"/>
      </w:pPr>
    </w:lvl>
    <w:lvl w:ilvl="1" w:tplc="27A41F28">
      <w:numFmt w:val="decimal"/>
      <w:lvlText w:val=""/>
      <w:lvlJc w:val="left"/>
    </w:lvl>
    <w:lvl w:ilvl="2" w:tplc="BBC03530">
      <w:numFmt w:val="decimal"/>
      <w:lvlText w:val=""/>
      <w:lvlJc w:val="left"/>
    </w:lvl>
    <w:lvl w:ilvl="3" w:tplc="BAC0EC6A">
      <w:numFmt w:val="decimal"/>
      <w:lvlText w:val=""/>
      <w:lvlJc w:val="left"/>
    </w:lvl>
    <w:lvl w:ilvl="4" w:tplc="2FF078C0">
      <w:numFmt w:val="decimal"/>
      <w:lvlText w:val=""/>
      <w:lvlJc w:val="left"/>
    </w:lvl>
    <w:lvl w:ilvl="5" w:tplc="F080E21E">
      <w:numFmt w:val="decimal"/>
      <w:lvlText w:val=""/>
      <w:lvlJc w:val="left"/>
    </w:lvl>
    <w:lvl w:ilvl="6" w:tplc="286C0282">
      <w:numFmt w:val="decimal"/>
      <w:lvlText w:val=""/>
      <w:lvlJc w:val="left"/>
    </w:lvl>
    <w:lvl w:ilvl="7" w:tplc="AFF03CBA">
      <w:numFmt w:val="decimal"/>
      <w:lvlText w:val=""/>
      <w:lvlJc w:val="left"/>
    </w:lvl>
    <w:lvl w:ilvl="8" w:tplc="1B085B98">
      <w:numFmt w:val="decimal"/>
      <w:lvlText w:val=""/>
      <w:lvlJc w:val="left"/>
    </w:lvl>
  </w:abstractNum>
  <w:abstractNum w:abstractNumId="18" w15:restartNumberingAfterBreak="0">
    <w:nsid w:val="54121106"/>
    <w:multiLevelType w:val="hybridMultilevel"/>
    <w:tmpl w:val="A0546176"/>
    <w:lvl w:ilvl="0" w:tplc="82DCBA46">
      <w:numFmt w:val="decimal"/>
      <w:lvlText w:val=""/>
      <w:lvlJc w:val="left"/>
    </w:lvl>
    <w:lvl w:ilvl="1" w:tplc="C95ED6FE">
      <w:numFmt w:val="decimal"/>
      <w:lvlText w:val=""/>
      <w:lvlJc w:val="left"/>
    </w:lvl>
    <w:lvl w:ilvl="2" w:tplc="4BF8DD98">
      <w:numFmt w:val="decimal"/>
      <w:lvlText w:val=""/>
      <w:lvlJc w:val="left"/>
    </w:lvl>
    <w:lvl w:ilvl="3" w:tplc="B4A82F2C">
      <w:numFmt w:val="decimal"/>
      <w:lvlText w:val=""/>
      <w:lvlJc w:val="left"/>
    </w:lvl>
    <w:lvl w:ilvl="4" w:tplc="00F8786E">
      <w:numFmt w:val="decimal"/>
      <w:lvlText w:val=""/>
      <w:lvlJc w:val="left"/>
    </w:lvl>
    <w:lvl w:ilvl="5" w:tplc="B5E6DA04">
      <w:numFmt w:val="decimal"/>
      <w:lvlText w:val=""/>
      <w:lvlJc w:val="left"/>
    </w:lvl>
    <w:lvl w:ilvl="6" w:tplc="5DEEE590">
      <w:numFmt w:val="decimal"/>
      <w:lvlText w:val=""/>
      <w:lvlJc w:val="left"/>
    </w:lvl>
    <w:lvl w:ilvl="7" w:tplc="4F665E9C">
      <w:numFmt w:val="decimal"/>
      <w:lvlText w:val=""/>
      <w:lvlJc w:val="left"/>
    </w:lvl>
    <w:lvl w:ilvl="8" w:tplc="1F98780C">
      <w:numFmt w:val="decimal"/>
      <w:lvlText w:val=""/>
      <w:lvlJc w:val="left"/>
    </w:lvl>
  </w:abstractNum>
  <w:abstractNum w:abstractNumId="19" w15:restartNumberingAfterBreak="0">
    <w:nsid w:val="567A4591"/>
    <w:multiLevelType w:val="hybridMultilevel"/>
    <w:tmpl w:val="FE6AE9C0"/>
    <w:lvl w:ilvl="0" w:tplc="FA9CEE68">
      <w:start w:val="1"/>
      <w:numFmt w:val="bullet"/>
      <w:lvlText w:val=""/>
      <w:lvlJc w:val="left"/>
      <w:pPr>
        <w:tabs>
          <w:tab w:val="num" w:pos="900"/>
        </w:tabs>
        <w:ind w:left="540" w:hanging="360"/>
      </w:pPr>
      <w:rPr>
        <w:rFonts w:ascii="Symbol" w:hAnsi="Symbol" w:hint="default"/>
      </w:rPr>
    </w:lvl>
    <w:lvl w:ilvl="1" w:tplc="D364218A">
      <w:numFmt w:val="decimal"/>
      <w:lvlText w:val=""/>
      <w:lvlJc w:val="left"/>
    </w:lvl>
    <w:lvl w:ilvl="2" w:tplc="0D98D72A">
      <w:numFmt w:val="decimal"/>
      <w:lvlText w:val=""/>
      <w:lvlJc w:val="left"/>
    </w:lvl>
    <w:lvl w:ilvl="3" w:tplc="ECB8E298">
      <w:numFmt w:val="decimal"/>
      <w:lvlText w:val=""/>
      <w:lvlJc w:val="left"/>
    </w:lvl>
    <w:lvl w:ilvl="4" w:tplc="675C953A">
      <w:numFmt w:val="decimal"/>
      <w:lvlText w:val=""/>
      <w:lvlJc w:val="left"/>
    </w:lvl>
    <w:lvl w:ilvl="5" w:tplc="816A3670">
      <w:numFmt w:val="decimal"/>
      <w:lvlText w:val=""/>
      <w:lvlJc w:val="left"/>
    </w:lvl>
    <w:lvl w:ilvl="6" w:tplc="B46E5146">
      <w:numFmt w:val="decimal"/>
      <w:lvlText w:val=""/>
      <w:lvlJc w:val="left"/>
    </w:lvl>
    <w:lvl w:ilvl="7" w:tplc="709EF2D4">
      <w:numFmt w:val="decimal"/>
      <w:lvlText w:val=""/>
      <w:lvlJc w:val="left"/>
    </w:lvl>
    <w:lvl w:ilvl="8" w:tplc="64E04CE2">
      <w:numFmt w:val="decimal"/>
      <w:lvlText w:val=""/>
      <w:lvlJc w:val="left"/>
    </w:lvl>
  </w:abstractNum>
  <w:abstractNum w:abstractNumId="20" w15:restartNumberingAfterBreak="0">
    <w:nsid w:val="5B202E72"/>
    <w:multiLevelType w:val="hybridMultilevel"/>
    <w:tmpl w:val="12B871DC"/>
    <w:lvl w:ilvl="0" w:tplc="5F8E4F84">
      <w:start w:val="1"/>
      <w:numFmt w:val="bullet"/>
      <w:lvlText w:val=""/>
      <w:lvlJc w:val="left"/>
      <w:pPr>
        <w:tabs>
          <w:tab w:val="num" w:pos="900"/>
        </w:tabs>
        <w:ind w:left="540" w:hanging="360"/>
      </w:pPr>
      <w:rPr>
        <w:rFonts w:ascii="Symbol" w:hAnsi="Symbol" w:hint="default"/>
      </w:rPr>
    </w:lvl>
    <w:lvl w:ilvl="1" w:tplc="E78CA970">
      <w:numFmt w:val="decimal"/>
      <w:lvlText w:val=""/>
      <w:lvlJc w:val="left"/>
    </w:lvl>
    <w:lvl w:ilvl="2" w:tplc="AF92126A">
      <w:numFmt w:val="decimal"/>
      <w:lvlText w:val=""/>
      <w:lvlJc w:val="left"/>
    </w:lvl>
    <w:lvl w:ilvl="3" w:tplc="AB3EFA76">
      <w:numFmt w:val="decimal"/>
      <w:lvlText w:val=""/>
      <w:lvlJc w:val="left"/>
    </w:lvl>
    <w:lvl w:ilvl="4" w:tplc="0AF01846">
      <w:numFmt w:val="decimal"/>
      <w:lvlText w:val=""/>
      <w:lvlJc w:val="left"/>
    </w:lvl>
    <w:lvl w:ilvl="5" w:tplc="8FDC97BA">
      <w:numFmt w:val="decimal"/>
      <w:lvlText w:val=""/>
      <w:lvlJc w:val="left"/>
    </w:lvl>
    <w:lvl w:ilvl="6" w:tplc="258E0D66">
      <w:numFmt w:val="decimal"/>
      <w:lvlText w:val=""/>
      <w:lvlJc w:val="left"/>
    </w:lvl>
    <w:lvl w:ilvl="7" w:tplc="8786C43C">
      <w:numFmt w:val="decimal"/>
      <w:lvlText w:val=""/>
      <w:lvlJc w:val="left"/>
    </w:lvl>
    <w:lvl w:ilvl="8" w:tplc="AA620740">
      <w:numFmt w:val="decimal"/>
      <w:lvlText w:val=""/>
      <w:lvlJc w:val="left"/>
    </w:lvl>
  </w:abstractNum>
  <w:abstractNum w:abstractNumId="21" w15:restartNumberingAfterBreak="0">
    <w:nsid w:val="5BE76406"/>
    <w:multiLevelType w:val="hybridMultilevel"/>
    <w:tmpl w:val="25965AB8"/>
    <w:lvl w:ilvl="0" w:tplc="DC1A89EC">
      <w:start w:val="1"/>
      <w:numFmt w:val="bullet"/>
      <w:lvlText w:val=""/>
      <w:lvlJc w:val="left"/>
      <w:pPr>
        <w:tabs>
          <w:tab w:val="num" w:pos="900"/>
        </w:tabs>
        <w:ind w:left="540" w:hanging="360"/>
      </w:pPr>
      <w:rPr>
        <w:rFonts w:ascii="Symbol" w:hAnsi="Symbol" w:hint="default"/>
      </w:rPr>
    </w:lvl>
    <w:lvl w:ilvl="1" w:tplc="851E3C40">
      <w:numFmt w:val="decimal"/>
      <w:lvlText w:val=""/>
      <w:lvlJc w:val="left"/>
    </w:lvl>
    <w:lvl w:ilvl="2" w:tplc="BBF2C116">
      <w:numFmt w:val="decimal"/>
      <w:lvlText w:val=""/>
      <w:lvlJc w:val="left"/>
    </w:lvl>
    <w:lvl w:ilvl="3" w:tplc="1F8A705A">
      <w:numFmt w:val="decimal"/>
      <w:lvlText w:val=""/>
      <w:lvlJc w:val="left"/>
    </w:lvl>
    <w:lvl w:ilvl="4" w:tplc="CC940780">
      <w:numFmt w:val="decimal"/>
      <w:lvlText w:val=""/>
      <w:lvlJc w:val="left"/>
    </w:lvl>
    <w:lvl w:ilvl="5" w:tplc="2FAA12CC">
      <w:numFmt w:val="decimal"/>
      <w:lvlText w:val=""/>
      <w:lvlJc w:val="left"/>
    </w:lvl>
    <w:lvl w:ilvl="6" w:tplc="844E1232">
      <w:numFmt w:val="decimal"/>
      <w:lvlText w:val=""/>
      <w:lvlJc w:val="left"/>
    </w:lvl>
    <w:lvl w:ilvl="7" w:tplc="8D0444FC">
      <w:numFmt w:val="decimal"/>
      <w:lvlText w:val=""/>
      <w:lvlJc w:val="left"/>
    </w:lvl>
    <w:lvl w:ilvl="8" w:tplc="E4EEFB2C">
      <w:numFmt w:val="decimal"/>
      <w:lvlText w:val=""/>
      <w:lvlJc w:val="left"/>
    </w:lvl>
  </w:abstractNum>
  <w:abstractNum w:abstractNumId="22" w15:restartNumberingAfterBreak="0">
    <w:nsid w:val="64B95BF2"/>
    <w:multiLevelType w:val="hybridMultilevel"/>
    <w:tmpl w:val="5B7AC6D8"/>
    <w:lvl w:ilvl="0" w:tplc="E0468B8A">
      <w:start w:val="1"/>
      <w:numFmt w:val="bullet"/>
      <w:lvlText w:val=""/>
      <w:lvlJc w:val="left"/>
      <w:pPr>
        <w:tabs>
          <w:tab w:val="num" w:pos="900"/>
        </w:tabs>
        <w:ind w:left="540" w:hanging="360"/>
      </w:pPr>
      <w:rPr>
        <w:rFonts w:ascii="Symbol" w:hAnsi="Symbol" w:hint="default"/>
      </w:rPr>
    </w:lvl>
    <w:lvl w:ilvl="1" w:tplc="8F5EB0DC">
      <w:numFmt w:val="decimal"/>
      <w:lvlText w:val=""/>
      <w:lvlJc w:val="left"/>
    </w:lvl>
    <w:lvl w:ilvl="2" w:tplc="63CC1EAC">
      <w:numFmt w:val="decimal"/>
      <w:lvlText w:val=""/>
      <w:lvlJc w:val="left"/>
    </w:lvl>
    <w:lvl w:ilvl="3" w:tplc="FD86A2A2">
      <w:numFmt w:val="decimal"/>
      <w:lvlText w:val=""/>
      <w:lvlJc w:val="left"/>
    </w:lvl>
    <w:lvl w:ilvl="4" w:tplc="C16011C0">
      <w:numFmt w:val="decimal"/>
      <w:lvlText w:val=""/>
      <w:lvlJc w:val="left"/>
    </w:lvl>
    <w:lvl w:ilvl="5" w:tplc="3F1C8284">
      <w:numFmt w:val="decimal"/>
      <w:lvlText w:val=""/>
      <w:lvlJc w:val="left"/>
    </w:lvl>
    <w:lvl w:ilvl="6" w:tplc="857EB446">
      <w:numFmt w:val="decimal"/>
      <w:lvlText w:val=""/>
      <w:lvlJc w:val="left"/>
    </w:lvl>
    <w:lvl w:ilvl="7" w:tplc="925C3AEC">
      <w:numFmt w:val="decimal"/>
      <w:lvlText w:val=""/>
      <w:lvlJc w:val="left"/>
    </w:lvl>
    <w:lvl w:ilvl="8" w:tplc="EB1E9740">
      <w:numFmt w:val="decimal"/>
      <w:lvlText w:val=""/>
      <w:lvlJc w:val="left"/>
    </w:lvl>
  </w:abstractNum>
  <w:abstractNum w:abstractNumId="23" w15:restartNumberingAfterBreak="0">
    <w:nsid w:val="653736FD"/>
    <w:multiLevelType w:val="hybridMultilevel"/>
    <w:tmpl w:val="970E8E7E"/>
    <w:lvl w:ilvl="0" w:tplc="227C59C2">
      <w:start w:val="1"/>
      <w:numFmt w:val="bullet"/>
      <w:lvlText w:val=""/>
      <w:lvlJc w:val="left"/>
      <w:pPr>
        <w:tabs>
          <w:tab w:val="num" w:pos="900"/>
        </w:tabs>
        <w:ind w:left="540" w:hanging="360"/>
      </w:pPr>
      <w:rPr>
        <w:rFonts w:ascii="Symbol" w:hAnsi="Symbol" w:hint="default"/>
      </w:rPr>
    </w:lvl>
    <w:lvl w:ilvl="1" w:tplc="CB784EE6">
      <w:numFmt w:val="decimal"/>
      <w:lvlText w:val=""/>
      <w:lvlJc w:val="left"/>
    </w:lvl>
    <w:lvl w:ilvl="2" w:tplc="59BE473A">
      <w:numFmt w:val="decimal"/>
      <w:lvlText w:val=""/>
      <w:lvlJc w:val="left"/>
    </w:lvl>
    <w:lvl w:ilvl="3" w:tplc="10FC0F2A">
      <w:numFmt w:val="decimal"/>
      <w:lvlText w:val=""/>
      <w:lvlJc w:val="left"/>
    </w:lvl>
    <w:lvl w:ilvl="4" w:tplc="40AEC20C">
      <w:numFmt w:val="decimal"/>
      <w:lvlText w:val=""/>
      <w:lvlJc w:val="left"/>
    </w:lvl>
    <w:lvl w:ilvl="5" w:tplc="ECB6A45C">
      <w:numFmt w:val="decimal"/>
      <w:lvlText w:val=""/>
      <w:lvlJc w:val="left"/>
    </w:lvl>
    <w:lvl w:ilvl="6" w:tplc="EFEA9198">
      <w:numFmt w:val="decimal"/>
      <w:lvlText w:val=""/>
      <w:lvlJc w:val="left"/>
    </w:lvl>
    <w:lvl w:ilvl="7" w:tplc="FB326D0E">
      <w:numFmt w:val="decimal"/>
      <w:lvlText w:val=""/>
      <w:lvlJc w:val="left"/>
    </w:lvl>
    <w:lvl w:ilvl="8" w:tplc="0F4AE4B6">
      <w:numFmt w:val="decimal"/>
      <w:lvlText w:val=""/>
      <w:lvlJc w:val="left"/>
    </w:lvl>
  </w:abstractNum>
  <w:abstractNum w:abstractNumId="24" w15:restartNumberingAfterBreak="0">
    <w:nsid w:val="679A3954"/>
    <w:multiLevelType w:val="hybridMultilevel"/>
    <w:tmpl w:val="304E8082"/>
    <w:lvl w:ilvl="0" w:tplc="9B56AAF4">
      <w:start w:val="9"/>
      <w:numFmt w:val="decimal"/>
      <w:lvlText w:val="%1."/>
      <w:lvlJc w:val="left"/>
      <w:pPr>
        <w:tabs>
          <w:tab w:val="num" w:pos="900"/>
        </w:tabs>
        <w:ind w:left="540" w:hanging="360"/>
      </w:pPr>
    </w:lvl>
    <w:lvl w:ilvl="1" w:tplc="EF122332">
      <w:numFmt w:val="decimal"/>
      <w:lvlText w:val=""/>
      <w:lvlJc w:val="left"/>
    </w:lvl>
    <w:lvl w:ilvl="2" w:tplc="7A5A4482">
      <w:numFmt w:val="decimal"/>
      <w:lvlText w:val=""/>
      <w:lvlJc w:val="left"/>
    </w:lvl>
    <w:lvl w:ilvl="3" w:tplc="B48CCBBA">
      <w:numFmt w:val="decimal"/>
      <w:lvlText w:val=""/>
      <w:lvlJc w:val="left"/>
    </w:lvl>
    <w:lvl w:ilvl="4" w:tplc="3782C25E">
      <w:numFmt w:val="decimal"/>
      <w:lvlText w:val=""/>
      <w:lvlJc w:val="left"/>
    </w:lvl>
    <w:lvl w:ilvl="5" w:tplc="03A63312">
      <w:numFmt w:val="decimal"/>
      <w:lvlText w:val=""/>
      <w:lvlJc w:val="left"/>
    </w:lvl>
    <w:lvl w:ilvl="6" w:tplc="B3C65140">
      <w:numFmt w:val="decimal"/>
      <w:lvlText w:val=""/>
      <w:lvlJc w:val="left"/>
    </w:lvl>
    <w:lvl w:ilvl="7" w:tplc="704A2CB2">
      <w:numFmt w:val="decimal"/>
      <w:lvlText w:val=""/>
      <w:lvlJc w:val="left"/>
    </w:lvl>
    <w:lvl w:ilvl="8" w:tplc="23442ABC">
      <w:numFmt w:val="decimal"/>
      <w:lvlText w:val=""/>
      <w:lvlJc w:val="left"/>
    </w:lvl>
  </w:abstractNum>
  <w:abstractNum w:abstractNumId="25" w15:restartNumberingAfterBreak="0">
    <w:nsid w:val="67A273C8"/>
    <w:multiLevelType w:val="hybridMultilevel"/>
    <w:tmpl w:val="FC4E0702"/>
    <w:lvl w:ilvl="0" w:tplc="57CA7244">
      <w:start w:val="1"/>
      <w:numFmt w:val="bullet"/>
      <w:lvlText w:val=""/>
      <w:lvlJc w:val="left"/>
      <w:pPr>
        <w:tabs>
          <w:tab w:val="num" w:pos="900"/>
        </w:tabs>
        <w:ind w:left="540" w:hanging="360"/>
      </w:pPr>
      <w:rPr>
        <w:rFonts w:ascii="Symbol" w:hAnsi="Symbol" w:hint="default"/>
      </w:rPr>
    </w:lvl>
    <w:lvl w:ilvl="1" w:tplc="FB08FB58">
      <w:numFmt w:val="decimal"/>
      <w:lvlText w:val=""/>
      <w:lvlJc w:val="left"/>
    </w:lvl>
    <w:lvl w:ilvl="2" w:tplc="EB42C736">
      <w:numFmt w:val="decimal"/>
      <w:lvlText w:val=""/>
      <w:lvlJc w:val="left"/>
    </w:lvl>
    <w:lvl w:ilvl="3" w:tplc="F2DCAA40">
      <w:numFmt w:val="decimal"/>
      <w:lvlText w:val=""/>
      <w:lvlJc w:val="left"/>
    </w:lvl>
    <w:lvl w:ilvl="4" w:tplc="F244A1FE">
      <w:numFmt w:val="decimal"/>
      <w:lvlText w:val=""/>
      <w:lvlJc w:val="left"/>
    </w:lvl>
    <w:lvl w:ilvl="5" w:tplc="202EFC8A">
      <w:numFmt w:val="decimal"/>
      <w:lvlText w:val=""/>
      <w:lvlJc w:val="left"/>
    </w:lvl>
    <w:lvl w:ilvl="6" w:tplc="BFB2C478">
      <w:numFmt w:val="decimal"/>
      <w:lvlText w:val=""/>
      <w:lvlJc w:val="left"/>
    </w:lvl>
    <w:lvl w:ilvl="7" w:tplc="D234A956">
      <w:numFmt w:val="decimal"/>
      <w:lvlText w:val=""/>
      <w:lvlJc w:val="left"/>
    </w:lvl>
    <w:lvl w:ilvl="8" w:tplc="CC522150">
      <w:numFmt w:val="decimal"/>
      <w:lvlText w:val=""/>
      <w:lvlJc w:val="left"/>
    </w:lvl>
  </w:abstractNum>
  <w:abstractNum w:abstractNumId="26" w15:restartNumberingAfterBreak="0">
    <w:nsid w:val="6D8310C8"/>
    <w:multiLevelType w:val="hybridMultilevel"/>
    <w:tmpl w:val="EB5E0A02"/>
    <w:lvl w:ilvl="0" w:tplc="6DC454A6">
      <w:start w:val="1"/>
      <w:numFmt w:val="bullet"/>
      <w:lvlText w:val=""/>
      <w:lvlJc w:val="left"/>
      <w:pPr>
        <w:tabs>
          <w:tab w:val="num" w:pos="900"/>
        </w:tabs>
        <w:ind w:left="540" w:hanging="360"/>
      </w:pPr>
      <w:rPr>
        <w:rFonts w:ascii="Symbol" w:hAnsi="Symbol" w:hint="default"/>
      </w:rPr>
    </w:lvl>
    <w:lvl w:ilvl="1" w:tplc="EF66BCDA">
      <w:numFmt w:val="decimal"/>
      <w:lvlText w:val=""/>
      <w:lvlJc w:val="left"/>
    </w:lvl>
    <w:lvl w:ilvl="2" w:tplc="826ABE64">
      <w:numFmt w:val="decimal"/>
      <w:lvlText w:val=""/>
      <w:lvlJc w:val="left"/>
    </w:lvl>
    <w:lvl w:ilvl="3" w:tplc="95F68534">
      <w:numFmt w:val="decimal"/>
      <w:lvlText w:val=""/>
      <w:lvlJc w:val="left"/>
    </w:lvl>
    <w:lvl w:ilvl="4" w:tplc="86365238">
      <w:numFmt w:val="decimal"/>
      <w:lvlText w:val=""/>
      <w:lvlJc w:val="left"/>
    </w:lvl>
    <w:lvl w:ilvl="5" w:tplc="8064E372">
      <w:numFmt w:val="decimal"/>
      <w:lvlText w:val=""/>
      <w:lvlJc w:val="left"/>
    </w:lvl>
    <w:lvl w:ilvl="6" w:tplc="3F2CDA6E">
      <w:numFmt w:val="decimal"/>
      <w:lvlText w:val=""/>
      <w:lvlJc w:val="left"/>
    </w:lvl>
    <w:lvl w:ilvl="7" w:tplc="537043B8">
      <w:numFmt w:val="decimal"/>
      <w:lvlText w:val=""/>
      <w:lvlJc w:val="left"/>
    </w:lvl>
    <w:lvl w:ilvl="8" w:tplc="6E9A6AA6">
      <w:numFmt w:val="decimal"/>
      <w:lvlText w:val=""/>
      <w:lvlJc w:val="left"/>
    </w:lvl>
  </w:abstractNum>
  <w:num w:numId="1" w16cid:durableId="823201772">
    <w:abstractNumId w:val="8"/>
  </w:num>
  <w:num w:numId="2" w16cid:durableId="1607420508">
    <w:abstractNumId w:val="14"/>
  </w:num>
  <w:num w:numId="3" w16cid:durableId="2047677359">
    <w:abstractNumId w:val="10"/>
  </w:num>
  <w:num w:numId="4" w16cid:durableId="1245531971">
    <w:abstractNumId w:val="11"/>
  </w:num>
  <w:num w:numId="5" w16cid:durableId="494347842">
    <w:abstractNumId w:val="26"/>
  </w:num>
  <w:num w:numId="6" w16cid:durableId="2114012510">
    <w:abstractNumId w:val="9"/>
  </w:num>
  <w:num w:numId="7" w16cid:durableId="1663701130">
    <w:abstractNumId w:val="13"/>
  </w:num>
  <w:num w:numId="8" w16cid:durableId="467550237">
    <w:abstractNumId w:val="5"/>
  </w:num>
  <w:num w:numId="9" w16cid:durableId="1166213785">
    <w:abstractNumId w:val="0"/>
  </w:num>
  <w:num w:numId="10" w16cid:durableId="1780220371">
    <w:abstractNumId w:val="7"/>
  </w:num>
  <w:num w:numId="11" w16cid:durableId="608121812">
    <w:abstractNumId w:val="3"/>
  </w:num>
  <w:num w:numId="12" w16cid:durableId="900675396">
    <w:abstractNumId w:val="23"/>
  </w:num>
  <w:num w:numId="13" w16cid:durableId="101078352">
    <w:abstractNumId w:val="20"/>
  </w:num>
  <w:num w:numId="14" w16cid:durableId="422191649">
    <w:abstractNumId w:val="16"/>
  </w:num>
  <w:num w:numId="15" w16cid:durableId="1145702361">
    <w:abstractNumId w:val="2"/>
  </w:num>
  <w:num w:numId="16" w16cid:durableId="130026174">
    <w:abstractNumId w:val="22"/>
  </w:num>
  <w:num w:numId="17" w16cid:durableId="1288587165">
    <w:abstractNumId w:val="19"/>
  </w:num>
  <w:num w:numId="18" w16cid:durableId="523907335">
    <w:abstractNumId w:val="25"/>
  </w:num>
  <w:num w:numId="19" w16cid:durableId="1247886676">
    <w:abstractNumId w:val="15"/>
  </w:num>
  <w:num w:numId="20" w16cid:durableId="588738144">
    <w:abstractNumId w:val="6"/>
  </w:num>
  <w:num w:numId="21" w16cid:durableId="1639920575">
    <w:abstractNumId w:val="4"/>
  </w:num>
  <w:num w:numId="22" w16cid:durableId="25378048">
    <w:abstractNumId w:val="17"/>
  </w:num>
  <w:num w:numId="23" w16cid:durableId="1785493735">
    <w:abstractNumId w:val="24"/>
  </w:num>
  <w:num w:numId="24" w16cid:durableId="1113280298">
    <w:abstractNumId w:val="21"/>
  </w:num>
  <w:num w:numId="25" w16cid:durableId="561865053">
    <w:abstractNumId w:val="1"/>
  </w:num>
  <w:num w:numId="26" w16cid:durableId="1855800711">
    <w:abstractNumId w:val="18"/>
  </w:num>
  <w:num w:numId="27" w16cid:durableId="1802458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DFC"/>
    <w:rsid w:val="00034FC1"/>
    <w:rsid w:val="00634D48"/>
    <w:rsid w:val="007E5B24"/>
    <w:rsid w:val="008F5D91"/>
    <w:rsid w:val="00921497"/>
    <w:rsid w:val="00A72DFC"/>
    <w:rsid w:val="00F0337D"/>
    <w:rsid w:val="00FD3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B7F7EC8"/>
  <w15:docId w15:val="{2509EA2B-D626-CA45-8CF1-267BC584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2214</Words>
  <Characters>12621</Characters>
  <Application>Microsoft Office Word</Application>
  <DocSecurity>0</DocSecurity>
  <Lines>105</Lines>
  <Paragraphs>29</Paragraphs>
  <ScaleCrop>false</ScaleCrop>
  <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 Jain</cp:lastModifiedBy>
  <cp:revision>4</cp:revision>
  <dcterms:created xsi:type="dcterms:W3CDTF">2026-01-14T19:29:00Z</dcterms:created>
  <dcterms:modified xsi:type="dcterms:W3CDTF">2026-01-14T19:41:00Z</dcterms:modified>
</cp:coreProperties>
</file>