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rebuchet MS" w:cs="Trebuchet MS" w:eastAsia="Trebuchet MS" w:hAnsi="Trebuchet MS"/>
          <w:sz w:val="22"/>
          <w:szCs w:val="22"/>
        </w:rPr>
        <w:jc w:val="center"/>
        <w:spacing w:before="84" w:line="240" w:lineRule="exact"/>
        <w:ind w:left="3496" w:right="3300"/>
      </w:pPr>
      <w:r>
        <w:rPr>
          <w:rFonts w:ascii="Trebuchet MS" w:cs="Trebuchet MS" w:eastAsia="Trebuchet MS" w:hAnsi="Trebuchet MS"/>
          <w:position w:val="-1"/>
          <w:sz w:val="22"/>
          <w:szCs w:val="22"/>
        </w:rPr>
        <w:t>EXPERIMENT NO 5</w:t>
      </w:r>
      <w:r>
        <w:rPr>
          <w:rFonts w:ascii="Trebuchet MS" w:cs="Trebuchet MS" w:eastAsia="Trebuchet MS" w:hAnsi="Trebuchet MS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#include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&lt;stdio.h&gt;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425" w:lineRule="auto"/>
        <w:ind w:left="100" w:right="7478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define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max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queue[max];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front=-1;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rear=-1;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void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enqueue(int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if(front==-1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&amp;&amp;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rear==-1)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front=0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rear=0;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queue[rear]=element;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else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if((rear+1)%max==front)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printf("Queue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overflow..");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else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rear=(rear+1)%max;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queue[rear]=element;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dequeue()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if((front==-1)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&amp;&amp;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(rear==-1))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printf("\nQueue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underflow..");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5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else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if(front==rear)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5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printf("\nThe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dequeued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%d",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queue[front]);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5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front=-1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rear=-1;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  <w:sectPr>
          <w:type w:val="continuous"/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2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else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printf("\nThe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dequeued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%d",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queue[front]);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5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front=(front+1)%max;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void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display()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i=front;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if(front==-1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&amp;&amp;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rear==-1)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printf("\n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empty..");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else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printf("\nElements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are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:");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4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while(i&lt;=rear)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4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666" w:right="627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printf("%d,",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queue[i]);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703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i=(i+1)%max;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4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main()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00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int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choice=1,x;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while(choice&lt;4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&amp;&amp;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choice!=0)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426" w:lineRule="auto"/>
        <w:ind w:left="302" w:right="5367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printf("\t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Press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1: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Insert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element");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printf("\tPress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2: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Delete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element");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printf("\tPress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3: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Display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the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element");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printf("\tEnter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your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choice");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scanf("%d",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&amp;choice);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"/>
        <w:ind w:left="302"/>
        <w:sectPr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switch(choice)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2" w:line="220" w:lineRule="exact"/>
        <w:ind w:left="352"/>
      </w:pPr>
      <w:r>
        <w:rPr>
          <w:rFonts w:ascii="Times New Roman" w:cs="Times New Roman" w:eastAsia="Times New Roman" w:hAnsi="Times New Roman"/>
          <w:w w:val="99"/>
          <w:position w:val="-1"/>
          <w:sz w:val="20"/>
          <w:szCs w:val="20"/>
        </w:rPr>
        <w:t>{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/>
        <w:ind w:left="504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case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1: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printf("Enter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the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element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which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be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inserted");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425" w:lineRule="auto"/>
        <w:ind w:firstLine="2" w:left="501" w:right="8635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scanf("%d",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&amp;x);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enqueue(x);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break;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"/>
        <w:ind w:left="504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case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2: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dequeue();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break;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504"/>
      </w:pPr>
      <w:r>
        <w:rPr>
          <w:rFonts w:ascii="Times New Roman" w:cs="Times New Roman" w:eastAsia="Times New Roman" w:hAnsi="Times New Roman"/>
          <w:w w:val="99"/>
          <w:position w:val="-1"/>
          <w:sz w:val="20"/>
          <w:szCs w:val="20"/>
        </w:rPr>
        <w:t>case</w:t>
      </w:r>
      <w:r>
        <w:rPr>
          <w:rFonts w:ascii="Times New Roman" w:cs="Times New Roman" w:eastAsia="Times New Roman" w:hAnsi="Times New Roman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20"/>
          <w:szCs w:val="20"/>
        </w:rPr>
        <w:t>3:</w:t>
      </w:r>
      <w:r>
        <w:rPr>
          <w:rFonts w:ascii="Times New Roman" w:cs="Times New Roman" w:eastAsia="Times New Roman" w:hAnsi="Times New Roman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20"/>
          <w:szCs w:val="20"/>
        </w:rPr>
        <w:t>display();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/>
        <w:ind w:left="35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0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302"/>
      </w:pPr>
      <w:r>
        <w:rPr>
          <w:rFonts w:ascii="Times New Roman" w:cs="Times New Roman" w:eastAsia="Times New Roman" w:hAnsi="Times New Roman"/>
          <w:w w:val="99"/>
          <w:position w:val="-1"/>
          <w:sz w:val="20"/>
          <w:szCs w:val="20"/>
        </w:rPr>
        <w:t>return</w:t>
      </w:r>
      <w:r>
        <w:rPr>
          <w:rFonts w:ascii="Times New Roman" w:cs="Times New Roman" w:eastAsia="Times New Roman" w:hAnsi="Times New Roman"/>
          <w:w w:val="100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20"/>
          <w:szCs w:val="20"/>
        </w:rPr>
        <w:t>0;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 w:line="425" w:lineRule="auto"/>
        <w:ind w:left="100" w:right="9599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}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OUTPUT: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"/>
        <w:ind w:left="100"/>
      </w:pPr>
      <w:r>
        <w:pict>
          <v:shape style="width:517.85pt;height:157.0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840" w:w="11920"/>
      <w:pgMar w:bottom="280" w:left="1340" w:right="0" w:top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