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tabs>
          <w:tab w:val="left" w:leader="none" w:pos="2068"/>
          <w:tab w:val="left" w:leader="none" w:pos="3179"/>
        </w:tabs>
        <w:spacing w:before="0" w:line="398" w:lineRule="auto"/>
        <w:ind w:left="0" w:right="1863" w:firstLine="0"/>
        <w:rPr>
          <w:color w:val="231f20"/>
        </w:rPr>
      </w:pPr>
      <w:r w:rsidDel="00000000" w:rsidR="00000000" w:rsidRPr="00000000">
        <w:rPr>
          <w:color w:val="231f20"/>
          <w:rtl w:val="0"/>
        </w:rPr>
        <w:t xml:space="preserve">                                                                        AFFIDAVIT</w:t>
      </w:r>
    </w:p>
    <w:p w:rsidR="00000000" w:rsidDel="00000000" w:rsidP="00000000" w:rsidRDefault="00000000" w:rsidRPr="00000000" w14:paraId="00000003">
      <w:pPr>
        <w:ind w:left="120" w:firstLine="0"/>
        <w:rPr>
          <w:sz w:val="21"/>
          <w:szCs w:val="21"/>
        </w:rPr>
      </w:pPr>
      <w:r w:rsidDel="00000000" w:rsidR="00000000" w:rsidRPr="00000000">
        <w:rPr>
          <w:color w:val="231f20"/>
          <w:sz w:val="21"/>
          <w:szCs w:val="21"/>
          <w:rtl w:val="0"/>
        </w:rPr>
        <w:t xml:space="preserve">I, Manager of ABC Trading  &amp; Company , having its registered office at </w:t>
      </w:r>
      <w:r w:rsidDel="00000000" w:rsidR="00000000" w:rsidRPr="00000000">
        <w:rPr>
          <w:sz w:val="21"/>
          <w:szCs w:val="21"/>
          <w:rtl w:val="0"/>
        </w:rPr>
        <w:t xml:space="preserve">56/879, 4</w:t>
      </w:r>
      <w:r w:rsidDel="00000000" w:rsidR="00000000" w:rsidRPr="00000000">
        <w:rPr>
          <w:sz w:val="21"/>
          <w:szCs w:val="21"/>
          <w:vertAlign w:val="superscript"/>
          <w:rtl w:val="0"/>
        </w:rPr>
        <w:t xml:space="preserve">th</w:t>
      </w:r>
      <w:r w:rsidDel="00000000" w:rsidR="00000000" w:rsidRPr="00000000">
        <w:rPr>
          <w:sz w:val="21"/>
          <w:szCs w:val="21"/>
          <w:rtl w:val="0"/>
        </w:rPr>
        <w:t xml:space="preserve"> street, Sunset Avenue, Cosmos- 32</w:t>
      </w:r>
      <w:r w:rsidDel="00000000" w:rsidR="00000000" w:rsidRPr="00000000">
        <w:rPr>
          <w:color w:val="231f20"/>
          <w:sz w:val="21"/>
          <w:szCs w:val="21"/>
          <w:rtl w:val="0"/>
        </w:rPr>
        <w:t xml:space="preserve">, do hereby solemnly affirm and declare as under:</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8"/>
        </w:tabs>
        <w:spacing w:after="0" w:before="199" w:line="240" w:lineRule="auto"/>
        <w:ind w:left="1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facts stated in the complaint petition paras 1 to 1</w:t>
      </w:r>
      <w:r w:rsidDel="00000000" w:rsidR="00000000" w:rsidRPr="00000000">
        <w:rPr>
          <w:color w:val="231f20"/>
          <w:sz w:val="21"/>
          <w:szCs w:val="21"/>
          <w:rtl w:val="0"/>
        </w:rPr>
        <w:t xml:space="preserve">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w:t>
      </w:r>
      <w:r w:rsidDel="00000000" w:rsidR="00000000" w:rsidRPr="00000000">
        <w:rPr>
          <w:color w:val="231f20"/>
          <w:sz w:val="21"/>
          <w:szCs w:val="21"/>
          <w:rtl w:val="0"/>
        </w:rPr>
        <w:t xml:space="preserve"> ABC Trading &amp; Company v Cynosure Private Limited,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represented by its manager, being filed before the Hon’ble District Consumer Disputes Redressal Commission (Cosmos) are true to the best of my knowledge and based on the records maintained by me, which I believe to be true.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tabs>
          <w:tab w:val="right" w:leader="none" w:pos="7319"/>
        </w:tabs>
        <w:spacing w:before="102" w:lineRule="auto"/>
        <w:rPr>
          <w:sz w:val="23"/>
          <w:szCs w:val="23"/>
        </w:rPr>
      </w:pPr>
      <w:r w:rsidDel="00000000" w:rsidR="00000000" w:rsidRPr="00000000">
        <w:rPr>
          <w:color w:val="231f20"/>
          <w:rtl w:val="0"/>
        </w:rPr>
        <w:t xml:space="preserve">                                                      Verification</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16"/>
        </w:tabs>
        <w:spacing w:after="0" w:before="158" w:line="278.00000000000006" w:lineRule="auto"/>
        <w:ind w:left="100" w:right="13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Verified at, on this 23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day of April, 2022 that the contents of the above affidavit are true and correct to the best of my knowledge and belief.</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r w:rsidDel="00000000" w:rsidR="00000000" w:rsidRPr="00000000">
        <w:rPr>
          <w:rtl w:val="0"/>
        </w:rPr>
      </w:r>
    </w:p>
    <w:p w:rsidR="00000000" w:rsidDel="00000000" w:rsidP="00000000" w:rsidRDefault="00000000" w:rsidRPr="00000000" w14:paraId="00000010">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m8jHx6pQuQAKrDWNaxdxb+r5UQ==">CgMxLjA4AHIhMV94OXBIZHRtRWFNeTB6eFpZN1haRm1FdHRRSzJQQ3F1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ies>
</file>