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Smt. Katta Amrutha W/o Late Shekhar Reddy, Aged 40 years, Occupation: Housewife, Resident of MIG-21, Housing Board Colony,  Mahabubnagar, Mahabubnagar District - 509001.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MSmt. Katta Amrutha Vs.The Cholamandalam MS General Insurance Company Limited, Represented by its Branch Manager,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