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Mrs. Subhash Narvekar, R/o. “Ganesh”, 164-V Alto Duler, Mapusa,  Goa-403507 </w:t>
        <w:tab/>
        <w:t xml:space="preserve">do hereby solemnly affirm and declare as under: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10, in Subhash Narvekar v.  M/s Panasonic India Pvt. Ltd., being filed before the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Hon’ble District Consumer Redressal Commission, at Porvorim, Goa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is true to the best of my knowledge and based on the records maintained by me, which I believe to be true.</w:t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that the contents of the above affidavit are true and correct to the best of my knowledge and belief.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961A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hDvd87iSFLH/Avb2fLaZ+sRvg==">CgMxLjA4AHIhMWlSaWtIQmppeGV0UjlPVi1Ja201QnRxa1lTLWZnVF95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2024-02-09T11:39:00Z</dcterms:created>
  <dc:creator>Prasad Kunale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0fbebb4ddfe7da0af9d9fd1e44256751b8d793ce69efb3e8ffe2cd856ba127d9</vt:lpwstr>
  </property>
</Properties>
</file>