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Anna John,  residing at  Kadavil House St.James Street, Changanassery Kottayam, India -686 101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7 in Anna John vs. Customer Relations Manager of the Flipkart Internet Pvt Ltd,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