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 R.Jawahar, S/o. Ramasamy, Age:70 years  Mela Chinnampatti, Kalvelippatti Post, Vadipatti Taluk, Madurai District.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That the facts stated in the complaint petition paras 1 to 10, in R.Jawahar and Ors, Vs.The Divisional Manager, Southern Railway, Divisional Office, Madurai – 16 being filed before the Hon’ble District Consumer redressal commission, at Madurai,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Deponenta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Deponent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