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Priyanka Arun Mane, 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Wife of Mr. Arun Mane, 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Major of age, married, business, 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Residing at D-106, 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1st Floor, D-Block, CD Signature, 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Near Bolshe Circle, 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  <w:t xml:space="preserve">Gogol, MARGAO Goa 403 601………………………………….Complainant</w:t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Websolutions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Through its CEO and MD Mr. R. Sachin Kumar.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A-43, 3rd Floor, 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Corpseed Building, 304, 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Sector 63, Noida, Uttar Pradesh 201301……………………………………Opposite Party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/>
      </w:pPr>
      <w:r w:rsidDel="00000000" w:rsidR="00000000" w:rsidRPr="00000000">
        <w:rPr>
          <w:rtl w:val="0"/>
        </w:rPr>
        <w:t xml:space="preserve">I, Priyanka Arun Mane, Wife of Mr. Arun Mane, Major of age, married, business, Residing at D-106, 1st Floor, D-Block, CD Signature,  Near Bolshe Circle, Gogol, MARGAO Goa 403 601 do hereby solemnly affirm and state as follows: -</w:t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have sworn, signed and verified this affidavit on _________ in Margao.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C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69.0625" w:line="240" w:lineRule="auto"/>
        <w:jc w:val="center"/>
        <w:rPr>
          <w:b w:val="1"/>
          <w:color w:val="231f20"/>
        </w:rPr>
      </w:pPr>
      <w:r w:rsidDel="00000000" w:rsidR="00000000" w:rsidRPr="00000000">
        <w:rPr>
          <w:b w:val="1"/>
          <w:color w:val="231f20"/>
          <w:rtl w:val="0"/>
        </w:rPr>
        <w:t xml:space="preserve">Verification </w:t>
      </w:r>
    </w:p>
    <w:p w:rsidR="00000000" w:rsidDel="00000000" w:rsidP="00000000" w:rsidRDefault="00000000" w:rsidRPr="00000000" w14:paraId="0000001F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20">
      <w:pPr>
        <w:widowControl w:val="0"/>
        <w:spacing w:before="131.689453125" w:line="240" w:lineRule="auto"/>
        <w:ind w:left="0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rtl w:val="0"/>
        </w:rPr>
        <w:t xml:space="preserve">Deponent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