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Rajeev S/o Shamsher</w:t>
        <w:br w:type="textWrapping"/>
        <w:t xml:space="preserve">H.No 721, Subhash Nagar, </w:t>
        <w:br w:type="textWrapping"/>
        <w:t xml:space="preserve">Sonepat 9874563210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HDFC ERGO General Insurance Company Ltd SCO 237</w:t>
        <w:br w:type="textWrapping"/>
        <w:t xml:space="preserve">2nd Floor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Sector 12, Karnal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Rajeev, s/o Shamsher, Subhash Nagar, Sonepat, Haryana, do hereby solemnly affirm and state as follows: -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2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