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                                                AFFIDAVIT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96337890625" w:line="227.61337280273438" w:lineRule="auto"/>
        <w:ind w:left="117.47039794921875" w:right="417.0379638671875" w:firstLine="7.799530029296875"/>
        <w:jc w:val="left"/>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I, K. Gayathri, daughter of Banushree</w:t>
      </w:r>
      <w:r w:rsidDel="00000000" w:rsidR="00000000" w:rsidRPr="00000000">
        <w:rPr>
          <w:rFonts w:ascii="Arial" w:cs="Arial" w:eastAsia="Arial" w:hAnsi="Arial"/>
          <w:b w:val="0"/>
          <w:i w:val="0"/>
          <w:smallCaps w:val="0"/>
          <w:strike w:val="0"/>
          <w:color w:val="000000"/>
          <w:sz w:val="21.079952239990234"/>
          <w:szCs w:val="21.0799522399902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residing at 20/418, 2</w:t>
      </w:r>
      <w:r w:rsidDel="00000000" w:rsidR="00000000" w:rsidRPr="00000000">
        <w:rPr>
          <w:rFonts w:ascii="Arial" w:cs="Arial" w:eastAsia="Arial" w:hAnsi="Arial"/>
          <w:b w:val="0"/>
          <w:i w:val="0"/>
          <w:smallCaps w:val="0"/>
          <w:strike w:val="0"/>
          <w:color w:val="231f20"/>
          <w:sz w:val="23.1560484568278"/>
          <w:szCs w:val="23.1560484568278"/>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231f20"/>
          <w:sz w:val="13.89362907409668"/>
          <w:szCs w:val="13.8936290740966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Cross Street, Vimala  Nagar, Cosmos-100, do hereby solemnly affirm and declare as under: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7705078125" w:line="229.3204164505005" w:lineRule="auto"/>
        <w:ind w:left="119.78927612304688" w:right="0" w:firstLine="6.53472900390625"/>
        <w:jc w:val="both"/>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That the facts stated in the complaint petition paras 1 to 10 in Gayathri v ABC  Hotels Private Ltd, represented by its manager, being filed before the Hon’ble  District Consumer Disputes Redressal Commission (Cosmos) are true to the best  of my knowledge and based on the records maintained by me, which I believe to  be true.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4072265625" w:line="240" w:lineRule="auto"/>
        <w:ind w:left="123.68331909179688" w:right="0" w:firstLine="0"/>
        <w:jc w:val="left"/>
        <w:rPr>
          <w:rFonts w:ascii="Arial" w:cs="Arial" w:eastAsia="Arial" w:hAnsi="Arial"/>
          <w:b w:val="0"/>
          <w:i w:val="0"/>
          <w:smallCaps w:val="0"/>
          <w:strike w:val="0"/>
          <w:color w:val="231f20"/>
          <w:sz w:val="21.335294723510742"/>
          <w:szCs w:val="21.335294723510742"/>
          <w:u w:val="none"/>
          <w:shd w:fill="auto" w:val="clear"/>
          <w:vertAlign w:val="baseline"/>
        </w:rPr>
      </w:pPr>
      <w:r w:rsidDel="00000000" w:rsidR="00000000" w:rsidRPr="00000000">
        <w:rPr>
          <w:rFonts w:ascii="Arial" w:cs="Arial" w:eastAsia="Arial" w:hAnsi="Arial"/>
          <w:b w:val="0"/>
          <w:i w:val="0"/>
          <w:smallCaps w:val="0"/>
          <w:strike w:val="0"/>
          <w:color w:val="231f20"/>
          <w:sz w:val="21.335294723510742"/>
          <w:szCs w:val="21.335294723510742"/>
          <w:u w:val="none"/>
          <w:shd w:fill="auto" w:val="clear"/>
          <w:vertAlign w:val="baseline"/>
          <w:rtl w:val="0"/>
        </w:rPr>
        <w:t xml:space="preserve">Deponent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7720947265625" w:line="240" w:lineRule="auto"/>
        <w:ind w:left="0" w:right="0" w:firstLine="0"/>
        <w:jc w:val="left"/>
        <w:rPr>
          <w:rFonts w:ascii="Arial" w:cs="Arial" w:eastAsia="Arial" w:hAnsi="Arial"/>
          <w:b w:val="0"/>
          <w:i w:val="0"/>
          <w:smallCaps w:val="0"/>
          <w:strike w:val="0"/>
          <w:color w:val="231f2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231f20"/>
          <w:sz w:val="21.335294723510742"/>
          <w:szCs w:val="21.33529472351074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2.038150787353516"/>
          <w:szCs w:val="22.038150787353516"/>
          <w:u w:val="none"/>
          <w:shd w:fill="auto" w:val="clear"/>
          <w:vertAlign w:val="baseline"/>
          <w:rtl w:val="0"/>
        </w:rPr>
        <w:t xml:space="preserve">Verification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96923828125" w:line="264.0317916870117" w:lineRule="auto"/>
        <w:ind w:left="108.38882446289062" w:right="374.4635009765625" w:hanging="5.691680908203125"/>
        <w:jc w:val="left"/>
        <w:rPr>
          <w:rFonts w:ascii="Arial" w:cs="Arial" w:eastAsia="Arial" w:hAnsi="Arial"/>
          <w:b w:val="0"/>
          <w:i w:val="0"/>
          <w:smallCaps w:val="0"/>
          <w:strike w:val="0"/>
          <w:color w:val="231f20"/>
          <w:sz w:val="21.079952239990234"/>
          <w:szCs w:val="21.079952239990234"/>
          <w:u w:val="none"/>
          <w:shd w:fill="auto" w:val="clear"/>
          <w:vertAlign w:val="baseline"/>
        </w:rPr>
      </w:pP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Verified at, on this 23</w:t>
      </w:r>
      <w:r w:rsidDel="00000000" w:rsidR="00000000" w:rsidRPr="00000000">
        <w:rPr>
          <w:rFonts w:ascii="Arial" w:cs="Arial" w:eastAsia="Arial" w:hAnsi="Arial"/>
          <w:b w:val="0"/>
          <w:i w:val="0"/>
          <w:smallCaps w:val="0"/>
          <w:strike w:val="0"/>
          <w:color w:val="231f20"/>
          <w:sz w:val="23.1560484568278"/>
          <w:szCs w:val="23.1560484568278"/>
          <w:u w:val="none"/>
          <w:shd w:fill="auto" w:val="clear"/>
          <w:vertAlign w:val="superscript"/>
          <w:rtl w:val="0"/>
        </w:rPr>
        <w:t xml:space="preserve">rd</w:t>
      </w:r>
      <w:r w:rsidDel="00000000" w:rsidR="00000000" w:rsidRPr="00000000">
        <w:rPr>
          <w:rFonts w:ascii="Arial" w:cs="Arial" w:eastAsia="Arial" w:hAnsi="Arial"/>
          <w:b w:val="0"/>
          <w:i w:val="0"/>
          <w:smallCaps w:val="0"/>
          <w:strike w:val="0"/>
          <w:color w:val="231f20"/>
          <w:sz w:val="13.89362907409668"/>
          <w:szCs w:val="13.8936290740966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079952239990234"/>
          <w:szCs w:val="21.079952239990234"/>
          <w:u w:val="none"/>
          <w:shd w:fill="auto" w:val="clear"/>
          <w:vertAlign w:val="baseline"/>
          <w:rtl w:val="0"/>
        </w:rPr>
        <w:t xml:space="preserve">day of February, 2022 that the contents of the above affidavit  are true and correct to the best of my knowledge and belief.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31787109375" w:line="240" w:lineRule="auto"/>
        <w:ind w:left="104.42489624023438" w:right="0" w:firstLine="0"/>
        <w:jc w:val="left"/>
        <w:rPr>
          <w:rFonts w:ascii="Arial" w:cs="Arial" w:eastAsia="Arial" w:hAnsi="Arial"/>
          <w:b w:val="0"/>
          <w:i w:val="0"/>
          <w:smallCaps w:val="0"/>
          <w:strike w:val="0"/>
          <w:color w:val="231f20"/>
          <w:sz w:val="21.335294723510742"/>
          <w:szCs w:val="21.335294723510742"/>
          <w:u w:val="none"/>
          <w:shd w:fill="auto" w:val="clear"/>
          <w:vertAlign w:val="baseline"/>
        </w:rPr>
      </w:pPr>
      <w:r w:rsidDel="00000000" w:rsidR="00000000" w:rsidRPr="00000000">
        <w:rPr>
          <w:rFonts w:ascii="Arial" w:cs="Arial" w:eastAsia="Arial" w:hAnsi="Arial"/>
          <w:b w:val="0"/>
          <w:i w:val="0"/>
          <w:smallCaps w:val="0"/>
          <w:strike w:val="0"/>
          <w:color w:val="231f20"/>
          <w:sz w:val="21.335294723510742"/>
          <w:szCs w:val="21.335294723510742"/>
          <w:u w:val="none"/>
          <w:shd w:fill="auto" w:val="clear"/>
          <w:vertAlign w:val="baseline"/>
          <w:rtl w:val="0"/>
        </w:rPr>
        <w:t xml:space="preserve">Deponent</w:t>
      </w:r>
    </w:p>
    <w:sectPr>
      <w:pgSz w:h="15840" w:w="12240" w:orient="portrait"/>
      <w:pgMar w:bottom="7826.3037109375" w:top="1922.80029296875" w:left="2400" w:right="2313.1689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