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AFFIDAVIT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Mohd. Irfan, S/o Shri Sirajudddin H. No. 1376, Bazar Chitli Qabar, Gali Kallu Khawas,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Jama Masjid, Delhi-110006 do hereby solemnly affirm and declare as under:</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facts stated in the complaint petition paras 1 to 5 in Mohd Irfan v. Royal Sundram General Insurance Co. Ltd., being filed before the Hon’ble District Consumer Disputes Redressal Commission at Kottayam are true to the best of my knowledge and based on the records maintained by me, which I believe to be true.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____________ day of that the contents of the above affidavit are true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correct to the best of my knowledge and belief.</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