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Affidavit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We,  Mrs Leena William Koli and Mr. William Philip Koli, residing at ____________, do hereby solemnly affirm and declare as under: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That the facts stated in the complaint petition paras 1 to 7, in Mrs Leena William Koli and Mr. William Philip Koli Vs.M/s. Rashmi Realty Builders Pvt. Ltd, being filed before the Hon'ble District Consumer Disputes Redressal Commission, Thane, are true to the best of my knowledge and based on the records maintained by me, which I believe to be true.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Deponent</w:t>
      </w:r>
    </w:p>
    <w:p w:rsidR="00000000" w:rsidDel="00000000" w:rsidP="00000000" w:rsidRDefault="00000000" w:rsidRPr="00000000" w14:paraId="00000008">
      <w:pPr>
        <w:jc w:val="both"/>
        <w:rPr/>
      </w:pPr>
      <w:r w:rsidDel="00000000" w:rsidR="00000000" w:rsidRPr="00000000">
        <w:rPr>
          <w:rtl w:val="0"/>
        </w:rPr>
        <w:t xml:space="preserve">Mrs Leena William Koli and Mr. William Philip Koli</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Verification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Deponent</w:t>
      </w:r>
    </w:p>
    <w:p w:rsidR="00000000" w:rsidDel="00000000" w:rsidP="00000000" w:rsidRDefault="00000000" w:rsidRPr="00000000" w14:paraId="0000000F">
      <w:pPr>
        <w:jc w:val="both"/>
        <w:rPr/>
      </w:pPr>
      <w:r w:rsidDel="00000000" w:rsidR="00000000" w:rsidRPr="00000000">
        <w:rPr>
          <w:rtl w:val="0"/>
        </w:rPr>
        <w:t xml:space="preserve">Mrs Leena William Koli and Mr. William Philip Koli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