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Kamleshkumar Jayantilal Modi, aged 52 years, Occupation: Bank Manger, residing in 2947, Chaturi no Madh, Nr. Maru ni Sheri, Bazar, Ta. Mansa, Dist. Gandhinagar,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12, in Kamleshkumar Jayantilal Modi, Vs. National Insurance Co. Ltdbeing filed before the Hon’ble District Consumer Redressal Commission, at Ahmedabad,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