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DISTRICT CONSUMER DISPUTES REDRESSAL COMMISSION, NORTH GOA AT PORVORIM.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Consumer Complaint No.:- 18 of  2019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MATTER OF: </w:t>
      </w:r>
    </w:p>
    <w:p w:rsidR="00000000" w:rsidDel="00000000" w:rsidP="00000000" w:rsidRDefault="00000000" w:rsidRPr="00000000" w14:paraId="00000005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Namdev Raikar alias Namdeu Raicar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74 years </w:t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No. 87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Nagali Taligapo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 … 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..COMPLAINANT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Sony India Pvt Ltd.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A-18, Mohan Co-operative Industrial Estate, 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Mathura Road, 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Delhi 110044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...OPPOSITE PARTY 1</w:t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Sanjay Gonsalves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Zeal Infotech, </w:t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Jairam Complex, Neugi Nagar </w:t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address at 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Canara Bank 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Floor, Santa Cruz 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 403005 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...OPPOSITE PARTY 2</w:t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Namdev Raikar alias Namdeu Raicar, aged 74 years, resident of  House No. 87, Nagali Taligapo, Goa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am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omplainant no. 1 in the above case,</w:t>
      </w:r>
      <w:r w:rsidDel="00000000" w:rsidR="00000000" w:rsidRPr="00000000">
        <w:rPr>
          <w:sz w:val="24"/>
          <w:szCs w:val="24"/>
          <w:rtl w:val="0"/>
        </w:rPr>
        <w:t xml:space="preserve"> and I hereby solemnly affirm and declare as under: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facts stated in the complaint petition paras 1 to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sz w:val="24"/>
          <w:szCs w:val="24"/>
          <w:rtl w:val="0"/>
        </w:rPr>
        <w:t xml:space="preserve"> Namdev Raikar vs Sony India Pvt Ltd and Anr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being filed before the Hon’ble District Consumer Redressal Commission, at Porvorim, Goa,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true to the best of my knowledge and based on the records maintained by me, which I believe to be true.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670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67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mjDQFyG95gB3KSoRNXXKzOBaA==">CgMxLjA4AHIhMUdrYllPcTJLRlVFc0FKaUp3TTAtMUxkSWgxeERrLXJp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2024-02-06T10:24:00Z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66856e4e7112c84745de7afee0aa95f1e9b83676268203f6a17873fbca124fc7</vt:lpwstr>
  </property>
</Properties>
</file>