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 Janardhan Reddy S/o E. Vasudev Reddy, Aged 54 years, Occ: Agriculture, R/o H.No.2-5, Manganur village, Bijinapally mandal, Nagarkurnool District 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11, in E. Janardhan Reddy, Vs.The Authorized Signatory, NAVATA Road Transport, Main road, Nagarkurnool and  Others being filed before the Hon’ble District Consumer redressal commission, at Madurai,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